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er1.xml" ContentType="application/vnd.openxmlformats-officedocument.wordprocessingml.footer+xml"/>
  <Override PartName="/word/header1.xml" ContentType="application/vnd.openxmlformats-officedocument.wordprocessingml.header+xml"/>
  <Override PartName="/word/endnotes.xml" ContentType="application/vnd.openxmlformats-officedocument.wordprocessingml.endnotes+xml"/>
  <Override PartName="/word/footnotes.xml" ContentType="application/vnd.openxmlformats-officedocument.wordprocessingml.footnotes+xml"/>
  <Override PartName="/word/theme/theme1.xml" ContentType="application/vnd.openxmlformats-officedocument.theme+xml"/>
  <Override PartName="/word/settings.xml" ContentType="application/vnd.openxmlformats-officedocument.wordprocessingml.settings+xml"/>
  <Override PartName="/word/glossary/settings.xml" ContentType="application/vnd.openxmlformats-officedocument.wordprocessingml.settings+xml"/>
  <Override PartName="/word/glossary/document.xml" ContentType="application/vnd.openxmlformats-officedocument.wordprocessingml.document.glossary+xml"/>
  <Override PartName="/word/glossary/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word/styles.xml" ContentType="application/vnd.openxmlformats-officedocument.wordprocessingml.styles+xml"/>
  <Override PartName="/word/stylesWithEffects.xml" ContentType="application/vnd.ms-word.stylesWithEffects+xml"/>
  <Override PartName="/docProps/app.xml" ContentType="application/vnd.openxmlformats-officedocument.extended-properties+xml"/>
  <Override PartName="/docProps/core.xml" ContentType="application/vnd.openxmlformats-package.core-properties+xml"/>
  <Override PartName="/word/numbering.xml" ContentType="application/vnd.openxmlformats-officedocument.wordprocessingml.numbering+xml"/>
  <Override PartName="/word/glossary/fontTable.xml" ContentType="application/vnd.openxmlformats-officedocument.wordprocessingml.fontTable+xml"/>
  <Override PartName="/word/glossary/webSettings.xml" ContentType="application/vnd.openxmlformats-officedocument.wordprocessingml.webSettings+xml"/>
  <Override PartName="/word/glossary/stylesWithEffects.xml" ContentType="application/vnd.ms-word.stylesWithEffects+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Reetkatablice"/>
        <w:tblpPr w:leftFromText="180" w:rightFromText="180" w:horzAnchor="margin" w:tblpY="-1710"/>
        <w:tblW w:w="90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74"/>
        <w:gridCol w:w="6165"/>
      </w:tblGrid>
      <w:tr w:rsidR="00D85F04" w:rsidRPr="00B57821" w14:paraId="1E837887" w14:textId="77777777" w:rsidTr="00D85F04">
        <w:trPr>
          <w:trHeight w:val="437"/>
        </w:trPr>
        <w:tc>
          <w:tcPr>
            <w:tcW w:w="2874" w:type="dxa"/>
            <w:vAlign w:val="bottom"/>
          </w:tcPr>
          <w:p w14:paraId="1E837885" w14:textId="77777777" w:rsidR="00D85F04" w:rsidRPr="00F403FB" w:rsidRDefault="00D85F04" w:rsidP="00D85F04">
            <w:pPr>
              <w:autoSpaceDE w:val="0"/>
              <w:autoSpaceDN w:val="0"/>
              <w:adjustRightInd w:val="0"/>
              <w:spacing w:before="240"/>
              <w:rPr>
                <w:rFonts w:ascii="Times New Roman" w:hAnsi="Times New Roman" w:cs="Times New Roman"/>
              </w:rPr>
            </w:pPr>
          </w:p>
        </w:tc>
        <w:tc>
          <w:tcPr>
            <w:tcW w:w="6165" w:type="dxa"/>
            <w:vAlign w:val="center"/>
          </w:tcPr>
          <w:p w14:paraId="1E837886" w14:textId="77777777" w:rsidR="00D85F04" w:rsidRDefault="00D85F04" w:rsidP="00D85F04">
            <w:pPr>
              <w:autoSpaceDE w:val="0"/>
              <w:autoSpaceDN w:val="0"/>
              <w:adjustRightInd w:val="0"/>
              <w:spacing w:before="240"/>
              <w:rPr>
                <w:rFonts w:ascii="Times New Roman" w:hAnsi="Times New Roman" w:cs="Times New Roman"/>
                <w:noProof/>
                <w:color w:val="000000"/>
                <w:sz w:val="18"/>
                <w:szCs w:val="20"/>
                <w:lang w:val="en-US"/>
              </w:rPr>
            </w:pPr>
          </w:p>
        </w:tc>
      </w:tr>
    </w:tbl>
    <w:p w14:paraId="1E837888" w14:textId="16B5AFB7" w:rsidR="00D85F04" w:rsidRPr="00B81957" w:rsidRDefault="00394BCD" w:rsidP="00B81957">
      <w:pPr>
        <w:pStyle w:val="Odlomakpopisa"/>
        <w:spacing w:after="0" w:line="240" w:lineRule="auto"/>
        <w:ind w:left="1440"/>
        <w:jc w:val="right"/>
        <w:rPr>
          <w:rFonts w:ascii="Times New Roman" w:hAnsi="Times New Roman" w:cs="Times New Roman"/>
          <w:color w:val="000000"/>
          <w:szCs w:val="20"/>
        </w:rPr>
      </w:pPr>
      <w:r w:rsidRPr="00B81957">
        <w:rPr>
          <w:rFonts w:ascii="Times New Roman" w:hAnsi="Times New Roman" w:cs="Times New Roman"/>
          <w:color w:val="000000"/>
          <w:szCs w:val="20"/>
        </w:rPr>
        <w:t>PRIJEDLOG</w:t>
      </w:r>
      <w:r w:rsidR="00393E59" w:rsidRPr="00B81957">
        <w:rPr>
          <w:rFonts w:ascii="Times New Roman" w:hAnsi="Times New Roman" w:cs="Times New Roman"/>
          <w:color w:val="000000"/>
          <w:szCs w:val="20"/>
        </w:rPr>
        <w:t xml:space="preserve"> </w:t>
      </w:r>
    </w:p>
    <w:p w14:paraId="1E837889" w14:textId="77777777" w:rsidR="00D85F04" w:rsidRPr="006048B3" w:rsidRDefault="00D85F04" w:rsidP="00D85F04">
      <w:pPr>
        <w:spacing w:after="0" w:line="240" w:lineRule="auto"/>
        <w:rPr>
          <w:rFonts w:ascii="Times New Roman" w:hAnsi="Times New Roman" w:cs="Times New Roman"/>
          <w:sz w:val="28"/>
        </w:rPr>
      </w:pPr>
      <w:r>
        <w:rPr>
          <w:rFonts w:ascii="Times New Roman" w:hAnsi="Times New Roman" w:cs="Times New Roman"/>
          <w:color w:val="000000"/>
          <w:szCs w:val="20"/>
        </w:rPr>
        <w:t>GRADSKO VIJEĆE</w:t>
      </w:r>
    </w:p>
    <w:p w14:paraId="1E83788A" w14:textId="77777777" w:rsidR="00D85F04" w:rsidRPr="006048B3" w:rsidRDefault="00D85F04" w:rsidP="00D85F04">
      <w:pPr>
        <w:spacing w:after="0" w:line="240" w:lineRule="auto"/>
        <w:rPr>
          <w:rFonts w:ascii="Times New Roman" w:hAnsi="Times New Roman" w:cs="Times New Roman"/>
        </w:rPr>
      </w:pPr>
      <w:r>
        <w:rPr>
          <w:rFonts w:ascii="Times New Roman" w:hAnsi="Times New Roman" w:cs="Times New Roman"/>
        </w:rPr>
        <w:t>KLASA</w:t>
      </w:r>
      <w:r w:rsidRPr="006048B3">
        <w:rPr>
          <w:rFonts w:ascii="Times New Roman" w:hAnsi="Times New Roman" w:cs="Times New Roman"/>
        </w:rPr>
        <w:t>: …….</w:t>
      </w:r>
    </w:p>
    <w:p w14:paraId="1E83788B" w14:textId="77777777" w:rsidR="00D85F04" w:rsidRPr="006048B3" w:rsidRDefault="00D85F04" w:rsidP="00D85F04">
      <w:pPr>
        <w:spacing w:after="0" w:line="240" w:lineRule="auto"/>
        <w:rPr>
          <w:rFonts w:ascii="Times New Roman" w:hAnsi="Times New Roman" w:cs="Times New Roman"/>
        </w:rPr>
      </w:pPr>
      <w:r>
        <w:rPr>
          <w:rFonts w:ascii="Times New Roman" w:hAnsi="Times New Roman" w:cs="Times New Roman"/>
        </w:rPr>
        <w:t>URBROJ</w:t>
      </w:r>
      <w:r w:rsidRPr="006048B3">
        <w:rPr>
          <w:rFonts w:ascii="Times New Roman" w:hAnsi="Times New Roman" w:cs="Times New Roman"/>
        </w:rPr>
        <w:t>: ……</w:t>
      </w:r>
    </w:p>
    <w:p w14:paraId="1E83788C" w14:textId="38C364FC" w:rsidR="00D85F04" w:rsidRPr="006048B3" w:rsidRDefault="00D85F04" w:rsidP="00D85F04">
      <w:pPr>
        <w:spacing w:after="0" w:line="240" w:lineRule="auto"/>
        <w:rPr>
          <w:rFonts w:ascii="Times New Roman" w:hAnsi="Times New Roman" w:cs="Times New Roman"/>
        </w:rPr>
      </w:pPr>
      <w:r w:rsidRPr="006048B3">
        <w:rPr>
          <w:rFonts w:ascii="Times New Roman" w:hAnsi="Times New Roman" w:cs="Times New Roman"/>
        </w:rPr>
        <w:t>Karlovac, …….</w:t>
      </w:r>
      <w:r w:rsidR="00D52C86">
        <w:rPr>
          <w:rFonts w:ascii="Times New Roman" w:hAnsi="Times New Roman" w:cs="Times New Roman"/>
        </w:rPr>
        <w:t xml:space="preserve">                                                                             </w:t>
      </w:r>
    </w:p>
    <w:p w14:paraId="1E83788D" w14:textId="77777777" w:rsidR="00D85F04" w:rsidRDefault="00D85F04" w:rsidP="00D85F04">
      <w:pPr>
        <w:tabs>
          <w:tab w:val="center" w:pos="7020"/>
        </w:tabs>
        <w:spacing w:after="0" w:line="240" w:lineRule="auto"/>
        <w:jc w:val="both"/>
        <w:rPr>
          <w:rFonts w:ascii="Times New Roman" w:hAnsi="Times New Roman" w:cs="Times New Roman"/>
        </w:rPr>
      </w:pPr>
      <w:r w:rsidRPr="006048B3">
        <w:rPr>
          <w:rFonts w:ascii="Times New Roman" w:hAnsi="Times New Roman" w:cs="Times New Roman"/>
          <w:b/>
          <w:bCs/>
        </w:rPr>
        <w:tab/>
      </w:r>
    </w:p>
    <w:p w14:paraId="1E83788E" w14:textId="77777777" w:rsidR="00D85F04" w:rsidRDefault="00D85F04" w:rsidP="00D85F04">
      <w:pPr>
        <w:jc w:val="both"/>
        <w:rPr>
          <w:rFonts w:ascii="Times New Roman" w:hAnsi="Times New Roman" w:cs="Times New Roman"/>
        </w:rPr>
      </w:pPr>
    </w:p>
    <w:p w14:paraId="1E83788F" w14:textId="537D5E5E" w:rsidR="00D85F04" w:rsidRPr="00A424AB" w:rsidRDefault="00D85F04" w:rsidP="00D85F04">
      <w:pPr>
        <w:overflowPunct w:val="0"/>
        <w:autoSpaceDE w:val="0"/>
        <w:autoSpaceDN w:val="0"/>
        <w:adjustRightInd w:val="0"/>
        <w:spacing w:after="0" w:line="240" w:lineRule="auto"/>
        <w:jc w:val="both"/>
        <w:rPr>
          <w:rFonts w:ascii="Times New Roman" w:eastAsia="Times New Roman" w:hAnsi="Times New Roman" w:cs="Times New Roman"/>
          <w:lang w:eastAsia="hr-HR"/>
        </w:rPr>
      </w:pPr>
      <w:r w:rsidRPr="004F3609">
        <w:rPr>
          <w:rFonts w:ascii="Times New Roman" w:eastAsia="Times New Roman" w:hAnsi="Times New Roman" w:cs="Times New Roman"/>
          <w:lang w:eastAsia="hr-HR"/>
        </w:rPr>
        <w:t xml:space="preserve">Na temelju </w:t>
      </w:r>
      <w:r w:rsidR="004C0A66" w:rsidRPr="004C0A66">
        <w:rPr>
          <w:rFonts w:ascii="Times New Roman" w:eastAsia="Times New Roman" w:hAnsi="Times New Roman" w:cs="Times New Roman"/>
          <w:lang w:eastAsia="hr-HR"/>
        </w:rPr>
        <w:t xml:space="preserve">članka 17. stavka 1. Zakona o ublažavanju i uklanjanju posljedica prirodnih nepogoda (“Narodne novine” broj 16/19) i </w:t>
      </w:r>
      <w:r w:rsidRPr="004F3609">
        <w:rPr>
          <w:rFonts w:ascii="Times New Roman" w:eastAsia="Times New Roman" w:hAnsi="Times New Roman" w:cs="Times New Roman"/>
          <w:lang w:eastAsia="hr-HR"/>
        </w:rPr>
        <w:t>članka 34. i 97. Statuta Grada Karlovca</w:t>
      </w:r>
      <w:r w:rsidR="00F42AA1">
        <w:rPr>
          <w:rFonts w:ascii="Times New Roman" w:eastAsia="Times New Roman" w:hAnsi="Times New Roman" w:cs="Times New Roman"/>
          <w:lang w:eastAsia="hr-HR"/>
        </w:rPr>
        <w:t xml:space="preserve"> </w:t>
      </w:r>
      <w:r w:rsidRPr="004F3609">
        <w:rPr>
          <w:rFonts w:ascii="Times New Roman" w:eastAsia="Times New Roman" w:hAnsi="Times New Roman" w:cs="Times New Roman"/>
          <w:lang w:eastAsia="hr-HR"/>
        </w:rPr>
        <w:t>(Glasnik Grada Karlovca br.1/15- potpuni tekst 3/18</w:t>
      </w:r>
      <w:r w:rsidR="004C0A66">
        <w:rPr>
          <w:rFonts w:ascii="Times New Roman" w:eastAsia="Times New Roman" w:hAnsi="Times New Roman" w:cs="Times New Roman"/>
          <w:lang w:eastAsia="hr-HR"/>
        </w:rPr>
        <w:t xml:space="preserve">, </w:t>
      </w:r>
      <w:r w:rsidR="00D44C34">
        <w:rPr>
          <w:rFonts w:ascii="Times New Roman" w:eastAsia="Times New Roman" w:hAnsi="Times New Roman" w:cs="Times New Roman"/>
          <w:lang w:eastAsia="hr-HR"/>
        </w:rPr>
        <w:t>13/18</w:t>
      </w:r>
      <w:r w:rsidR="002F21AE">
        <w:rPr>
          <w:rFonts w:ascii="Times New Roman" w:eastAsia="Times New Roman" w:hAnsi="Times New Roman" w:cs="Times New Roman"/>
          <w:lang w:eastAsia="hr-HR"/>
        </w:rPr>
        <w:t xml:space="preserve"> i 6/</w:t>
      </w:r>
      <w:r w:rsidR="002F21AE" w:rsidRPr="00A424AB">
        <w:rPr>
          <w:rFonts w:ascii="Times New Roman" w:eastAsia="Times New Roman" w:hAnsi="Times New Roman" w:cs="Times New Roman"/>
          <w:lang w:eastAsia="hr-HR"/>
        </w:rPr>
        <w:t>20</w:t>
      </w:r>
      <w:r w:rsidRPr="00A424AB">
        <w:rPr>
          <w:rFonts w:ascii="Times New Roman" w:eastAsia="Times New Roman" w:hAnsi="Times New Roman" w:cs="Times New Roman"/>
          <w:lang w:eastAsia="hr-HR"/>
        </w:rPr>
        <w:t>), Gradsko vijeće Grada Karlovca je na ____ sjednici održanoj dana _____________ 20</w:t>
      </w:r>
      <w:r w:rsidR="00D44C34" w:rsidRPr="00A424AB">
        <w:rPr>
          <w:rFonts w:ascii="Times New Roman" w:eastAsia="Times New Roman" w:hAnsi="Times New Roman" w:cs="Times New Roman"/>
          <w:lang w:eastAsia="hr-HR"/>
        </w:rPr>
        <w:t>20</w:t>
      </w:r>
      <w:r w:rsidRPr="00A424AB">
        <w:rPr>
          <w:rFonts w:ascii="Times New Roman" w:eastAsia="Times New Roman" w:hAnsi="Times New Roman" w:cs="Times New Roman"/>
          <w:lang w:eastAsia="hr-HR"/>
        </w:rPr>
        <w:t>. godine don</w:t>
      </w:r>
      <w:r w:rsidR="00BF33FB" w:rsidRPr="00A424AB">
        <w:rPr>
          <w:rFonts w:ascii="Times New Roman" w:eastAsia="Times New Roman" w:hAnsi="Times New Roman" w:cs="Times New Roman"/>
          <w:lang w:eastAsia="hr-HR"/>
        </w:rPr>
        <w:t>osi</w:t>
      </w:r>
      <w:r w:rsidR="00564B01">
        <w:rPr>
          <w:rFonts w:ascii="Times New Roman" w:eastAsia="Times New Roman" w:hAnsi="Times New Roman" w:cs="Times New Roman"/>
          <w:lang w:eastAsia="hr-HR"/>
        </w:rPr>
        <w:t xml:space="preserve"> se</w:t>
      </w:r>
    </w:p>
    <w:p w14:paraId="1E837890" w14:textId="77777777" w:rsidR="00D85F04" w:rsidRPr="004F3609" w:rsidRDefault="00D85F04" w:rsidP="00D85F04">
      <w:pPr>
        <w:overflowPunct w:val="0"/>
        <w:autoSpaceDE w:val="0"/>
        <w:autoSpaceDN w:val="0"/>
        <w:adjustRightInd w:val="0"/>
        <w:spacing w:after="0" w:line="240" w:lineRule="auto"/>
        <w:jc w:val="both"/>
        <w:rPr>
          <w:rFonts w:ascii="Times New Roman" w:eastAsia="Times New Roman" w:hAnsi="Times New Roman" w:cs="Times New Roman"/>
          <w:lang w:eastAsia="hr-HR"/>
        </w:rPr>
      </w:pPr>
    </w:p>
    <w:p w14:paraId="1E837891" w14:textId="136AE1AF" w:rsidR="00D85F04" w:rsidRDefault="00D85F04" w:rsidP="00D85F04">
      <w:pPr>
        <w:overflowPunct w:val="0"/>
        <w:autoSpaceDE w:val="0"/>
        <w:autoSpaceDN w:val="0"/>
        <w:adjustRightInd w:val="0"/>
        <w:spacing w:after="0" w:line="240" w:lineRule="auto"/>
        <w:jc w:val="both"/>
        <w:rPr>
          <w:rFonts w:ascii="Times New Roman" w:eastAsia="Times New Roman" w:hAnsi="Times New Roman" w:cs="Times New Roman"/>
          <w:lang w:eastAsia="hr-HR"/>
        </w:rPr>
      </w:pPr>
    </w:p>
    <w:p w14:paraId="0660BAD6" w14:textId="77777777" w:rsidR="00307DAC" w:rsidRPr="004F3609" w:rsidRDefault="00307DAC" w:rsidP="00D85F04">
      <w:pPr>
        <w:overflowPunct w:val="0"/>
        <w:autoSpaceDE w:val="0"/>
        <w:autoSpaceDN w:val="0"/>
        <w:adjustRightInd w:val="0"/>
        <w:spacing w:after="0" w:line="240" w:lineRule="auto"/>
        <w:jc w:val="both"/>
        <w:rPr>
          <w:rFonts w:ascii="Times New Roman" w:eastAsia="Times New Roman" w:hAnsi="Times New Roman" w:cs="Times New Roman"/>
          <w:lang w:eastAsia="hr-HR"/>
        </w:rPr>
      </w:pPr>
    </w:p>
    <w:p w14:paraId="1E837892" w14:textId="6C62E79A" w:rsidR="00D85F04" w:rsidRPr="00400344" w:rsidRDefault="00B90E01" w:rsidP="00D85F04">
      <w:pPr>
        <w:overflowPunct w:val="0"/>
        <w:autoSpaceDE w:val="0"/>
        <w:autoSpaceDN w:val="0"/>
        <w:adjustRightInd w:val="0"/>
        <w:spacing w:after="0" w:line="240" w:lineRule="auto"/>
        <w:jc w:val="center"/>
        <w:rPr>
          <w:rFonts w:ascii="Times New Roman" w:eastAsia="Times New Roman" w:hAnsi="Times New Roman" w:cs="Times New Roman"/>
          <w:b/>
          <w:bCs/>
          <w:lang w:eastAsia="hr-HR"/>
        </w:rPr>
      </w:pPr>
      <w:r>
        <w:rPr>
          <w:rFonts w:ascii="Times New Roman" w:eastAsia="Times New Roman" w:hAnsi="Times New Roman" w:cs="Times New Roman"/>
          <w:b/>
          <w:bCs/>
          <w:lang w:eastAsia="hr-HR"/>
        </w:rPr>
        <w:t>O D L U K A</w:t>
      </w:r>
    </w:p>
    <w:p w14:paraId="6EF3A0C0" w14:textId="77777777" w:rsidR="00307DAC" w:rsidRDefault="00307DAC" w:rsidP="00052FC8">
      <w:pPr>
        <w:overflowPunct w:val="0"/>
        <w:autoSpaceDE w:val="0"/>
        <w:autoSpaceDN w:val="0"/>
        <w:adjustRightInd w:val="0"/>
        <w:spacing w:after="0" w:line="240" w:lineRule="auto"/>
        <w:jc w:val="center"/>
        <w:rPr>
          <w:rFonts w:ascii="Times New Roman" w:eastAsia="Times New Roman" w:hAnsi="Times New Roman" w:cs="Times New Roman"/>
          <w:b/>
          <w:bCs/>
          <w:lang w:eastAsia="hr-HR"/>
        </w:rPr>
      </w:pPr>
    </w:p>
    <w:p w14:paraId="1E837895" w14:textId="5BC3507D" w:rsidR="00D85F04" w:rsidRPr="00052FC8" w:rsidRDefault="00D85F04" w:rsidP="00052FC8">
      <w:pPr>
        <w:overflowPunct w:val="0"/>
        <w:autoSpaceDE w:val="0"/>
        <w:autoSpaceDN w:val="0"/>
        <w:adjustRightInd w:val="0"/>
        <w:spacing w:after="0" w:line="240" w:lineRule="auto"/>
        <w:jc w:val="center"/>
        <w:rPr>
          <w:rFonts w:ascii="Times New Roman" w:eastAsia="Times New Roman" w:hAnsi="Times New Roman" w:cs="Times New Roman"/>
          <w:b/>
          <w:bCs/>
          <w:lang w:eastAsia="hr-HR"/>
        </w:rPr>
      </w:pPr>
      <w:r w:rsidRPr="00400344">
        <w:rPr>
          <w:rFonts w:ascii="Times New Roman" w:eastAsia="Times New Roman" w:hAnsi="Times New Roman" w:cs="Times New Roman"/>
          <w:b/>
          <w:bCs/>
          <w:lang w:eastAsia="hr-HR"/>
        </w:rPr>
        <w:t xml:space="preserve"> </w:t>
      </w:r>
    </w:p>
    <w:p w14:paraId="1E837896" w14:textId="5B65D687" w:rsidR="00D85F04" w:rsidRPr="004C0A66" w:rsidRDefault="004C0A66" w:rsidP="00D85F04">
      <w:pPr>
        <w:overflowPunct w:val="0"/>
        <w:autoSpaceDE w:val="0"/>
        <w:autoSpaceDN w:val="0"/>
        <w:adjustRightInd w:val="0"/>
        <w:spacing w:after="0" w:line="240" w:lineRule="auto"/>
        <w:jc w:val="center"/>
        <w:rPr>
          <w:rFonts w:ascii="Times New Roman" w:eastAsia="Times New Roman" w:hAnsi="Times New Roman" w:cs="Times New Roman"/>
          <w:lang w:eastAsia="hr-HR"/>
        </w:rPr>
      </w:pPr>
      <w:r w:rsidRPr="004C0A66">
        <w:rPr>
          <w:rFonts w:ascii="Times New Roman" w:eastAsia="Times New Roman" w:hAnsi="Times New Roman" w:cs="Times New Roman"/>
          <w:lang w:eastAsia="hr-HR"/>
        </w:rPr>
        <w:t>Članak 1.</w:t>
      </w:r>
    </w:p>
    <w:p w14:paraId="7E42A708" w14:textId="5404FB72" w:rsidR="00B54857" w:rsidRPr="004C0A66" w:rsidRDefault="000436B6" w:rsidP="00D268F4">
      <w:pPr>
        <w:pStyle w:val="Tijeloteksta3"/>
        <w:spacing w:line="276" w:lineRule="auto"/>
        <w:rPr>
          <w:bCs/>
          <w:sz w:val="22"/>
          <w:szCs w:val="22"/>
        </w:rPr>
      </w:pPr>
      <w:proofErr w:type="spellStart"/>
      <w:r w:rsidRPr="004C0A66">
        <w:rPr>
          <w:sz w:val="22"/>
          <w:szCs w:val="22"/>
          <w:lang w:eastAsia="hr-HR"/>
        </w:rPr>
        <w:t>Donosi</w:t>
      </w:r>
      <w:proofErr w:type="spellEnd"/>
      <w:r w:rsidRPr="004C0A66">
        <w:rPr>
          <w:sz w:val="22"/>
          <w:szCs w:val="22"/>
          <w:lang w:eastAsia="hr-HR"/>
        </w:rPr>
        <w:t xml:space="preserve"> se</w:t>
      </w:r>
      <w:r w:rsidR="00AC30B6" w:rsidRPr="004C0A66">
        <w:rPr>
          <w:sz w:val="22"/>
          <w:szCs w:val="22"/>
          <w:lang w:eastAsia="hr-HR"/>
        </w:rPr>
        <w:t xml:space="preserve"> </w:t>
      </w:r>
      <w:r w:rsidR="00B54857" w:rsidRPr="004C0A66">
        <w:rPr>
          <w:bCs/>
          <w:sz w:val="22"/>
          <w:szCs w:val="22"/>
        </w:rPr>
        <w:t xml:space="preserve">Plan </w:t>
      </w:r>
      <w:proofErr w:type="spellStart"/>
      <w:r w:rsidR="00B54857" w:rsidRPr="004C0A66">
        <w:rPr>
          <w:bCs/>
          <w:sz w:val="22"/>
          <w:szCs w:val="22"/>
        </w:rPr>
        <w:t>djelovanja</w:t>
      </w:r>
      <w:proofErr w:type="spellEnd"/>
      <w:r w:rsidR="00B54857" w:rsidRPr="004C0A66">
        <w:rPr>
          <w:bCs/>
          <w:sz w:val="22"/>
          <w:szCs w:val="22"/>
        </w:rPr>
        <w:t xml:space="preserve"> u </w:t>
      </w:r>
      <w:proofErr w:type="spellStart"/>
      <w:r w:rsidR="00B54857" w:rsidRPr="004C0A66">
        <w:rPr>
          <w:bCs/>
          <w:sz w:val="22"/>
          <w:szCs w:val="22"/>
        </w:rPr>
        <w:t>području</w:t>
      </w:r>
      <w:proofErr w:type="spellEnd"/>
      <w:r w:rsidR="00B54857" w:rsidRPr="004C0A66">
        <w:rPr>
          <w:bCs/>
          <w:sz w:val="22"/>
          <w:szCs w:val="22"/>
        </w:rPr>
        <w:t xml:space="preserve"> </w:t>
      </w:r>
      <w:proofErr w:type="spellStart"/>
      <w:r w:rsidR="00B54857" w:rsidRPr="004C0A66">
        <w:rPr>
          <w:bCs/>
          <w:sz w:val="22"/>
          <w:szCs w:val="22"/>
        </w:rPr>
        <w:t>prirodnih</w:t>
      </w:r>
      <w:proofErr w:type="spellEnd"/>
      <w:r w:rsidR="00B54857" w:rsidRPr="004C0A66">
        <w:rPr>
          <w:bCs/>
          <w:sz w:val="22"/>
          <w:szCs w:val="22"/>
        </w:rPr>
        <w:t xml:space="preserve"> </w:t>
      </w:r>
      <w:proofErr w:type="spellStart"/>
      <w:r w:rsidR="00B54857" w:rsidRPr="004C0A66">
        <w:rPr>
          <w:bCs/>
          <w:sz w:val="22"/>
          <w:szCs w:val="22"/>
        </w:rPr>
        <w:t>nepogoda</w:t>
      </w:r>
      <w:proofErr w:type="spellEnd"/>
      <w:r w:rsidR="00B54857" w:rsidRPr="004C0A66">
        <w:rPr>
          <w:bCs/>
          <w:sz w:val="22"/>
          <w:szCs w:val="22"/>
        </w:rPr>
        <w:t xml:space="preserve"> </w:t>
      </w:r>
      <w:proofErr w:type="spellStart"/>
      <w:r w:rsidR="008D0BD8" w:rsidRPr="004C0A66">
        <w:rPr>
          <w:bCs/>
          <w:sz w:val="22"/>
          <w:szCs w:val="22"/>
        </w:rPr>
        <w:t>Grada</w:t>
      </w:r>
      <w:proofErr w:type="spellEnd"/>
      <w:r w:rsidR="008D0BD8" w:rsidRPr="004C0A66">
        <w:rPr>
          <w:bCs/>
          <w:sz w:val="22"/>
          <w:szCs w:val="22"/>
        </w:rPr>
        <w:t xml:space="preserve"> </w:t>
      </w:r>
      <w:proofErr w:type="spellStart"/>
      <w:r w:rsidR="008D0BD8" w:rsidRPr="004C0A66">
        <w:rPr>
          <w:bCs/>
          <w:sz w:val="22"/>
          <w:szCs w:val="22"/>
        </w:rPr>
        <w:t>Karlovca</w:t>
      </w:r>
      <w:proofErr w:type="spellEnd"/>
      <w:r w:rsidR="008D0BD8" w:rsidRPr="004C0A66">
        <w:rPr>
          <w:bCs/>
          <w:sz w:val="22"/>
          <w:szCs w:val="22"/>
        </w:rPr>
        <w:t xml:space="preserve"> </w:t>
      </w:r>
      <w:r w:rsidR="00B54857" w:rsidRPr="004C0A66">
        <w:rPr>
          <w:bCs/>
          <w:sz w:val="22"/>
          <w:szCs w:val="22"/>
        </w:rPr>
        <w:t>za 202</w:t>
      </w:r>
      <w:r w:rsidR="008A0BF7">
        <w:rPr>
          <w:bCs/>
          <w:sz w:val="22"/>
          <w:szCs w:val="22"/>
        </w:rPr>
        <w:t>1</w:t>
      </w:r>
      <w:r w:rsidR="00B54857" w:rsidRPr="004C0A66">
        <w:rPr>
          <w:bCs/>
          <w:sz w:val="22"/>
          <w:szCs w:val="22"/>
        </w:rPr>
        <w:t xml:space="preserve">. </w:t>
      </w:r>
      <w:proofErr w:type="spellStart"/>
      <w:r w:rsidR="006B7D24">
        <w:rPr>
          <w:bCs/>
          <w:sz w:val="22"/>
          <w:szCs w:val="22"/>
        </w:rPr>
        <w:t>g</w:t>
      </w:r>
      <w:r w:rsidR="00B54857" w:rsidRPr="004C0A66">
        <w:rPr>
          <w:bCs/>
          <w:sz w:val="22"/>
          <w:szCs w:val="22"/>
        </w:rPr>
        <w:t>odinu</w:t>
      </w:r>
      <w:proofErr w:type="spellEnd"/>
      <w:r w:rsidR="006B7D24">
        <w:rPr>
          <w:bCs/>
          <w:sz w:val="22"/>
          <w:szCs w:val="22"/>
        </w:rPr>
        <w:t>.</w:t>
      </w:r>
    </w:p>
    <w:p w14:paraId="59B4D18B" w14:textId="067C857C" w:rsidR="00AC30B6" w:rsidRPr="004C0A66" w:rsidRDefault="00AC30B6" w:rsidP="00A559C7">
      <w:pPr>
        <w:overflowPunct w:val="0"/>
        <w:autoSpaceDE w:val="0"/>
        <w:autoSpaceDN w:val="0"/>
        <w:adjustRightInd w:val="0"/>
        <w:spacing w:after="0" w:line="240" w:lineRule="auto"/>
        <w:jc w:val="center"/>
        <w:rPr>
          <w:rFonts w:ascii="Times New Roman" w:eastAsia="Times New Roman" w:hAnsi="Times New Roman" w:cs="Times New Roman"/>
          <w:lang w:eastAsia="hr-HR"/>
        </w:rPr>
      </w:pPr>
    </w:p>
    <w:p w14:paraId="1E83789A" w14:textId="451635C2" w:rsidR="00D85F04" w:rsidRPr="004C0A66" w:rsidRDefault="004C0A66" w:rsidP="00722866">
      <w:pPr>
        <w:overflowPunct w:val="0"/>
        <w:autoSpaceDE w:val="0"/>
        <w:autoSpaceDN w:val="0"/>
        <w:adjustRightInd w:val="0"/>
        <w:spacing w:after="0" w:line="240" w:lineRule="auto"/>
        <w:jc w:val="center"/>
        <w:rPr>
          <w:rFonts w:ascii="Times New Roman" w:eastAsia="Times New Roman" w:hAnsi="Times New Roman" w:cs="Times New Roman"/>
          <w:lang w:eastAsia="hr-HR"/>
        </w:rPr>
      </w:pPr>
      <w:r w:rsidRPr="004C0A66">
        <w:rPr>
          <w:rFonts w:ascii="Times New Roman" w:eastAsia="Times New Roman" w:hAnsi="Times New Roman" w:cs="Times New Roman"/>
          <w:lang w:eastAsia="hr-HR"/>
        </w:rPr>
        <w:t>Članak 2.</w:t>
      </w:r>
    </w:p>
    <w:p w14:paraId="7E4E493E" w14:textId="7E4907CB" w:rsidR="005D58D1" w:rsidRPr="00D268F4" w:rsidRDefault="004C0A66" w:rsidP="00D268F4">
      <w:pPr>
        <w:tabs>
          <w:tab w:val="left" w:pos="709"/>
        </w:tabs>
        <w:overflowPunct w:val="0"/>
        <w:autoSpaceDE w:val="0"/>
        <w:autoSpaceDN w:val="0"/>
        <w:adjustRightInd w:val="0"/>
        <w:spacing w:after="0" w:line="240" w:lineRule="auto"/>
        <w:rPr>
          <w:rFonts w:ascii="Times New Roman" w:hAnsi="Times New Roman" w:cs="Times New Roman"/>
          <w:bCs/>
        </w:rPr>
      </w:pPr>
      <w:r w:rsidRPr="004C0A66">
        <w:rPr>
          <w:rFonts w:ascii="Times New Roman" w:hAnsi="Times New Roman" w:cs="Times New Roman"/>
          <w:bCs/>
        </w:rPr>
        <w:t>Plan djelovanja u području prirodnih nepogoda Grada Karlovca za 202</w:t>
      </w:r>
      <w:r w:rsidR="008A0BF7">
        <w:rPr>
          <w:rFonts w:ascii="Times New Roman" w:hAnsi="Times New Roman" w:cs="Times New Roman"/>
          <w:bCs/>
        </w:rPr>
        <w:t>1</w:t>
      </w:r>
      <w:r w:rsidRPr="004C0A66">
        <w:rPr>
          <w:rFonts w:ascii="Times New Roman" w:hAnsi="Times New Roman" w:cs="Times New Roman"/>
          <w:bCs/>
        </w:rPr>
        <w:t>. godinu je sastavni dio ove Odluke</w:t>
      </w:r>
      <w:r w:rsidR="00307DAC">
        <w:rPr>
          <w:rFonts w:ascii="Times New Roman" w:hAnsi="Times New Roman" w:cs="Times New Roman"/>
          <w:bCs/>
        </w:rPr>
        <w:t>, i neće se objavljivati u Glasniku Grada Karlovca.</w:t>
      </w:r>
    </w:p>
    <w:p w14:paraId="517B6F0E" w14:textId="77777777" w:rsidR="004C0A66" w:rsidRDefault="004C0A66" w:rsidP="00001419">
      <w:pPr>
        <w:tabs>
          <w:tab w:val="left" w:pos="709"/>
        </w:tabs>
        <w:overflowPunct w:val="0"/>
        <w:autoSpaceDE w:val="0"/>
        <w:autoSpaceDN w:val="0"/>
        <w:adjustRightInd w:val="0"/>
        <w:spacing w:after="0" w:line="240" w:lineRule="auto"/>
        <w:rPr>
          <w:rFonts w:ascii="Times New Roman" w:eastAsia="Times New Roman" w:hAnsi="Times New Roman" w:cs="Times New Roman"/>
          <w:lang w:eastAsia="hr-HR"/>
        </w:rPr>
      </w:pPr>
    </w:p>
    <w:p w14:paraId="701861EF" w14:textId="77777777" w:rsidR="00001419" w:rsidRDefault="004C0A66" w:rsidP="00001419">
      <w:pPr>
        <w:tabs>
          <w:tab w:val="left" w:pos="709"/>
        </w:tabs>
        <w:overflowPunct w:val="0"/>
        <w:autoSpaceDE w:val="0"/>
        <w:autoSpaceDN w:val="0"/>
        <w:adjustRightInd w:val="0"/>
        <w:spacing w:after="0" w:line="240" w:lineRule="auto"/>
        <w:jc w:val="center"/>
        <w:rPr>
          <w:rFonts w:ascii="Times New Roman" w:eastAsia="Times New Roman" w:hAnsi="Times New Roman" w:cs="Times New Roman"/>
          <w:lang w:eastAsia="hr-HR"/>
        </w:rPr>
      </w:pPr>
      <w:r w:rsidRPr="004C0A66">
        <w:rPr>
          <w:rFonts w:ascii="Times New Roman" w:eastAsia="Times New Roman" w:hAnsi="Times New Roman" w:cs="Times New Roman"/>
          <w:lang w:eastAsia="hr-HR"/>
        </w:rPr>
        <w:t>Članak 3.</w:t>
      </w:r>
    </w:p>
    <w:p w14:paraId="1E83789C" w14:textId="5E2F1E1A" w:rsidR="00D85F04" w:rsidRPr="004F3609" w:rsidRDefault="004D705F" w:rsidP="00001419">
      <w:pPr>
        <w:tabs>
          <w:tab w:val="left" w:pos="709"/>
        </w:tabs>
        <w:overflowPunct w:val="0"/>
        <w:autoSpaceDE w:val="0"/>
        <w:autoSpaceDN w:val="0"/>
        <w:adjustRightInd w:val="0"/>
        <w:spacing w:after="0" w:line="240" w:lineRule="auto"/>
        <w:rPr>
          <w:rFonts w:ascii="Times New Roman" w:eastAsia="Times New Roman" w:hAnsi="Times New Roman" w:cs="Times New Roman"/>
          <w:lang w:eastAsia="hr-HR"/>
        </w:rPr>
      </w:pPr>
      <w:r>
        <w:rPr>
          <w:rFonts w:ascii="Times New Roman" w:eastAsia="Times New Roman" w:hAnsi="Times New Roman" w:cs="Times New Roman"/>
          <w:lang w:eastAsia="hr-HR"/>
        </w:rPr>
        <w:t>Ova Odluka stupa na snagu osmog (8) dana od dana objave u Glasniku Grada Karlovca</w:t>
      </w:r>
      <w:r w:rsidR="006B7D24">
        <w:rPr>
          <w:rFonts w:ascii="Times New Roman" w:eastAsia="Times New Roman" w:hAnsi="Times New Roman" w:cs="Times New Roman"/>
          <w:lang w:eastAsia="hr-HR"/>
        </w:rPr>
        <w:t>.</w:t>
      </w:r>
    </w:p>
    <w:p w14:paraId="1E83789D" w14:textId="77777777" w:rsidR="00D85F04" w:rsidRPr="004F3609" w:rsidRDefault="00D85F04" w:rsidP="00D85F04">
      <w:pPr>
        <w:overflowPunct w:val="0"/>
        <w:autoSpaceDE w:val="0"/>
        <w:autoSpaceDN w:val="0"/>
        <w:adjustRightInd w:val="0"/>
        <w:spacing w:after="0" w:line="240" w:lineRule="auto"/>
        <w:jc w:val="both"/>
        <w:rPr>
          <w:rFonts w:ascii="Times New Roman" w:eastAsia="Times New Roman" w:hAnsi="Times New Roman" w:cs="Times New Roman"/>
          <w:lang w:eastAsia="hr-HR"/>
        </w:rPr>
      </w:pPr>
    </w:p>
    <w:p w14:paraId="1E83789E" w14:textId="77777777" w:rsidR="00D85F04" w:rsidRPr="004F3609" w:rsidRDefault="00D85F04" w:rsidP="00D85F04">
      <w:pPr>
        <w:overflowPunct w:val="0"/>
        <w:autoSpaceDE w:val="0"/>
        <w:autoSpaceDN w:val="0"/>
        <w:adjustRightInd w:val="0"/>
        <w:spacing w:after="0" w:line="240" w:lineRule="auto"/>
        <w:jc w:val="both"/>
        <w:rPr>
          <w:rFonts w:ascii="Times New Roman" w:eastAsia="Times New Roman" w:hAnsi="Times New Roman" w:cs="Times New Roman"/>
          <w:lang w:eastAsia="hr-HR"/>
        </w:rPr>
      </w:pPr>
    </w:p>
    <w:p w14:paraId="1E8378A0" w14:textId="77777777" w:rsidR="00D85F04" w:rsidRPr="004F3609" w:rsidRDefault="00D85F04" w:rsidP="00D85F04">
      <w:pPr>
        <w:overflowPunct w:val="0"/>
        <w:autoSpaceDE w:val="0"/>
        <w:autoSpaceDN w:val="0"/>
        <w:adjustRightInd w:val="0"/>
        <w:spacing w:after="0" w:line="240" w:lineRule="auto"/>
        <w:jc w:val="both"/>
        <w:rPr>
          <w:rFonts w:ascii="Times New Roman" w:eastAsia="Times New Roman" w:hAnsi="Times New Roman" w:cs="Times New Roman"/>
          <w:lang w:eastAsia="hr-HR"/>
        </w:rPr>
      </w:pPr>
    </w:p>
    <w:p w14:paraId="1E8378A1" w14:textId="2CE0ED03" w:rsidR="00D85F04" w:rsidRPr="004F3609" w:rsidRDefault="00307DAC" w:rsidP="00D85F04">
      <w:pPr>
        <w:overflowPunct w:val="0"/>
        <w:autoSpaceDE w:val="0"/>
        <w:autoSpaceDN w:val="0"/>
        <w:adjustRightInd w:val="0"/>
        <w:spacing w:after="0" w:line="240" w:lineRule="auto"/>
        <w:ind w:left="3540" w:firstLine="708"/>
        <w:jc w:val="both"/>
        <w:rPr>
          <w:rFonts w:ascii="Times New Roman" w:eastAsia="Times New Roman" w:hAnsi="Times New Roman" w:cs="Times New Roman"/>
          <w:lang w:eastAsia="hr-HR"/>
        </w:rPr>
      </w:pPr>
      <w:r>
        <w:rPr>
          <w:rFonts w:ascii="Times New Roman" w:eastAsia="Times New Roman" w:hAnsi="Times New Roman" w:cs="Times New Roman"/>
          <w:lang w:eastAsia="hr-HR"/>
        </w:rPr>
        <w:t xml:space="preserve">                   </w:t>
      </w:r>
      <w:r w:rsidR="00D85F04" w:rsidRPr="004F3609">
        <w:rPr>
          <w:rFonts w:ascii="Times New Roman" w:eastAsia="Times New Roman" w:hAnsi="Times New Roman" w:cs="Times New Roman"/>
          <w:lang w:eastAsia="hr-HR"/>
        </w:rPr>
        <w:t>PREDSJEDNI</w:t>
      </w:r>
      <w:r w:rsidR="008D18A5">
        <w:rPr>
          <w:rFonts w:ascii="Times New Roman" w:eastAsia="Times New Roman" w:hAnsi="Times New Roman" w:cs="Times New Roman"/>
          <w:lang w:eastAsia="hr-HR"/>
        </w:rPr>
        <w:t>K</w:t>
      </w:r>
      <w:r w:rsidR="00D85F04" w:rsidRPr="004F3609">
        <w:rPr>
          <w:rFonts w:ascii="Times New Roman" w:eastAsia="Times New Roman" w:hAnsi="Times New Roman" w:cs="Times New Roman"/>
          <w:lang w:eastAsia="hr-HR"/>
        </w:rPr>
        <w:t xml:space="preserve"> GRADSKOG VIJEĆA</w:t>
      </w:r>
    </w:p>
    <w:p w14:paraId="1E8378A2" w14:textId="1D9557E3" w:rsidR="00D85F04" w:rsidRPr="004F3609" w:rsidRDefault="00D85F04" w:rsidP="00D85F04">
      <w:pPr>
        <w:overflowPunct w:val="0"/>
        <w:autoSpaceDE w:val="0"/>
        <w:autoSpaceDN w:val="0"/>
        <w:adjustRightInd w:val="0"/>
        <w:spacing w:after="0" w:line="240" w:lineRule="auto"/>
        <w:ind w:left="4248" w:firstLine="708"/>
        <w:jc w:val="both"/>
        <w:rPr>
          <w:rFonts w:ascii="Times New Roman" w:eastAsia="Times New Roman" w:hAnsi="Times New Roman" w:cs="Times New Roman"/>
          <w:lang w:eastAsia="hr-HR"/>
        </w:rPr>
      </w:pPr>
      <w:r w:rsidRPr="004F3609">
        <w:rPr>
          <w:rFonts w:ascii="Times New Roman" w:eastAsia="Times New Roman" w:hAnsi="Times New Roman" w:cs="Times New Roman"/>
          <w:lang w:eastAsia="hr-HR"/>
        </w:rPr>
        <w:t xml:space="preserve"> </w:t>
      </w:r>
      <w:r w:rsidR="00307DAC">
        <w:rPr>
          <w:rFonts w:ascii="Times New Roman" w:eastAsia="Times New Roman" w:hAnsi="Times New Roman" w:cs="Times New Roman"/>
          <w:lang w:eastAsia="hr-HR"/>
        </w:rPr>
        <w:t xml:space="preserve">                 </w:t>
      </w:r>
      <w:r w:rsidRPr="004F3609">
        <w:rPr>
          <w:rFonts w:ascii="Times New Roman" w:eastAsia="Times New Roman" w:hAnsi="Times New Roman" w:cs="Times New Roman"/>
          <w:lang w:eastAsia="hr-HR"/>
        </w:rPr>
        <w:t>GRADA KARLOVCA</w:t>
      </w:r>
    </w:p>
    <w:p w14:paraId="1E8378A3" w14:textId="77777777" w:rsidR="00D85F04" w:rsidRPr="004F3609" w:rsidRDefault="00D85F04" w:rsidP="00D85F04">
      <w:pPr>
        <w:overflowPunct w:val="0"/>
        <w:autoSpaceDE w:val="0"/>
        <w:autoSpaceDN w:val="0"/>
        <w:adjustRightInd w:val="0"/>
        <w:spacing w:after="0" w:line="240" w:lineRule="auto"/>
        <w:ind w:left="4248" w:firstLine="708"/>
        <w:jc w:val="both"/>
        <w:rPr>
          <w:rFonts w:ascii="Times New Roman" w:eastAsia="Times New Roman" w:hAnsi="Times New Roman" w:cs="Times New Roman"/>
          <w:lang w:eastAsia="hr-HR"/>
        </w:rPr>
      </w:pPr>
    </w:p>
    <w:p w14:paraId="1E8378A4" w14:textId="47F9F89C" w:rsidR="00D85F04" w:rsidRPr="004F3609" w:rsidRDefault="00307DAC" w:rsidP="00D85F04">
      <w:pPr>
        <w:overflowPunct w:val="0"/>
        <w:autoSpaceDE w:val="0"/>
        <w:autoSpaceDN w:val="0"/>
        <w:adjustRightInd w:val="0"/>
        <w:spacing w:after="0" w:line="240" w:lineRule="auto"/>
        <w:ind w:left="4248" w:firstLine="708"/>
        <w:jc w:val="both"/>
        <w:rPr>
          <w:rFonts w:ascii="Times New Roman" w:eastAsia="Times New Roman" w:hAnsi="Times New Roman" w:cs="Times New Roman"/>
          <w:lang w:eastAsia="hr-HR"/>
        </w:rPr>
      </w:pPr>
      <w:r>
        <w:rPr>
          <w:rFonts w:ascii="Times New Roman" w:eastAsia="Times New Roman" w:hAnsi="Times New Roman" w:cs="Times New Roman"/>
          <w:lang w:eastAsia="hr-HR"/>
        </w:rPr>
        <w:t xml:space="preserve">              </w:t>
      </w:r>
      <w:r w:rsidR="004F3609" w:rsidRPr="004F3609">
        <w:rPr>
          <w:rFonts w:ascii="Times New Roman" w:eastAsia="Times New Roman" w:hAnsi="Times New Roman" w:cs="Times New Roman"/>
          <w:lang w:eastAsia="hr-HR"/>
        </w:rPr>
        <w:t>Matija Fura</w:t>
      </w:r>
      <w:r w:rsidR="004C0A66">
        <w:rPr>
          <w:rFonts w:ascii="Times New Roman" w:eastAsia="Times New Roman" w:hAnsi="Times New Roman" w:cs="Times New Roman"/>
          <w:lang w:eastAsia="hr-HR"/>
        </w:rPr>
        <w:t>č</w:t>
      </w:r>
      <w:r w:rsidR="003B0B91">
        <w:rPr>
          <w:rFonts w:ascii="Times New Roman" w:eastAsia="Times New Roman" w:hAnsi="Times New Roman" w:cs="Times New Roman"/>
          <w:lang w:eastAsia="hr-HR"/>
        </w:rPr>
        <w:t>,</w:t>
      </w:r>
      <w:r w:rsidR="004C0A66">
        <w:rPr>
          <w:rFonts w:ascii="Times New Roman" w:eastAsia="Times New Roman" w:hAnsi="Times New Roman" w:cs="Times New Roman"/>
          <w:lang w:eastAsia="hr-HR"/>
        </w:rPr>
        <w:t xml:space="preserve"> </w:t>
      </w:r>
      <w:r w:rsidR="00927768">
        <w:rPr>
          <w:rFonts w:ascii="Times New Roman" w:eastAsia="Times New Roman" w:hAnsi="Times New Roman" w:cs="Times New Roman"/>
          <w:lang w:eastAsia="hr-HR"/>
        </w:rPr>
        <w:t>struč.spec.oec.</w:t>
      </w:r>
    </w:p>
    <w:p w14:paraId="1E8378A6" w14:textId="003EEDBC" w:rsidR="00D85F04" w:rsidRDefault="00D85F04" w:rsidP="00D85F04">
      <w:pPr>
        <w:overflowPunct w:val="0"/>
        <w:autoSpaceDE w:val="0"/>
        <w:autoSpaceDN w:val="0"/>
        <w:adjustRightInd w:val="0"/>
        <w:spacing w:after="0" w:line="240" w:lineRule="auto"/>
        <w:jc w:val="both"/>
        <w:rPr>
          <w:rFonts w:ascii="Times New Roman" w:eastAsia="Times New Roman" w:hAnsi="Times New Roman" w:cs="Times New Roman"/>
          <w:lang w:eastAsia="hr-HR"/>
        </w:rPr>
      </w:pPr>
    </w:p>
    <w:p w14:paraId="0932F794" w14:textId="0918AC67" w:rsidR="00AF3264" w:rsidRDefault="00AF3264" w:rsidP="00D85F04">
      <w:pPr>
        <w:overflowPunct w:val="0"/>
        <w:autoSpaceDE w:val="0"/>
        <w:autoSpaceDN w:val="0"/>
        <w:adjustRightInd w:val="0"/>
        <w:spacing w:after="0" w:line="240" w:lineRule="auto"/>
        <w:jc w:val="both"/>
        <w:rPr>
          <w:rFonts w:ascii="Times New Roman" w:eastAsia="Times New Roman" w:hAnsi="Times New Roman" w:cs="Times New Roman"/>
          <w:lang w:eastAsia="hr-HR"/>
        </w:rPr>
      </w:pPr>
    </w:p>
    <w:p w14:paraId="129AA232" w14:textId="77777777" w:rsidR="001B1823" w:rsidRPr="004F3609" w:rsidRDefault="001B1823" w:rsidP="00D85F04">
      <w:pPr>
        <w:overflowPunct w:val="0"/>
        <w:autoSpaceDE w:val="0"/>
        <w:autoSpaceDN w:val="0"/>
        <w:adjustRightInd w:val="0"/>
        <w:spacing w:after="0" w:line="240" w:lineRule="auto"/>
        <w:jc w:val="both"/>
        <w:rPr>
          <w:rFonts w:ascii="Times New Roman" w:eastAsia="Times New Roman" w:hAnsi="Times New Roman" w:cs="Times New Roman"/>
          <w:lang w:eastAsia="hr-HR"/>
        </w:rPr>
      </w:pPr>
    </w:p>
    <w:p w14:paraId="1E8378A7" w14:textId="77777777" w:rsidR="00D85F04" w:rsidRPr="004F3609" w:rsidRDefault="00D85F04" w:rsidP="00D85F04">
      <w:pPr>
        <w:overflowPunct w:val="0"/>
        <w:autoSpaceDE w:val="0"/>
        <w:autoSpaceDN w:val="0"/>
        <w:adjustRightInd w:val="0"/>
        <w:spacing w:after="0" w:line="240" w:lineRule="auto"/>
        <w:ind w:left="4956"/>
        <w:jc w:val="both"/>
        <w:rPr>
          <w:rFonts w:ascii="Times New Roman" w:eastAsia="Times New Roman" w:hAnsi="Times New Roman" w:cs="Times New Roman"/>
          <w:lang w:eastAsia="hr-HR"/>
        </w:rPr>
      </w:pPr>
      <w:r w:rsidRPr="004F3609">
        <w:rPr>
          <w:rFonts w:ascii="Times New Roman" w:eastAsia="Times New Roman" w:hAnsi="Times New Roman" w:cs="Times New Roman"/>
          <w:lang w:eastAsia="hr-HR"/>
        </w:rPr>
        <w:t xml:space="preserve">   </w:t>
      </w:r>
    </w:p>
    <w:p w14:paraId="1E8378A8" w14:textId="369D986F" w:rsidR="00D85F04" w:rsidRDefault="00D85F04" w:rsidP="00D85F04">
      <w:pPr>
        <w:overflowPunct w:val="0"/>
        <w:autoSpaceDE w:val="0"/>
        <w:autoSpaceDN w:val="0"/>
        <w:adjustRightInd w:val="0"/>
        <w:spacing w:after="0" w:line="240" w:lineRule="auto"/>
        <w:jc w:val="both"/>
        <w:rPr>
          <w:rFonts w:ascii="Times New Roman" w:eastAsia="Times New Roman" w:hAnsi="Times New Roman" w:cs="Times New Roman"/>
          <w:lang w:eastAsia="hr-HR"/>
        </w:rPr>
      </w:pPr>
      <w:r w:rsidRPr="004F3609">
        <w:rPr>
          <w:rFonts w:ascii="Times New Roman" w:eastAsia="Times New Roman" w:hAnsi="Times New Roman" w:cs="Times New Roman"/>
          <w:lang w:eastAsia="hr-HR"/>
        </w:rPr>
        <w:t>DOSTAVITI:</w:t>
      </w:r>
    </w:p>
    <w:p w14:paraId="5618E31C" w14:textId="7CB35DA0" w:rsidR="00A33E26" w:rsidRPr="00184B05" w:rsidRDefault="00A33E26" w:rsidP="00A33E26">
      <w:pPr>
        <w:numPr>
          <w:ilvl w:val="0"/>
          <w:numId w:val="1"/>
        </w:numPr>
        <w:overflowPunct w:val="0"/>
        <w:autoSpaceDE w:val="0"/>
        <w:autoSpaceDN w:val="0"/>
        <w:adjustRightInd w:val="0"/>
        <w:spacing w:after="0" w:line="240" w:lineRule="auto"/>
        <w:jc w:val="both"/>
        <w:rPr>
          <w:rFonts w:ascii="Times New Roman" w:eastAsia="Times New Roman" w:hAnsi="Times New Roman" w:cs="Times New Roman"/>
          <w:lang w:eastAsia="hr-HR"/>
        </w:rPr>
      </w:pPr>
      <w:r w:rsidRPr="00184B05">
        <w:rPr>
          <w:rFonts w:ascii="Times New Roman" w:eastAsia="Times New Roman" w:hAnsi="Times New Roman" w:cs="Times New Roman"/>
          <w:lang w:eastAsia="hr-HR"/>
        </w:rPr>
        <w:t>Ured gradonačelnika, ovdje</w:t>
      </w:r>
      <w:r w:rsidR="00111493">
        <w:rPr>
          <w:rFonts w:ascii="Times New Roman" w:eastAsia="Times New Roman" w:hAnsi="Times New Roman" w:cs="Times New Roman"/>
          <w:lang w:eastAsia="hr-HR"/>
        </w:rPr>
        <w:t xml:space="preserve"> </w:t>
      </w:r>
      <w:r w:rsidR="001D6A99">
        <w:rPr>
          <w:rFonts w:ascii="Times New Roman" w:eastAsia="Times New Roman" w:hAnsi="Times New Roman" w:cs="Times New Roman"/>
          <w:lang w:eastAsia="hr-HR"/>
        </w:rPr>
        <w:t>(2×)</w:t>
      </w:r>
    </w:p>
    <w:p w14:paraId="13CD9166" w14:textId="28401B2F" w:rsidR="00A33E26" w:rsidRPr="00184B05" w:rsidRDefault="00A33E26" w:rsidP="00A33E26">
      <w:pPr>
        <w:numPr>
          <w:ilvl w:val="0"/>
          <w:numId w:val="1"/>
        </w:numPr>
        <w:overflowPunct w:val="0"/>
        <w:autoSpaceDE w:val="0"/>
        <w:autoSpaceDN w:val="0"/>
        <w:adjustRightInd w:val="0"/>
        <w:spacing w:after="0" w:line="240" w:lineRule="auto"/>
        <w:jc w:val="both"/>
        <w:rPr>
          <w:rFonts w:ascii="Times New Roman" w:eastAsia="Times New Roman" w:hAnsi="Times New Roman" w:cs="Times New Roman"/>
          <w:lang w:eastAsia="hr-HR"/>
        </w:rPr>
      </w:pPr>
      <w:r w:rsidRPr="00184B05">
        <w:rPr>
          <w:rFonts w:ascii="Times New Roman" w:eastAsia="Times New Roman" w:hAnsi="Times New Roman" w:cs="Times New Roman"/>
          <w:lang w:eastAsia="hr-HR"/>
        </w:rPr>
        <w:t xml:space="preserve">Upravni odjel za proračun i financije, </w:t>
      </w:r>
    </w:p>
    <w:p w14:paraId="504FC2EE" w14:textId="77777777" w:rsidR="00A33E26" w:rsidRPr="00184B05" w:rsidRDefault="00A33E26" w:rsidP="00A33E26">
      <w:pPr>
        <w:numPr>
          <w:ilvl w:val="0"/>
          <w:numId w:val="1"/>
        </w:numPr>
        <w:overflowPunct w:val="0"/>
        <w:autoSpaceDE w:val="0"/>
        <w:autoSpaceDN w:val="0"/>
        <w:adjustRightInd w:val="0"/>
        <w:spacing w:after="0" w:line="240" w:lineRule="auto"/>
        <w:jc w:val="both"/>
        <w:rPr>
          <w:rFonts w:ascii="Times New Roman" w:eastAsia="Times New Roman" w:hAnsi="Times New Roman" w:cs="Times New Roman"/>
          <w:lang w:eastAsia="hr-HR"/>
        </w:rPr>
      </w:pPr>
      <w:r w:rsidRPr="00184B05">
        <w:rPr>
          <w:rFonts w:ascii="Times New Roman" w:eastAsia="Times New Roman" w:hAnsi="Times New Roman" w:cs="Times New Roman"/>
          <w:lang w:eastAsia="hr-HR"/>
        </w:rPr>
        <w:t>Upravni odjel za prostorno uređenje, gradnju i zaštitu okoliša</w:t>
      </w:r>
    </w:p>
    <w:p w14:paraId="1EF60C3D" w14:textId="77777777" w:rsidR="00A33E26" w:rsidRPr="00184B05" w:rsidRDefault="00A33E26" w:rsidP="00A33E26">
      <w:pPr>
        <w:numPr>
          <w:ilvl w:val="0"/>
          <w:numId w:val="1"/>
        </w:numPr>
        <w:overflowPunct w:val="0"/>
        <w:autoSpaceDE w:val="0"/>
        <w:autoSpaceDN w:val="0"/>
        <w:adjustRightInd w:val="0"/>
        <w:spacing w:after="0" w:line="240" w:lineRule="auto"/>
        <w:jc w:val="both"/>
        <w:rPr>
          <w:rFonts w:ascii="Times New Roman" w:eastAsia="Times New Roman" w:hAnsi="Times New Roman" w:cs="Times New Roman"/>
          <w:lang w:eastAsia="hr-HR"/>
        </w:rPr>
      </w:pPr>
      <w:r w:rsidRPr="00184B05">
        <w:rPr>
          <w:rFonts w:ascii="Times New Roman" w:eastAsia="Times New Roman" w:hAnsi="Times New Roman" w:cs="Times New Roman"/>
          <w:lang w:eastAsia="hr-HR"/>
        </w:rPr>
        <w:t>Upravni odjel za komunalno gospodarstvo</w:t>
      </w:r>
    </w:p>
    <w:p w14:paraId="3F69BA32" w14:textId="5DD8E87E" w:rsidR="00A33E26" w:rsidRPr="00A33E26" w:rsidRDefault="00A33E26" w:rsidP="00A33E26">
      <w:pPr>
        <w:numPr>
          <w:ilvl w:val="0"/>
          <w:numId w:val="1"/>
        </w:numPr>
        <w:overflowPunct w:val="0"/>
        <w:autoSpaceDE w:val="0"/>
        <w:autoSpaceDN w:val="0"/>
        <w:adjustRightInd w:val="0"/>
        <w:spacing w:after="0" w:line="240" w:lineRule="auto"/>
        <w:jc w:val="both"/>
        <w:rPr>
          <w:rFonts w:ascii="Times New Roman" w:eastAsia="Times New Roman" w:hAnsi="Times New Roman" w:cs="Times New Roman"/>
          <w:lang w:eastAsia="hr-HR"/>
        </w:rPr>
      </w:pPr>
      <w:r w:rsidRPr="00184B05">
        <w:rPr>
          <w:rFonts w:ascii="Times New Roman" w:eastAsia="Times New Roman" w:hAnsi="Times New Roman" w:cs="Times New Roman"/>
          <w:lang w:eastAsia="hr-HR"/>
        </w:rPr>
        <w:t>Upravni odjel za gospodarstvo, poljoprivredu i turizam</w:t>
      </w:r>
    </w:p>
    <w:p w14:paraId="1E8378AA" w14:textId="015545F7" w:rsidR="00D85F04" w:rsidRPr="004F3609" w:rsidRDefault="00D85F04" w:rsidP="00D85F04">
      <w:pPr>
        <w:numPr>
          <w:ilvl w:val="0"/>
          <w:numId w:val="1"/>
        </w:numPr>
        <w:overflowPunct w:val="0"/>
        <w:autoSpaceDE w:val="0"/>
        <w:autoSpaceDN w:val="0"/>
        <w:adjustRightInd w:val="0"/>
        <w:spacing w:after="0" w:line="240" w:lineRule="auto"/>
        <w:jc w:val="both"/>
        <w:rPr>
          <w:rFonts w:ascii="Times New Roman" w:eastAsia="Times New Roman" w:hAnsi="Times New Roman" w:cs="Times New Roman"/>
          <w:lang w:eastAsia="hr-HR"/>
        </w:rPr>
      </w:pPr>
      <w:r w:rsidRPr="004F3609">
        <w:rPr>
          <w:rFonts w:ascii="Times New Roman" w:eastAsia="Times New Roman" w:hAnsi="Times New Roman" w:cs="Times New Roman"/>
          <w:lang w:eastAsia="hr-HR"/>
        </w:rPr>
        <w:t>Predsjednik Gradskog vijeća</w:t>
      </w:r>
      <w:r w:rsidR="00394BCD">
        <w:rPr>
          <w:rFonts w:ascii="Times New Roman" w:eastAsia="Times New Roman" w:hAnsi="Times New Roman" w:cs="Times New Roman"/>
          <w:lang w:eastAsia="hr-HR"/>
        </w:rPr>
        <w:t>, ovdje</w:t>
      </w:r>
    </w:p>
    <w:p w14:paraId="1E8378AC" w14:textId="681F024F" w:rsidR="00D85F04" w:rsidRDefault="00D85F04" w:rsidP="00D85F04">
      <w:pPr>
        <w:numPr>
          <w:ilvl w:val="0"/>
          <w:numId w:val="1"/>
        </w:numPr>
        <w:overflowPunct w:val="0"/>
        <w:autoSpaceDE w:val="0"/>
        <w:autoSpaceDN w:val="0"/>
        <w:adjustRightInd w:val="0"/>
        <w:spacing w:after="0" w:line="240" w:lineRule="auto"/>
        <w:jc w:val="both"/>
        <w:rPr>
          <w:rFonts w:ascii="Times New Roman" w:eastAsia="Times New Roman" w:hAnsi="Times New Roman" w:cs="Times New Roman"/>
          <w:lang w:eastAsia="hr-HR"/>
        </w:rPr>
      </w:pPr>
      <w:r w:rsidRPr="004F3609">
        <w:rPr>
          <w:rFonts w:ascii="Times New Roman" w:eastAsia="Times New Roman" w:hAnsi="Times New Roman" w:cs="Times New Roman"/>
          <w:lang w:eastAsia="hr-HR"/>
        </w:rPr>
        <w:t>Dokumentacija</w:t>
      </w:r>
    </w:p>
    <w:p w14:paraId="08A872EF" w14:textId="4DD43701" w:rsidR="00394BCD" w:rsidRPr="004F3609" w:rsidRDefault="00394BCD" w:rsidP="00D85F04">
      <w:pPr>
        <w:numPr>
          <w:ilvl w:val="0"/>
          <w:numId w:val="1"/>
        </w:numPr>
        <w:overflowPunct w:val="0"/>
        <w:autoSpaceDE w:val="0"/>
        <w:autoSpaceDN w:val="0"/>
        <w:adjustRightInd w:val="0"/>
        <w:spacing w:after="0" w:line="240" w:lineRule="auto"/>
        <w:jc w:val="both"/>
        <w:rPr>
          <w:rFonts w:ascii="Times New Roman" w:eastAsia="Times New Roman" w:hAnsi="Times New Roman" w:cs="Times New Roman"/>
          <w:lang w:eastAsia="hr-HR"/>
        </w:rPr>
      </w:pPr>
      <w:r>
        <w:rPr>
          <w:rFonts w:ascii="Times New Roman" w:eastAsia="Times New Roman" w:hAnsi="Times New Roman" w:cs="Times New Roman"/>
          <w:lang w:eastAsia="hr-HR"/>
        </w:rPr>
        <w:t>GGK</w:t>
      </w:r>
    </w:p>
    <w:p w14:paraId="1E8378AD" w14:textId="77777777" w:rsidR="00D85F04" w:rsidRPr="004F3609" w:rsidRDefault="00D85F04" w:rsidP="00D85F04">
      <w:pPr>
        <w:numPr>
          <w:ilvl w:val="0"/>
          <w:numId w:val="1"/>
        </w:numPr>
        <w:overflowPunct w:val="0"/>
        <w:autoSpaceDE w:val="0"/>
        <w:autoSpaceDN w:val="0"/>
        <w:adjustRightInd w:val="0"/>
        <w:spacing w:after="0" w:line="240" w:lineRule="auto"/>
        <w:jc w:val="both"/>
        <w:rPr>
          <w:rFonts w:ascii="Times New Roman" w:eastAsia="Times New Roman" w:hAnsi="Times New Roman" w:cs="Times New Roman"/>
          <w:lang w:eastAsia="hr-HR"/>
        </w:rPr>
      </w:pPr>
      <w:r w:rsidRPr="004F3609">
        <w:rPr>
          <w:rFonts w:ascii="Times New Roman" w:eastAsia="Times New Roman" w:hAnsi="Times New Roman" w:cs="Times New Roman"/>
          <w:lang w:eastAsia="hr-HR"/>
        </w:rPr>
        <w:t>Zapisnik</w:t>
      </w:r>
    </w:p>
    <w:p w14:paraId="1D888AFD" w14:textId="3C57561D" w:rsidR="00987A2A" w:rsidRPr="00307DAC" w:rsidRDefault="00D85F04" w:rsidP="00307DAC">
      <w:pPr>
        <w:numPr>
          <w:ilvl w:val="0"/>
          <w:numId w:val="1"/>
        </w:numPr>
        <w:overflowPunct w:val="0"/>
        <w:autoSpaceDE w:val="0"/>
        <w:autoSpaceDN w:val="0"/>
        <w:adjustRightInd w:val="0"/>
        <w:spacing w:after="0" w:line="240" w:lineRule="auto"/>
        <w:jc w:val="both"/>
        <w:rPr>
          <w:rFonts w:ascii="Times New Roman" w:eastAsia="Times New Roman" w:hAnsi="Times New Roman" w:cs="Times New Roman"/>
          <w:lang w:eastAsia="hr-HR"/>
        </w:rPr>
      </w:pPr>
      <w:r w:rsidRPr="004F3609">
        <w:rPr>
          <w:rFonts w:ascii="Times New Roman" w:eastAsia="Times New Roman" w:hAnsi="Times New Roman" w:cs="Times New Roman"/>
          <w:lang w:eastAsia="hr-HR"/>
        </w:rPr>
        <w:t>Pismohrana</w:t>
      </w:r>
    </w:p>
    <w:p w14:paraId="75FC9DF4" w14:textId="1BC15170" w:rsidR="00987A2A" w:rsidRDefault="00987A2A" w:rsidP="00D85F04">
      <w:pPr>
        <w:spacing w:after="0" w:line="240" w:lineRule="auto"/>
        <w:ind w:firstLine="708"/>
        <w:jc w:val="center"/>
        <w:rPr>
          <w:rFonts w:eastAsia="Calibri" w:cs="Times New Roman"/>
          <w:b/>
          <w:sz w:val="24"/>
          <w:szCs w:val="24"/>
          <w:lang w:eastAsia="hr-HR"/>
        </w:rPr>
      </w:pPr>
    </w:p>
    <w:p w14:paraId="625DFE97" w14:textId="77777777" w:rsidR="00D25C55" w:rsidRDefault="00D25C55" w:rsidP="00D85F04">
      <w:pPr>
        <w:spacing w:after="0" w:line="240" w:lineRule="auto"/>
        <w:ind w:firstLine="708"/>
        <w:jc w:val="center"/>
        <w:rPr>
          <w:rFonts w:eastAsia="Calibri" w:cs="Times New Roman"/>
          <w:b/>
          <w:sz w:val="24"/>
          <w:szCs w:val="24"/>
          <w:lang w:eastAsia="hr-HR"/>
        </w:rPr>
      </w:pPr>
    </w:p>
    <w:p w14:paraId="6E3003A6" w14:textId="77777777" w:rsidR="00AD253F" w:rsidRDefault="00AD253F" w:rsidP="00AD253F">
      <w:pPr>
        <w:spacing w:after="0" w:line="240" w:lineRule="auto"/>
        <w:ind w:firstLine="708"/>
        <w:jc w:val="center"/>
        <w:rPr>
          <w:rFonts w:ascii="Times New Roman" w:eastAsia="Calibri" w:hAnsi="Times New Roman" w:cs="Times New Roman"/>
          <w:b/>
          <w:lang w:eastAsia="hr-HR"/>
        </w:rPr>
      </w:pPr>
      <w:r>
        <w:rPr>
          <w:rFonts w:ascii="Times New Roman" w:eastAsia="Calibri" w:hAnsi="Times New Roman" w:cs="Times New Roman"/>
          <w:b/>
          <w:lang w:eastAsia="hr-HR"/>
        </w:rPr>
        <w:t>O  B  R  A  Z  L  O  Ž  E  N  J  E</w:t>
      </w:r>
    </w:p>
    <w:p w14:paraId="4308DABC" w14:textId="77777777" w:rsidR="00AD253F" w:rsidRDefault="00AD253F" w:rsidP="00AD253F">
      <w:pPr>
        <w:autoSpaceDE w:val="0"/>
        <w:autoSpaceDN w:val="0"/>
        <w:adjustRightInd w:val="0"/>
        <w:spacing w:after="0" w:line="240" w:lineRule="auto"/>
        <w:jc w:val="both"/>
        <w:rPr>
          <w:rFonts w:ascii="Times New Roman" w:hAnsi="Times New Roman" w:cs="Times New Roman"/>
        </w:rPr>
      </w:pPr>
    </w:p>
    <w:p w14:paraId="45BC39A2" w14:textId="77777777" w:rsidR="00AD253F" w:rsidRDefault="00AD253F" w:rsidP="00AD253F">
      <w:pPr>
        <w:autoSpaceDE w:val="0"/>
        <w:autoSpaceDN w:val="0"/>
        <w:adjustRightInd w:val="0"/>
        <w:spacing w:after="0" w:line="240" w:lineRule="auto"/>
        <w:jc w:val="both"/>
        <w:rPr>
          <w:rFonts w:ascii="Times New Roman" w:hAnsi="Times New Roman" w:cs="Times New Roman"/>
        </w:rPr>
      </w:pPr>
    </w:p>
    <w:p w14:paraId="31A35E52" w14:textId="77777777" w:rsidR="00710055" w:rsidRPr="00B81957" w:rsidRDefault="00710055" w:rsidP="00710055">
      <w:pPr>
        <w:pStyle w:val="Bezproreda"/>
        <w:jc w:val="both"/>
        <w:rPr>
          <w:rFonts w:ascii="Times New Roman" w:hAnsi="Times New Roman" w:cs="Times New Roman"/>
        </w:rPr>
      </w:pPr>
    </w:p>
    <w:p w14:paraId="64C4C6F0" w14:textId="79896205" w:rsidR="00710055" w:rsidRPr="00B81957" w:rsidRDefault="00710055" w:rsidP="00710055">
      <w:pPr>
        <w:pStyle w:val="Bezproreda"/>
        <w:ind w:firstLine="708"/>
        <w:jc w:val="both"/>
        <w:rPr>
          <w:rFonts w:ascii="Times New Roman" w:eastAsia="Times New Roman" w:hAnsi="Times New Roman" w:cs="Times New Roman"/>
          <w:lang w:eastAsia="hr-HR"/>
        </w:rPr>
      </w:pPr>
      <w:r w:rsidRPr="00B81957">
        <w:rPr>
          <w:rFonts w:ascii="Times New Roman" w:hAnsi="Times New Roman" w:cs="Times New Roman"/>
        </w:rPr>
        <w:t xml:space="preserve">Svrha ovog </w:t>
      </w:r>
      <w:r w:rsidR="00C40DB2" w:rsidRPr="00B81957">
        <w:rPr>
          <w:rFonts w:ascii="Times New Roman" w:hAnsi="Times New Roman" w:cs="Times New Roman"/>
        </w:rPr>
        <w:t>P</w:t>
      </w:r>
      <w:r w:rsidRPr="00B81957">
        <w:rPr>
          <w:rFonts w:ascii="Times New Roman" w:hAnsi="Times New Roman" w:cs="Times New Roman"/>
        </w:rPr>
        <w:t>lana je prikaz specifičnosti prirodnih nepogoda na području</w:t>
      </w:r>
      <w:r w:rsidR="00C24E4F" w:rsidRPr="00B81957">
        <w:rPr>
          <w:rFonts w:ascii="Times New Roman" w:hAnsi="Times New Roman" w:cs="Times New Roman"/>
        </w:rPr>
        <w:t xml:space="preserve"> Grada Karlovca</w:t>
      </w:r>
      <w:r w:rsidRPr="00B81957">
        <w:rPr>
          <w:rFonts w:ascii="Times New Roman" w:hAnsi="Times New Roman" w:cs="Times New Roman"/>
        </w:rPr>
        <w:t>, kako bi se stanovništvo uputilo na primjene mjera sprječavanja nepogoda ili ublažavanja njihovih posljedica. Isto tako ovim planom evidentirane su moguće prirodne nepogode na području</w:t>
      </w:r>
      <w:r w:rsidR="00C22611" w:rsidRPr="00B81957">
        <w:rPr>
          <w:rFonts w:ascii="Times New Roman" w:hAnsi="Times New Roman" w:cs="Times New Roman"/>
        </w:rPr>
        <w:t xml:space="preserve"> Grada Karlovca</w:t>
      </w:r>
      <w:r w:rsidRPr="00B81957">
        <w:rPr>
          <w:rFonts w:ascii="Times New Roman" w:hAnsi="Times New Roman" w:cs="Times New Roman"/>
        </w:rPr>
        <w:t xml:space="preserve">. </w:t>
      </w:r>
    </w:p>
    <w:p w14:paraId="6C10C29F" w14:textId="0CAF72B1" w:rsidR="00710055" w:rsidRPr="00B81957" w:rsidRDefault="00710055" w:rsidP="00710055">
      <w:pPr>
        <w:pStyle w:val="Bezproreda"/>
        <w:ind w:firstLine="708"/>
        <w:jc w:val="both"/>
        <w:rPr>
          <w:rFonts w:ascii="Times New Roman" w:eastAsia="Times New Roman" w:hAnsi="Times New Roman" w:cs="Times New Roman"/>
          <w:color w:val="000000"/>
          <w:lang w:eastAsia="hr-HR"/>
        </w:rPr>
      </w:pPr>
      <w:r w:rsidRPr="00B81957">
        <w:rPr>
          <w:rFonts w:ascii="Times New Roman" w:eastAsia="Times New Roman" w:hAnsi="Times New Roman" w:cs="Times New Roman"/>
          <w:color w:val="000000"/>
          <w:lang w:eastAsia="hr-HR"/>
        </w:rPr>
        <w:t>U cilju sprječavanja nastanka i ublažavanja posljedica prirodnih nepogoda veoma je bitna suradnja Županijskog</w:t>
      </w:r>
      <w:r w:rsidR="00904B7E" w:rsidRPr="00B81957">
        <w:rPr>
          <w:rFonts w:ascii="Times New Roman" w:eastAsia="Times New Roman" w:hAnsi="Times New Roman" w:cs="Times New Roman"/>
          <w:color w:val="000000"/>
          <w:lang w:eastAsia="hr-HR"/>
        </w:rPr>
        <w:t xml:space="preserve"> i</w:t>
      </w:r>
      <w:r w:rsidRPr="00B81957">
        <w:rPr>
          <w:rFonts w:ascii="Times New Roman" w:eastAsia="Times New Roman" w:hAnsi="Times New Roman" w:cs="Times New Roman"/>
          <w:color w:val="000000"/>
          <w:lang w:eastAsia="hr-HR"/>
        </w:rPr>
        <w:t xml:space="preserve"> Gradskog povjerenstva, operativnih snaga sustava civilne zaštite te stanovnika koji svojim djelovanjem mogu u znatnoj mjeri spriječiti nastanak prirodne nepogode i ublažiti njihove posljedice.</w:t>
      </w:r>
    </w:p>
    <w:p w14:paraId="16D079F5" w14:textId="77777777" w:rsidR="001F41E7" w:rsidRPr="00B81957" w:rsidRDefault="001F41E7" w:rsidP="001F41E7">
      <w:pPr>
        <w:overflowPunct w:val="0"/>
        <w:autoSpaceDE w:val="0"/>
        <w:autoSpaceDN w:val="0"/>
        <w:adjustRightInd w:val="0"/>
        <w:spacing w:after="0" w:line="240" w:lineRule="auto"/>
        <w:rPr>
          <w:rFonts w:ascii="Times New Roman" w:eastAsia="Times New Roman" w:hAnsi="Times New Roman" w:cs="Times New Roman"/>
          <w:spacing w:val="-2"/>
          <w:lang w:eastAsia="hr-HR"/>
        </w:rPr>
      </w:pPr>
    </w:p>
    <w:p w14:paraId="6CE996CF" w14:textId="77777777" w:rsidR="001F41E7" w:rsidRDefault="001F41E7" w:rsidP="001F41E7">
      <w:pPr>
        <w:overflowPunct w:val="0"/>
        <w:autoSpaceDE w:val="0"/>
        <w:autoSpaceDN w:val="0"/>
        <w:adjustRightInd w:val="0"/>
        <w:spacing w:after="0" w:line="240" w:lineRule="auto"/>
        <w:rPr>
          <w:rFonts w:ascii="Times New Roman" w:eastAsia="Times New Roman" w:hAnsi="Times New Roman" w:cs="Times New Roman"/>
          <w:spacing w:val="-2"/>
          <w:lang w:eastAsia="hr-HR"/>
        </w:rPr>
      </w:pPr>
    </w:p>
    <w:p w14:paraId="618194D2" w14:textId="5CBDDECE" w:rsidR="001F41E7" w:rsidRDefault="001F41E7" w:rsidP="001F41E7">
      <w:pPr>
        <w:overflowPunct w:val="0"/>
        <w:autoSpaceDE w:val="0"/>
        <w:autoSpaceDN w:val="0"/>
        <w:adjustRightInd w:val="0"/>
        <w:spacing w:after="0" w:line="240" w:lineRule="auto"/>
        <w:rPr>
          <w:rFonts w:ascii="Times New Roman" w:eastAsia="Times New Roman" w:hAnsi="Times New Roman" w:cs="Times New Roman"/>
          <w:spacing w:val="-2"/>
          <w:lang w:eastAsia="hr-HR"/>
        </w:rPr>
      </w:pPr>
    </w:p>
    <w:p w14:paraId="7B197C45" w14:textId="77777777" w:rsidR="00D25C55" w:rsidRDefault="00D25C55" w:rsidP="001F41E7">
      <w:pPr>
        <w:overflowPunct w:val="0"/>
        <w:autoSpaceDE w:val="0"/>
        <w:autoSpaceDN w:val="0"/>
        <w:adjustRightInd w:val="0"/>
        <w:spacing w:after="0" w:line="240" w:lineRule="auto"/>
        <w:rPr>
          <w:rFonts w:ascii="Times New Roman" w:eastAsia="Times New Roman" w:hAnsi="Times New Roman" w:cs="Times New Roman"/>
          <w:spacing w:val="-2"/>
          <w:lang w:eastAsia="hr-HR"/>
        </w:rPr>
      </w:pPr>
    </w:p>
    <w:p w14:paraId="2C6C4219" w14:textId="5B6F2F7B" w:rsidR="001F41E7" w:rsidRPr="001F41E7" w:rsidRDefault="00B021AE" w:rsidP="00EE2392">
      <w:pPr>
        <w:overflowPunct w:val="0"/>
        <w:autoSpaceDE w:val="0"/>
        <w:autoSpaceDN w:val="0"/>
        <w:adjustRightInd w:val="0"/>
        <w:spacing w:after="0" w:line="240" w:lineRule="auto"/>
        <w:rPr>
          <w:rFonts w:ascii="Times New Roman" w:eastAsia="Times New Roman" w:hAnsi="Times New Roman" w:cs="Times New Roman"/>
          <w:spacing w:val="-2"/>
          <w:lang w:eastAsia="hr-HR"/>
        </w:rPr>
      </w:pPr>
      <w:r>
        <w:rPr>
          <w:rFonts w:ascii="Times New Roman" w:eastAsia="Times New Roman" w:hAnsi="Times New Roman" w:cs="Times New Roman"/>
          <w:spacing w:val="-2"/>
          <w:lang w:eastAsia="hr-HR"/>
        </w:rPr>
        <w:t>SASTAVIO:</w:t>
      </w:r>
      <w:r w:rsidR="00AD253F" w:rsidRPr="00A05DDB">
        <w:rPr>
          <w:rFonts w:ascii="Times New Roman" w:eastAsia="Times New Roman" w:hAnsi="Times New Roman" w:cs="Times New Roman"/>
          <w:spacing w:val="-2"/>
          <w:lang w:eastAsia="hr-HR"/>
        </w:rPr>
        <w:t xml:space="preserve">                                               </w:t>
      </w:r>
    </w:p>
    <w:p w14:paraId="50308CED" w14:textId="3FF60073" w:rsidR="001F41E7" w:rsidRPr="00636AB0" w:rsidRDefault="001F41E7" w:rsidP="00EE2392">
      <w:pPr>
        <w:tabs>
          <w:tab w:val="left" w:pos="1080"/>
        </w:tabs>
        <w:spacing w:after="0"/>
        <w:jc w:val="both"/>
        <w:rPr>
          <w:rFonts w:ascii="Times New Roman" w:eastAsia="Calibri" w:hAnsi="Times New Roman" w:cs="Times New Roman"/>
        </w:rPr>
      </w:pPr>
      <w:r w:rsidRPr="00636AB0">
        <w:rPr>
          <w:rFonts w:ascii="Times New Roman" w:eastAsia="Calibri" w:hAnsi="Times New Roman" w:cs="Times New Roman"/>
        </w:rPr>
        <w:t>Tajnik Stožera civilne zaštite</w:t>
      </w:r>
      <w:r w:rsidRPr="00636AB0">
        <w:rPr>
          <w:rFonts w:ascii="Times New Roman" w:eastAsia="Calibri" w:hAnsi="Times New Roman" w:cs="Times New Roman"/>
        </w:rPr>
        <w:tab/>
        <w:t xml:space="preserve"> </w:t>
      </w:r>
      <w:r w:rsidRPr="00636AB0">
        <w:rPr>
          <w:rFonts w:ascii="Times New Roman" w:eastAsia="Calibri" w:hAnsi="Times New Roman" w:cs="Times New Roman"/>
        </w:rPr>
        <w:tab/>
      </w:r>
      <w:r w:rsidRPr="00636AB0">
        <w:rPr>
          <w:rFonts w:ascii="Times New Roman" w:eastAsia="Calibri" w:hAnsi="Times New Roman" w:cs="Times New Roman"/>
        </w:rPr>
        <w:tab/>
      </w:r>
      <w:r>
        <w:rPr>
          <w:rFonts w:ascii="Times New Roman" w:eastAsia="Calibri" w:hAnsi="Times New Roman" w:cs="Times New Roman"/>
        </w:rPr>
        <w:t xml:space="preserve">                                 </w:t>
      </w:r>
      <w:r w:rsidRPr="00636AB0">
        <w:rPr>
          <w:rFonts w:ascii="Times New Roman" w:eastAsia="Calibri" w:hAnsi="Times New Roman" w:cs="Times New Roman"/>
        </w:rPr>
        <w:t>Pročelnik Ureda gradonačelnika:</w:t>
      </w:r>
    </w:p>
    <w:p w14:paraId="719B4F40" w14:textId="77777777" w:rsidR="001F41E7" w:rsidRPr="00636AB0" w:rsidRDefault="001F41E7" w:rsidP="00EE2392">
      <w:pPr>
        <w:spacing w:after="0"/>
        <w:rPr>
          <w:rFonts w:ascii="Times New Roman" w:eastAsia="Calibri" w:hAnsi="Times New Roman" w:cs="Times New Roman"/>
        </w:rPr>
      </w:pPr>
      <w:r w:rsidRPr="00636AB0">
        <w:rPr>
          <w:rFonts w:ascii="Times New Roman" w:eastAsia="Calibri" w:hAnsi="Times New Roman" w:cs="Times New Roman"/>
        </w:rPr>
        <w:t>Dario Čavlović, struč.spec.ing.sec.</w:t>
      </w:r>
      <w:r w:rsidRPr="00636AB0">
        <w:rPr>
          <w:rFonts w:ascii="Times New Roman" w:eastAsia="Calibri" w:hAnsi="Times New Roman" w:cs="Times New Roman"/>
        </w:rPr>
        <w:tab/>
      </w:r>
      <w:r w:rsidRPr="00636AB0">
        <w:rPr>
          <w:rFonts w:ascii="Times New Roman" w:eastAsia="Calibri" w:hAnsi="Times New Roman" w:cs="Times New Roman"/>
        </w:rPr>
        <w:tab/>
      </w:r>
      <w:r w:rsidRPr="00636AB0">
        <w:rPr>
          <w:rFonts w:ascii="Times New Roman" w:eastAsia="Calibri" w:hAnsi="Times New Roman" w:cs="Times New Roman"/>
        </w:rPr>
        <w:tab/>
        <w:t xml:space="preserve">          </w:t>
      </w:r>
      <w:r w:rsidRPr="00636AB0">
        <w:rPr>
          <w:rFonts w:ascii="Times New Roman" w:eastAsia="Calibri" w:hAnsi="Times New Roman" w:cs="Times New Roman"/>
        </w:rPr>
        <w:tab/>
      </w:r>
      <w:r w:rsidRPr="00636AB0">
        <w:rPr>
          <w:rFonts w:ascii="Times New Roman" w:eastAsia="Calibri" w:hAnsi="Times New Roman" w:cs="Times New Roman"/>
        </w:rPr>
        <w:tab/>
        <w:t xml:space="preserve">Stjepan Mrežar, </w:t>
      </w:r>
      <w:proofErr w:type="spellStart"/>
      <w:r w:rsidRPr="00636AB0">
        <w:rPr>
          <w:rFonts w:ascii="Times New Roman" w:eastAsia="Calibri" w:hAnsi="Times New Roman" w:cs="Times New Roman"/>
        </w:rPr>
        <w:t>dipl.oec</w:t>
      </w:r>
      <w:proofErr w:type="spellEnd"/>
      <w:r w:rsidRPr="00636AB0">
        <w:rPr>
          <w:rFonts w:ascii="Times New Roman" w:eastAsia="Calibri" w:hAnsi="Times New Roman" w:cs="Times New Roman"/>
        </w:rPr>
        <w:t>.</w:t>
      </w:r>
    </w:p>
    <w:p w14:paraId="1E8378B4" w14:textId="5CF1B900" w:rsidR="00D85F04" w:rsidRDefault="00D85F04" w:rsidP="0056096C">
      <w:pPr>
        <w:spacing w:after="0" w:line="240" w:lineRule="auto"/>
        <w:rPr>
          <w:rFonts w:eastAsia="Calibri" w:cs="Times New Roman"/>
          <w:sz w:val="24"/>
          <w:szCs w:val="24"/>
          <w:lang w:eastAsia="hr-HR"/>
        </w:rPr>
      </w:pPr>
    </w:p>
    <w:p w14:paraId="4053277E" w14:textId="511ED53A" w:rsidR="00B50049" w:rsidRDefault="00B50049" w:rsidP="0056096C">
      <w:pPr>
        <w:spacing w:after="0" w:line="240" w:lineRule="auto"/>
        <w:rPr>
          <w:rFonts w:eastAsia="Calibri" w:cs="Times New Roman"/>
          <w:sz w:val="24"/>
          <w:szCs w:val="24"/>
          <w:lang w:eastAsia="hr-HR"/>
        </w:rPr>
      </w:pPr>
    </w:p>
    <w:p w14:paraId="26E704B6" w14:textId="07AC9083" w:rsidR="00B50049" w:rsidRDefault="00B50049" w:rsidP="0056096C">
      <w:pPr>
        <w:spacing w:after="0" w:line="240" w:lineRule="auto"/>
        <w:rPr>
          <w:rFonts w:eastAsia="Calibri" w:cs="Times New Roman"/>
          <w:sz w:val="24"/>
          <w:szCs w:val="24"/>
          <w:lang w:eastAsia="hr-HR"/>
        </w:rPr>
      </w:pPr>
    </w:p>
    <w:p w14:paraId="0230B5A1" w14:textId="21B49245" w:rsidR="00B50049" w:rsidRDefault="00B50049" w:rsidP="0056096C">
      <w:pPr>
        <w:spacing w:after="0" w:line="240" w:lineRule="auto"/>
        <w:rPr>
          <w:rFonts w:eastAsia="Calibri" w:cs="Times New Roman"/>
          <w:sz w:val="24"/>
          <w:szCs w:val="24"/>
          <w:lang w:eastAsia="hr-HR"/>
        </w:rPr>
      </w:pPr>
    </w:p>
    <w:p w14:paraId="275C1E10" w14:textId="13FA10C0" w:rsidR="00B50049" w:rsidRDefault="00B50049" w:rsidP="0056096C">
      <w:pPr>
        <w:spacing w:after="0" w:line="240" w:lineRule="auto"/>
        <w:rPr>
          <w:rFonts w:eastAsia="Calibri" w:cs="Times New Roman"/>
          <w:sz w:val="24"/>
          <w:szCs w:val="24"/>
          <w:lang w:eastAsia="hr-HR"/>
        </w:rPr>
      </w:pPr>
    </w:p>
    <w:p w14:paraId="7B614D6B" w14:textId="5EE40080" w:rsidR="00B50049" w:rsidRDefault="00B50049" w:rsidP="0056096C">
      <w:pPr>
        <w:spacing w:after="0" w:line="240" w:lineRule="auto"/>
        <w:rPr>
          <w:rFonts w:eastAsia="Calibri" w:cs="Times New Roman"/>
          <w:sz w:val="24"/>
          <w:szCs w:val="24"/>
          <w:lang w:eastAsia="hr-HR"/>
        </w:rPr>
      </w:pPr>
    </w:p>
    <w:p w14:paraId="6BF40770" w14:textId="0BCE44D5" w:rsidR="00B50049" w:rsidRDefault="00B50049" w:rsidP="0056096C">
      <w:pPr>
        <w:spacing w:after="0" w:line="240" w:lineRule="auto"/>
        <w:rPr>
          <w:rFonts w:eastAsia="Calibri" w:cs="Times New Roman"/>
          <w:sz w:val="24"/>
          <w:szCs w:val="24"/>
          <w:lang w:eastAsia="hr-HR"/>
        </w:rPr>
      </w:pPr>
    </w:p>
    <w:p w14:paraId="03335DA6" w14:textId="649C5A9B" w:rsidR="00B50049" w:rsidRDefault="00B50049" w:rsidP="0056096C">
      <w:pPr>
        <w:spacing w:after="0" w:line="240" w:lineRule="auto"/>
        <w:rPr>
          <w:rFonts w:eastAsia="Calibri" w:cs="Times New Roman"/>
          <w:sz w:val="24"/>
          <w:szCs w:val="24"/>
          <w:lang w:eastAsia="hr-HR"/>
        </w:rPr>
      </w:pPr>
    </w:p>
    <w:p w14:paraId="5D4CDA14" w14:textId="68572614" w:rsidR="00B50049" w:rsidRDefault="00B50049" w:rsidP="0056096C">
      <w:pPr>
        <w:spacing w:after="0" w:line="240" w:lineRule="auto"/>
        <w:rPr>
          <w:rFonts w:eastAsia="Calibri" w:cs="Times New Roman"/>
          <w:sz w:val="24"/>
          <w:szCs w:val="24"/>
          <w:lang w:eastAsia="hr-HR"/>
        </w:rPr>
      </w:pPr>
    </w:p>
    <w:p w14:paraId="725CADEC" w14:textId="68891CB6" w:rsidR="00B50049" w:rsidRDefault="00B50049" w:rsidP="0056096C">
      <w:pPr>
        <w:spacing w:after="0" w:line="240" w:lineRule="auto"/>
        <w:rPr>
          <w:rFonts w:eastAsia="Calibri" w:cs="Times New Roman"/>
          <w:sz w:val="24"/>
          <w:szCs w:val="24"/>
          <w:lang w:eastAsia="hr-HR"/>
        </w:rPr>
      </w:pPr>
    </w:p>
    <w:p w14:paraId="6F1F5432" w14:textId="1FEDF974" w:rsidR="00B50049" w:rsidRDefault="00B50049" w:rsidP="0056096C">
      <w:pPr>
        <w:spacing w:after="0" w:line="240" w:lineRule="auto"/>
        <w:rPr>
          <w:rFonts w:eastAsia="Calibri" w:cs="Times New Roman"/>
          <w:sz w:val="24"/>
          <w:szCs w:val="24"/>
          <w:lang w:eastAsia="hr-HR"/>
        </w:rPr>
      </w:pPr>
    </w:p>
    <w:p w14:paraId="07879137" w14:textId="76DA95B0" w:rsidR="00B50049" w:rsidRDefault="00B50049" w:rsidP="0056096C">
      <w:pPr>
        <w:spacing w:after="0" w:line="240" w:lineRule="auto"/>
        <w:rPr>
          <w:rFonts w:eastAsia="Calibri" w:cs="Times New Roman"/>
          <w:sz w:val="24"/>
          <w:szCs w:val="24"/>
          <w:lang w:eastAsia="hr-HR"/>
        </w:rPr>
      </w:pPr>
    </w:p>
    <w:p w14:paraId="3AAD6F4F" w14:textId="2A93F29B" w:rsidR="00B50049" w:rsidRDefault="00B50049" w:rsidP="0056096C">
      <w:pPr>
        <w:spacing w:after="0" w:line="240" w:lineRule="auto"/>
        <w:rPr>
          <w:rFonts w:eastAsia="Calibri" w:cs="Times New Roman"/>
          <w:sz w:val="24"/>
          <w:szCs w:val="24"/>
          <w:lang w:eastAsia="hr-HR"/>
        </w:rPr>
      </w:pPr>
    </w:p>
    <w:p w14:paraId="08CEF409" w14:textId="0674BAF0" w:rsidR="00B50049" w:rsidRDefault="00B50049" w:rsidP="0056096C">
      <w:pPr>
        <w:spacing w:after="0" w:line="240" w:lineRule="auto"/>
        <w:rPr>
          <w:rFonts w:eastAsia="Calibri" w:cs="Times New Roman"/>
          <w:sz w:val="24"/>
          <w:szCs w:val="24"/>
          <w:lang w:eastAsia="hr-HR"/>
        </w:rPr>
      </w:pPr>
    </w:p>
    <w:p w14:paraId="47344F78" w14:textId="3CD996F8" w:rsidR="00B50049" w:rsidRDefault="00B50049" w:rsidP="0056096C">
      <w:pPr>
        <w:spacing w:after="0" w:line="240" w:lineRule="auto"/>
        <w:rPr>
          <w:rFonts w:eastAsia="Calibri" w:cs="Times New Roman"/>
          <w:sz w:val="24"/>
          <w:szCs w:val="24"/>
          <w:lang w:eastAsia="hr-HR"/>
        </w:rPr>
      </w:pPr>
    </w:p>
    <w:p w14:paraId="028182E9" w14:textId="3D87DDD1" w:rsidR="00B50049" w:rsidRDefault="00B50049" w:rsidP="0056096C">
      <w:pPr>
        <w:spacing w:after="0" w:line="240" w:lineRule="auto"/>
        <w:rPr>
          <w:rFonts w:eastAsia="Calibri" w:cs="Times New Roman"/>
          <w:sz w:val="24"/>
          <w:szCs w:val="24"/>
          <w:lang w:eastAsia="hr-HR"/>
        </w:rPr>
      </w:pPr>
    </w:p>
    <w:p w14:paraId="2055651C" w14:textId="0714A6E9" w:rsidR="00B50049" w:rsidRDefault="00B50049" w:rsidP="0056096C">
      <w:pPr>
        <w:spacing w:after="0" w:line="240" w:lineRule="auto"/>
        <w:rPr>
          <w:rFonts w:eastAsia="Calibri" w:cs="Times New Roman"/>
          <w:sz w:val="24"/>
          <w:szCs w:val="24"/>
          <w:lang w:eastAsia="hr-HR"/>
        </w:rPr>
      </w:pPr>
    </w:p>
    <w:p w14:paraId="3E53F3EA" w14:textId="35C1257C" w:rsidR="00B50049" w:rsidRDefault="00B50049" w:rsidP="0056096C">
      <w:pPr>
        <w:spacing w:after="0" w:line="240" w:lineRule="auto"/>
        <w:rPr>
          <w:rFonts w:eastAsia="Calibri" w:cs="Times New Roman"/>
          <w:sz w:val="24"/>
          <w:szCs w:val="24"/>
          <w:lang w:eastAsia="hr-HR"/>
        </w:rPr>
      </w:pPr>
    </w:p>
    <w:p w14:paraId="4DC7D8D8" w14:textId="06D6A54C" w:rsidR="00B50049" w:rsidRDefault="00B50049" w:rsidP="0056096C">
      <w:pPr>
        <w:spacing w:after="0" w:line="240" w:lineRule="auto"/>
        <w:rPr>
          <w:rFonts w:eastAsia="Calibri" w:cs="Times New Roman"/>
          <w:sz w:val="24"/>
          <w:szCs w:val="24"/>
          <w:lang w:eastAsia="hr-HR"/>
        </w:rPr>
      </w:pPr>
    </w:p>
    <w:p w14:paraId="73900B61" w14:textId="78117FF8" w:rsidR="00B50049" w:rsidRDefault="00B50049" w:rsidP="0056096C">
      <w:pPr>
        <w:spacing w:after="0" w:line="240" w:lineRule="auto"/>
        <w:rPr>
          <w:rFonts w:eastAsia="Calibri" w:cs="Times New Roman"/>
          <w:sz w:val="24"/>
          <w:szCs w:val="24"/>
          <w:lang w:eastAsia="hr-HR"/>
        </w:rPr>
      </w:pPr>
    </w:p>
    <w:p w14:paraId="5267577C" w14:textId="61941CC4" w:rsidR="00B50049" w:rsidRDefault="00B50049" w:rsidP="0056096C">
      <w:pPr>
        <w:spacing w:after="0" w:line="240" w:lineRule="auto"/>
        <w:rPr>
          <w:rFonts w:eastAsia="Calibri" w:cs="Times New Roman"/>
          <w:sz w:val="24"/>
          <w:szCs w:val="24"/>
          <w:lang w:eastAsia="hr-HR"/>
        </w:rPr>
      </w:pPr>
    </w:p>
    <w:p w14:paraId="0A207A8D" w14:textId="1B0A238E" w:rsidR="00B50049" w:rsidRDefault="00B50049" w:rsidP="0056096C">
      <w:pPr>
        <w:spacing w:after="0" w:line="240" w:lineRule="auto"/>
        <w:rPr>
          <w:rFonts w:eastAsia="Calibri" w:cs="Times New Roman"/>
          <w:sz w:val="24"/>
          <w:szCs w:val="24"/>
          <w:lang w:eastAsia="hr-HR"/>
        </w:rPr>
      </w:pPr>
    </w:p>
    <w:p w14:paraId="6F02B821" w14:textId="565EB702" w:rsidR="00B50049" w:rsidRDefault="00B50049" w:rsidP="0056096C">
      <w:pPr>
        <w:spacing w:after="0" w:line="240" w:lineRule="auto"/>
        <w:rPr>
          <w:rFonts w:eastAsia="Calibri" w:cs="Times New Roman"/>
          <w:sz w:val="24"/>
          <w:szCs w:val="24"/>
          <w:lang w:eastAsia="hr-HR"/>
        </w:rPr>
      </w:pPr>
    </w:p>
    <w:p w14:paraId="0A9FACA9" w14:textId="2AAF7636" w:rsidR="00B50049" w:rsidRDefault="00B50049" w:rsidP="0056096C">
      <w:pPr>
        <w:spacing w:after="0" w:line="240" w:lineRule="auto"/>
        <w:rPr>
          <w:rFonts w:eastAsia="Calibri" w:cs="Times New Roman"/>
          <w:sz w:val="24"/>
          <w:szCs w:val="24"/>
          <w:lang w:eastAsia="hr-HR"/>
        </w:rPr>
      </w:pPr>
    </w:p>
    <w:p w14:paraId="2856AC8B" w14:textId="20260972" w:rsidR="00B50049" w:rsidRDefault="00B50049" w:rsidP="0056096C">
      <w:pPr>
        <w:spacing w:after="0" w:line="240" w:lineRule="auto"/>
        <w:rPr>
          <w:rFonts w:eastAsia="Calibri" w:cs="Times New Roman"/>
          <w:sz w:val="24"/>
          <w:szCs w:val="24"/>
          <w:lang w:eastAsia="hr-HR"/>
        </w:rPr>
      </w:pPr>
    </w:p>
    <w:p w14:paraId="6E450FB0" w14:textId="6A77B265" w:rsidR="00B50049" w:rsidRDefault="00B50049" w:rsidP="0056096C">
      <w:pPr>
        <w:spacing w:after="0" w:line="240" w:lineRule="auto"/>
        <w:rPr>
          <w:rFonts w:eastAsia="Calibri" w:cs="Times New Roman"/>
          <w:sz w:val="24"/>
          <w:szCs w:val="24"/>
          <w:lang w:eastAsia="hr-HR"/>
        </w:rPr>
      </w:pPr>
    </w:p>
    <w:p w14:paraId="0D03B66B" w14:textId="6279E5A9" w:rsidR="00B50049" w:rsidRDefault="00B50049" w:rsidP="0056096C">
      <w:pPr>
        <w:spacing w:after="0" w:line="240" w:lineRule="auto"/>
        <w:rPr>
          <w:rFonts w:eastAsia="Calibri" w:cs="Times New Roman"/>
          <w:sz w:val="24"/>
          <w:szCs w:val="24"/>
          <w:lang w:eastAsia="hr-HR"/>
        </w:rPr>
      </w:pPr>
    </w:p>
    <w:p w14:paraId="796C6679" w14:textId="4EA4273E" w:rsidR="00B50049" w:rsidRDefault="00B50049" w:rsidP="0056096C">
      <w:pPr>
        <w:spacing w:after="0" w:line="240" w:lineRule="auto"/>
        <w:rPr>
          <w:rFonts w:eastAsia="Calibri" w:cs="Times New Roman"/>
          <w:sz w:val="24"/>
          <w:szCs w:val="24"/>
          <w:lang w:eastAsia="hr-HR"/>
        </w:rPr>
      </w:pPr>
    </w:p>
    <w:p w14:paraId="0A8255F6" w14:textId="45286914" w:rsidR="00B50049" w:rsidRDefault="00B50049" w:rsidP="0056096C">
      <w:pPr>
        <w:spacing w:after="0" w:line="240" w:lineRule="auto"/>
        <w:rPr>
          <w:rFonts w:eastAsia="Calibri" w:cs="Times New Roman"/>
          <w:sz w:val="24"/>
          <w:szCs w:val="24"/>
          <w:lang w:eastAsia="hr-HR"/>
        </w:rPr>
      </w:pPr>
    </w:p>
    <w:p w14:paraId="3A53EC46" w14:textId="409C0243" w:rsidR="00B50049" w:rsidRDefault="00B50049" w:rsidP="0056096C">
      <w:pPr>
        <w:spacing w:after="0" w:line="240" w:lineRule="auto"/>
        <w:rPr>
          <w:rFonts w:eastAsia="Calibri" w:cs="Times New Roman"/>
          <w:sz w:val="24"/>
          <w:szCs w:val="24"/>
          <w:lang w:eastAsia="hr-HR"/>
        </w:rPr>
      </w:pPr>
    </w:p>
    <w:p w14:paraId="3C0F8D19" w14:textId="3BA4B9DF" w:rsidR="00B50049" w:rsidRDefault="00B50049" w:rsidP="0056096C">
      <w:pPr>
        <w:spacing w:after="0" w:line="240" w:lineRule="auto"/>
        <w:rPr>
          <w:rFonts w:eastAsia="Calibri" w:cs="Times New Roman"/>
          <w:sz w:val="24"/>
          <w:szCs w:val="24"/>
          <w:lang w:eastAsia="hr-HR"/>
        </w:rPr>
      </w:pPr>
    </w:p>
    <w:p w14:paraId="397B65EC" w14:textId="4E01D444" w:rsidR="00B50049" w:rsidRDefault="00B50049" w:rsidP="0056096C">
      <w:pPr>
        <w:spacing w:after="0" w:line="240" w:lineRule="auto"/>
        <w:rPr>
          <w:rFonts w:eastAsia="Calibri" w:cs="Times New Roman"/>
          <w:sz w:val="24"/>
          <w:szCs w:val="24"/>
          <w:lang w:eastAsia="hr-HR"/>
        </w:rPr>
      </w:pPr>
    </w:p>
    <w:p w14:paraId="7B8D0078" w14:textId="77777777" w:rsidR="00AB2C8E" w:rsidRPr="008919D0" w:rsidRDefault="00AB2C8E" w:rsidP="00AB2C8E">
      <w:pPr>
        <w:spacing w:after="0" w:line="240" w:lineRule="auto"/>
        <w:jc w:val="center"/>
        <w:rPr>
          <w:rFonts w:ascii="Times New Roman" w:hAnsi="Times New Roman" w:cs="Times New Roman"/>
          <w:b/>
          <w:sz w:val="40"/>
          <w:szCs w:val="40"/>
        </w:rPr>
      </w:pPr>
    </w:p>
    <w:p w14:paraId="6B57EB16" w14:textId="77777777" w:rsidR="00AB2C8E" w:rsidRPr="008919D0" w:rsidRDefault="00AB2C8E" w:rsidP="00AB2C8E">
      <w:pPr>
        <w:spacing w:after="0" w:line="240" w:lineRule="auto"/>
        <w:jc w:val="center"/>
        <w:rPr>
          <w:rFonts w:ascii="Times New Roman" w:hAnsi="Times New Roman" w:cs="Times New Roman"/>
          <w:b/>
          <w:sz w:val="40"/>
          <w:szCs w:val="40"/>
        </w:rPr>
      </w:pPr>
      <w:r w:rsidRPr="008919D0">
        <w:rPr>
          <w:rFonts w:ascii="Times New Roman" w:hAnsi="Times New Roman" w:cs="Times New Roman"/>
          <w:b/>
          <w:sz w:val="40"/>
          <w:szCs w:val="40"/>
        </w:rPr>
        <w:t>PLAN</w:t>
      </w:r>
    </w:p>
    <w:p w14:paraId="26E28F9F" w14:textId="77777777" w:rsidR="00AB2C8E" w:rsidRDefault="00AB2C8E" w:rsidP="00AB2C8E">
      <w:pPr>
        <w:spacing w:after="0" w:line="240" w:lineRule="auto"/>
        <w:jc w:val="center"/>
        <w:rPr>
          <w:rFonts w:ascii="Times New Roman" w:hAnsi="Times New Roman" w:cs="Times New Roman"/>
          <w:b/>
          <w:sz w:val="40"/>
          <w:szCs w:val="40"/>
        </w:rPr>
      </w:pPr>
      <w:r w:rsidRPr="008919D0">
        <w:rPr>
          <w:rFonts w:ascii="Times New Roman" w:hAnsi="Times New Roman" w:cs="Times New Roman"/>
          <w:b/>
          <w:sz w:val="40"/>
          <w:szCs w:val="40"/>
        </w:rPr>
        <w:t xml:space="preserve">DJELOVANJA U PODRUČJU PRIRODNIH NEPOGODA GRADA KARLOVCA ZA </w:t>
      </w:r>
    </w:p>
    <w:p w14:paraId="5CAC9E80" w14:textId="77777777" w:rsidR="00AB2C8E" w:rsidRPr="008919D0" w:rsidRDefault="00AB2C8E" w:rsidP="00AB2C8E">
      <w:pPr>
        <w:spacing w:after="0" w:line="240" w:lineRule="auto"/>
        <w:jc w:val="center"/>
        <w:rPr>
          <w:rFonts w:ascii="Times New Roman" w:hAnsi="Times New Roman" w:cs="Times New Roman"/>
          <w:b/>
          <w:sz w:val="40"/>
          <w:szCs w:val="40"/>
        </w:rPr>
      </w:pPr>
      <w:r w:rsidRPr="008919D0">
        <w:rPr>
          <w:rFonts w:ascii="Times New Roman" w:hAnsi="Times New Roman" w:cs="Times New Roman"/>
          <w:b/>
          <w:sz w:val="40"/>
          <w:szCs w:val="40"/>
        </w:rPr>
        <w:t>2021</w:t>
      </w:r>
      <w:r>
        <w:rPr>
          <w:rFonts w:ascii="Times New Roman" w:hAnsi="Times New Roman" w:cs="Times New Roman"/>
          <w:b/>
          <w:sz w:val="40"/>
          <w:szCs w:val="40"/>
        </w:rPr>
        <w:t xml:space="preserve">. </w:t>
      </w:r>
      <w:r w:rsidRPr="008919D0">
        <w:rPr>
          <w:rFonts w:ascii="Times New Roman" w:hAnsi="Times New Roman" w:cs="Times New Roman"/>
          <w:b/>
          <w:sz w:val="40"/>
          <w:szCs w:val="40"/>
        </w:rPr>
        <w:t>GODINU</w:t>
      </w:r>
    </w:p>
    <w:p w14:paraId="6549893C" w14:textId="77777777" w:rsidR="00AB2C8E" w:rsidRPr="008919D0" w:rsidRDefault="00AB2C8E" w:rsidP="00AB2C8E">
      <w:pPr>
        <w:spacing w:after="0" w:line="240" w:lineRule="auto"/>
        <w:jc w:val="both"/>
        <w:rPr>
          <w:rFonts w:ascii="Times New Roman" w:eastAsia="Arial" w:hAnsi="Times New Roman" w:cs="Times New Roman"/>
          <w:sz w:val="40"/>
          <w:szCs w:val="40"/>
        </w:rPr>
      </w:pPr>
    </w:p>
    <w:p w14:paraId="5122C2D9" w14:textId="77777777" w:rsidR="00AB2C8E" w:rsidRDefault="00AB2C8E" w:rsidP="00AB2C8E">
      <w:pPr>
        <w:spacing w:after="0" w:line="240" w:lineRule="auto"/>
        <w:jc w:val="both"/>
        <w:rPr>
          <w:rFonts w:ascii="Times New Roman" w:eastAsia="Arial" w:hAnsi="Times New Roman" w:cs="Times New Roman"/>
        </w:rPr>
      </w:pPr>
    </w:p>
    <w:p w14:paraId="3D99E8EE" w14:textId="77777777" w:rsidR="00AB2C8E" w:rsidRDefault="00AB2C8E" w:rsidP="00AB2C8E">
      <w:pPr>
        <w:spacing w:after="0" w:line="240" w:lineRule="auto"/>
        <w:jc w:val="both"/>
        <w:rPr>
          <w:rFonts w:ascii="Times New Roman" w:eastAsia="Arial" w:hAnsi="Times New Roman" w:cs="Times New Roman"/>
        </w:rPr>
      </w:pPr>
    </w:p>
    <w:p w14:paraId="5489D417" w14:textId="77777777" w:rsidR="00AB2C8E" w:rsidRDefault="00AB2C8E" w:rsidP="00AB2C8E">
      <w:pPr>
        <w:spacing w:after="0" w:line="240" w:lineRule="auto"/>
        <w:jc w:val="center"/>
        <w:rPr>
          <w:noProof/>
          <w:lang w:eastAsia="hr-HR"/>
        </w:rPr>
      </w:pPr>
    </w:p>
    <w:p w14:paraId="469A6A32" w14:textId="77777777" w:rsidR="00AB2C8E" w:rsidRDefault="00AB2C8E" w:rsidP="00AB2C8E">
      <w:pPr>
        <w:spacing w:after="0" w:line="240" w:lineRule="auto"/>
        <w:jc w:val="center"/>
        <w:rPr>
          <w:noProof/>
          <w:lang w:eastAsia="hr-HR"/>
        </w:rPr>
      </w:pPr>
    </w:p>
    <w:p w14:paraId="2CE8D2F6" w14:textId="77777777" w:rsidR="00AB2C8E" w:rsidRDefault="00AB2C8E" w:rsidP="00AB2C8E">
      <w:pPr>
        <w:spacing w:after="0" w:line="240" w:lineRule="auto"/>
        <w:jc w:val="center"/>
        <w:rPr>
          <w:noProof/>
          <w:lang w:eastAsia="hr-HR"/>
        </w:rPr>
      </w:pPr>
    </w:p>
    <w:p w14:paraId="7AF1F630" w14:textId="77777777" w:rsidR="00AB2C8E" w:rsidRDefault="00AB2C8E" w:rsidP="00AB2C8E">
      <w:pPr>
        <w:spacing w:after="0" w:line="240" w:lineRule="auto"/>
        <w:jc w:val="center"/>
        <w:rPr>
          <w:noProof/>
          <w:lang w:eastAsia="hr-HR"/>
        </w:rPr>
      </w:pPr>
    </w:p>
    <w:p w14:paraId="2F7E92F0" w14:textId="77777777" w:rsidR="00AB2C8E" w:rsidRDefault="00AB2C8E" w:rsidP="00AB2C8E">
      <w:pPr>
        <w:spacing w:after="0" w:line="240" w:lineRule="auto"/>
        <w:jc w:val="center"/>
        <w:rPr>
          <w:rFonts w:ascii="Times New Roman" w:eastAsia="Arial" w:hAnsi="Times New Roman" w:cs="Times New Roman"/>
        </w:rPr>
      </w:pPr>
      <w:r>
        <w:rPr>
          <w:noProof/>
          <w:lang w:eastAsia="hr-HR"/>
        </w:rPr>
        <w:drawing>
          <wp:inline distT="0" distB="0" distL="0" distR="0" wp14:anchorId="2DC0A49C" wp14:editId="5277D16F">
            <wp:extent cx="2867025" cy="3028315"/>
            <wp:effectExtent l="0" t="0" r="9525" b="635"/>
            <wp:docPr id="1" name="Slika 1" descr="Grad Karlovac - Službena obiljež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rad Karlovac - Službena obilježja"/>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876612" cy="3038441"/>
                    </a:xfrm>
                    <a:prstGeom prst="rect">
                      <a:avLst/>
                    </a:prstGeom>
                    <a:noFill/>
                    <a:ln>
                      <a:noFill/>
                    </a:ln>
                  </pic:spPr>
                </pic:pic>
              </a:graphicData>
            </a:graphic>
          </wp:inline>
        </w:drawing>
      </w:r>
    </w:p>
    <w:p w14:paraId="25D7D2A3" w14:textId="77777777" w:rsidR="00AB2C8E" w:rsidRDefault="00AB2C8E" w:rsidP="00AB2C8E">
      <w:pPr>
        <w:spacing w:after="0" w:line="240" w:lineRule="auto"/>
        <w:jc w:val="both"/>
        <w:rPr>
          <w:rFonts w:ascii="Times New Roman" w:eastAsia="Arial" w:hAnsi="Times New Roman" w:cs="Times New Roman"/>
        </w:rPr>
      </w:pPr>
    </w:p>
    <w:p w14:paraId="63B87BB3" w14:textId="77777777" w:rsidR="00AB2C8E" w:rsidRDefault="00AB2C8E" w:rsidP="00AB2C8E">
      <w:pPr>
        <w:spacing w:after="0" w:line="240" w:lineRule="auto"/>
        <w:jc w:val="both"/>
        <w:rPr>
          <w:rFonts w:ascii="Times New Roman" w:eastAsia="Arial" w:hAnsi="Times New Roman" w:cs="Times New Roman"/>
        </w:rPr>
      </w:pPr>
    </w:p>
    <w:p w14:paraId="376E5C9E" w14:textId="77777777" w:rsidR="00AB2C8E" w:rsidRDefault="00AB2C8E" w:rsidP="00AB2C8E">
      <w:pPr>
        <w:spacing w:after="0" w:line="240" w:lineRule="auto"/>
        <w:jc w:val="both"/>
        <w:rPr>
          <w:rFonts w:ascii="Times New Roman" w:eastAsia="Arial" w:hAnsi="Times New Roman" w:cs="Times New Roman"/>
        </w:rPr>
      </w:pPr>
    </w:p>
    <w:p w14:paraId="1FE3E408" w14:textId="77777777" w:rsidR="00AB2C8E" w:rsidRDefault="00AB2C8E" w:rsidP="00AB2C8E">
      <w:pPr>
        <w:spacing w:after="0" w:line="240" w:lineRule="auto"/>
        <w:jc w:val="both"/>
        <w:rPr>
          <w:rFonts w:ascii="Times New Roman" w:eastAsia="Arial" w:hAnsi="Times New Roman" w:cs="Times New Roman"/>
        </w:rPr>
      </w:pPr>
    </w:p>
    <w:p w14:paraId="04AFB717" w14:textId="77777777" w:rsidR="00AB2C8E" w:rsidRDefault="00AB2C8E" w:rsidP="00AB2C8E">
      <w:pPr>
        <w:spacing w:after="0" w:line="240" w:lineRule="auto"/>
        <w:jc w:val="both"/>
        <w:rPr>
          <w:rFonts w:ascii="Times New Roman" w:eastAsia="Arial" w:hAnsi="Times New Roman" w:cs="Times New Roman"/>
        </w:rPr>
      </w:pPr>
    </w:p>
    <w:p w14:paraId="640F98F6" w14:textId="77777777" w:rsidR="00AB2C8E" w:rsidRDefault="00AB2C8E" w:rsidP="00AB2C8E">
      <w:pPr>
        <w:spacing w:after="0" w:line="240" w:lineRule="auto"/>
        <w:jc w:val="both"/>
        <w:rPr>
          <w:rFonts w:ascii="Times New Roman" w:eastAsia="Arial" w:hAnsi="Times New Roman" w:cs="Times New Roman"/>
        </w:rPr>
      </w:pPr>
    </w:p>
    <w:p w14:paraId="456C0AA1" w14:textId="77777777" w:rsidR="00AB2C8E" w:rsidRDefault="00AB2C8E" w:rsidP="00AB2C8E">
      <w:pPr>
        <w:spacing w:after="0" w:line="240" w:lineRule="auto"/>
        <w:jc w:val="both"/>
        <w:rPr>
          <w:rFonts w:ascii="Times New Roman" w:eastAsia="Arial" w:hAnsi="Times New Roman" w:cs="Times New Roman"/>
        </w:rPr>
      </w:pPr>
    </w:p>
    <w:p w14:paraId="5CE0A697" w14:textId="77777777" w:rsidR="00AB2C8E" w:rsidRDefault="00AB2C8E" w:rsidP="00AB2C8E">
      <w:pPr>
        <w:spacing w:after="0" w:line="240" w:lineRule="auto"/>
        <w:jc w:val="both"/>
        <w:rPr>
          <w:rFonts w:ascii="Times New Roman" w:eastAsia="Arial" w:hAnsi="Times New Roman" w:cs="Times New Roman"/>
        </w:rPr>
      </w:pPr>
    </w:p>
    <w:p w14:paraId="3163E279" w14:textId="77777777" w:rsidR="00AB2C8E" w:rsidRDefault="00AB2C8E" w:rsidP="00AB2C8E">
      <w:pPr>
        <w:spacing w:after="0" w:line="240" w:lineRule="auto"/>
        <w:jc w:val="both"/>
        <w:rPr>
          <w:rFonts w:ascii="Times New Roman" w:eastAsia="Arial" w:hAnsi="Times New Roman" w:cs="Times New Roman"/>
        </w:rPr>
      </w:pPr>
    </w:p>
    <w:p w14:paraId="5FF3F9D9" w14:textId="77777777" w:rsidR="00AB2C8E" w:rsidRDefault="00AB2C8E" w:rsidP="00AB2C8E">
      <w:pPr>
        <w:spacing w:after="0" w:line="240" w:lineRule="auto"/>
        <w:jc w:val="both"/>
        <w:rPr>
          <w:rFonts w:ascii="Times New Roman" w:eastAsia="Arial" w:hAnsi="Times New Roman" w:cs="Times New Roman"/>
        </w:rPr>
      </w:pPr>
    </w:p>
    <w:p w14:paraId="2DC4D505" w14:textId="77777777" w:rsidR="00AB2C8E" w:rsidRDefault="00AB2C8E" w:rsidP="00AB2C8E">
      <w:pPr>
        <w:spacing w:after="0" w:line="240" w:lineRule="auto"/>
        <w:jc w:val="both"/>
        <w:rPr>
          <w:rFonts w:ascii="Times New Roman" w:eastAsia="Arial" w:hAnsi="Times New Roman" w:cs="Times New Roman"/>
        </w:rPr>
      </w:pPr>
    </w:p>
    <w:p w14:paraId="732CFCD3" w14:textId="77777777" w:rsidR="00AB2C8E" w:rsidRDefault="00AB2C8E" w:rsidP="00AB2C8E">
      <w:pPr>
        <w:spacing w:after="0" w:line="240" w:lineRule="auto"/>
        <w:jc w:val="both"/>
        <w:rPr>
          <w:rFonts w:ascii="Times New Roman" w:eastAsia="Arial" w:hAnsi="Times New Roman" w:cs="Times New Roman"/>
        </w:rPr>
      </w:pPr>
    </w:p>
    <w:p w14:paraId="1FEC2CF4" w14:textId="77777777" w:rsidR="00AB2C8E" w:rsidRDefault="00AB2C8E" w:rsidP="00AB2C8E">
      <w:pPr>
        <w:spacing w:after="0" w:line="240" w:lineRule="auto"/>
        <w:jc w:val="both"/>
        <w:rPr>
          <w:rFonts w:ascii="Times New Roman" w:eastAsia="Arial" w:hAnsi="Times New Roman" w:cs="Times New Roman"/>
        </w:rPr>
      </w:pPr>
    </w:p>
    <w:p w14:paraId="428561AF" w14:textId="77777777" w:rsidR="00AB2C8E" w:rsidRDefault="00AB2C8E" w:rsidP="00AB2C8E">
      <w:pPr>
        <w:spacing w:after="0" w:line="240" w:lineRule="auto"/>
        <w:jc w:val="both"/>
        <w:rPr>
          <w:rFonts w:ascii="Times New Roman" w:eastAsia="Arial" w:hAnsi="Times New Roman" w:cs="Times New Roman"/>
        </w:rPr>
      </w:pPr>
    </w:p>
    <w:p w14:paraId="120156A3" w14:textId="77777777" w:rsidR="00AB2C8E" w:rsidRDefault="00AB2C8E" w:rsidP="00AB2C8E">
      <w:pPr>
        <w:spacing w:after="0" w:line="240" w:lineRule="auto"/>
        <w:jc w:val="both"/>
        <w:rPr>
          <w:rFonts w:ascii="Times New Roman" w:eastAsia="Arial" w:hAnsi="Times New Roman" w:cs="Times New Roman"/>
        </w:rPr>
      </w:pPr>
    </w:p>
    <w:p w14:paraId="58655972" w14:textId="77777777" w:rsidR="00AB2C8E" w:rsidRDefault="00AB2C8E" w:rsidP="00AB2C8E">
      <w:pPr>
        <w:spacing w:after="0" w:line="240" w:lineRule="auto"/>
        <w:jc w:val="both"/>
        <w:rPr>
          <w:rFonts w:ascii="Times New Roman" w:eastAsia="Arial" w:hAnsi="Times New Roman" w:cs="Times New Roman"/>
        </w:rPr>
      </w:pPr>
    </w:p>
    <w:p w14:paraId="43254707" w14:textId="493EA78B" w:rsidR="00AB2C8E" w:rsidRDefault="00AB2C8E" w:rsidP="00AB2C8E">
      <w:pPr>
        <w:spacing w:after="0" w:line="240" w:lineRule="auto"/>
        <w:jc w:val="both"/>
        <w:rPr>
          <w:rFonts w:ascii="Times New Roman" w:eastAsia="Arial" w:hAnsi="Times New Roman" w:cs="Times New Roman"/>
        </w:rPr>
      </w:pPr>
    </w:p>
    <w:p w14:paraId="03AE4CAD" w14:textId="50C03FC5" w:rsidR="00AB2C8E" w:rsidRDefault="00AB2C8E" w:rsidP="00AB2C8E">
      <w:pPr>
        <w:spacing w:after="0" w:line="240" w:lineRule="auto"/>
        <w:jc w:val="both"/>
        <w:rPr>
          <w:rFonts w:ascii="Times New Roman" w:eastAsia="Arial" w:hAnsi="Times New Roman" w:cs="Times New Roman"/>
        </w:rPr>
      </w:pPr>
    </w:p>
    <w:p w14:paraId="7A5B47DF" w14:textId="1AE13804" w:rsidR="00AB2C8E" w:rsidRDefault="00AB2C8E" w:rsidP="00AB2C8E">
      <w:pPr>
        <w:spacing w:after="0" w:line="240" w:lineRule="auto"/>
        <w:jc w:val="both"/>
        <w:rPr>
          <w:rFonts w:ascii="Times New Roman" w:eastAsia="Arial" w:hAnsi="Times New Roman" w:cs="Times New Roman"/>
        </w:rPr>
      </w:pPr>
    </w:p>
    <w:p w14:paraId="4D2EAA9F" w14:textId="1254864F" w:rsidR="00AB2C8E" w:rsidRDefault="00AB2C8E" w:rsidP="00AB2C8E">
      <w:pPr>
        <w:spacing w:after="0" w:line="240" w:lineRule="auto"/>
        <w:jc w:val="both"/>
        <w:rPr>
          <w:rFonts w:ascii="Times New Roman" w:eastAsia="Arial" w:hAnsi="Times New Roman" w:cs="Times New Roman"/>
        </w:rPr>
      </w:pPr>
    </w:p>
    <w:p w14:paraId="4FB1316E" w14:textId="77777777" w:rsidR="00AB2C8E" w:rsidRDefault="00AB2C8E" w:rsidP="00AB2C8E">
      <w:pPr>
        <w:spacing w:after="0" w:line="240" w:lineRule="auto"/>
        <w:jc w:val="both"/>
        <w:rPr>
          <w:rFonts w:ascii="Times New Roman" w:eastAsia="Arial" w:hAnsi="Times New Roman" w:cs="Times New Roman"/>
        </w:rPr>
      </w:pPr>
    </w:p>
    <w:p w14:paraId="08229E81" w14:textId="77777777" w:rsidR="00AB2C8E" w:rsidRPr="004B4092" w:rsidRDefault="00AB2C8E" w:rsidP="00AB2C8E">
      <w:pPr>
        <w:spacing w:after="0" w:line="240" w:lineRule="auto"/>
        <w:jc w:val="both"/>
        <w:rPr>
          <w:rFonts w:ascii="Times New Roman" w:eastAsia="Arial" w:hAnsi="Times New Roman" w:cs="Times New Roman"/>
        </w:rPr>
      </w:pPr>
    </w:p>
    <w:p w14:paraId="33276EDD" w14:textId="77777777" w:rsidR="00AB2C8E" w:rsidRPr="00C743AF" w:rsidRDefault="001F5498" w:rsidP="003D7B51">
      <w:pPr>
        <w:spacing w:after="0"/>
        <w:jc w:val="center"/>
        <w:rPr>
          <w:rFonts w:ascii="Times New Roman" w:hAnsi="Times New Roman" w:cs="Times New Roman"/>
          <w:noProof/>
        </w:rPr>
      </w:pPr>
      <w:sdt>
        <w:sdtPr>
          <w:rPr>
            <w:rFonts w:ascii="Times New Roman" w:hAnsi="Times New Roman" w:cs="Times New Roman"/>
            <w:b/>
            <w:bCs/>
            <w:caps/>
          </w:rPr>
          <w:id w:val="-2096773831"/>
          <w:placeholder>
            <w:docPart w:val="A130754592504D9092E6D6BB11A94BDC"/>
          </w:placeholder>
        </w:sdtPr>
        <w:sdtEndPr>
          <w:rPr>
            <w:b w:val="0"/>
            <w:bCs w:val="0"/>
            <w:caps w:val="0"/>
          </w:rPr>
        </w:sdtEndPr>
        <w:sdtContent>
          <w:r w:rsidR="00AB2C8E" w:rsidRPr="00C743AF">
            <w:rPr>
              <w:rFonts w:ascii="Times New Roman" w:hAnsi="Times New Roman" w:cs="Times New Roman"/>
              <w:b/>
            </w:rPr>
            <w:t>S A D R Ž A J</w:t>
          </w:r>
        </w:sdtContent>
      </w:sdt>
      <w:r w:rsidR="00AB2C8E" w:rsidRPr="00C743AF">
        <w:rPr>
          <w:rFonts w:ascii="Times New Roman" w:hAnsi="Times New Roman" w:cs="Times New Roman"/>
          <w:highlight w:val="yellow"/>
        </w:rPr>
        <w:fldChar w:fldCharType="begin"/>
      </w:r>
      <w:r w:rsidR="00AB2C8E" w:rsidRPr="00C743AF">
        <w:rPr>
          <w:rFonts w:ascii="Times New Roman" w:hAnsi="Times New Roman" w:cs="Times New Roman"/>
          <w:highlight w:val="yellow"/>
        </w:rPr>
        <w:instrText xml:space="preserve"> TOC \o "1-3" \h \z \u </w:instrText>
      </w:r>
      <w:r w:rsidR="00AB2C8E" w:rsidRPr="00C743AF">
        <w:rPr>
          <w:rFonts w:ascii="Times New Roman" w:hAnsi="Times New Roman" w:cs="Times New Roman"/>
          <w:highlight w:val="yellow"/>
        </w:rPr>
        <w:fldChar w:fldCharType="separate"/>
      </w:r>
    </w:p>
    <w:p w14:paraId="0AD4F060" w14:textId="77777777" w:rsidR="00AB2C8E" w:rsidRPr="00842C4C" w:rsidRDefault="00AB2C8E" w:rsidP="00834F89">
      <w:pPr>
        <w:pStyle w:val="Sadraj1"/>
        <w:rPr>
          <w:rFonts w:eastAsiaTheme="minorEastAsia"/>
          <w:color w:val="auto"/>
          <w:lang w:eastAsia="hr-HR"/>
        </w:rPr>
      </w:pPr>
      <w:r w:rsidRPr="00842C4C">
        <w:t xml:space="preserve">1.   </w:t>
      </w:r>
      <w:hyperlink w:anchor="_Toc48545333" w:history="1">
        <w:r w:rsidRPr="00842C4C">
          <w:rPr>
            <w:rStyle w:val="Hiperveza"/>
            <w:rFonts w:ascii="Times New Roman" w:eastAsiaTheme="majorEastAsia" w:hAnsi="Times New Roman"/>
          </w:rPr>
          <w:t>Uvod</w:t>
        </w:r>
        <w:r w:rsidRPr="00842C4C">
          <w:rPr>
            <w:webHidden/>
          </w:rPr>
          <w:tab/>
        </w:r>
      </w:hyperlink>
      <w:r w:rsidRPr="00842C4C">
        <w:t>4</w:t>
      </w:r>
    </w:p>
    <w:p w14:paraId="26164F6B" w14:textId="77777777" w:rsidR="00AB2C8E" w:rsidRPr="00842C4C" w:rsidRDefault="001F5498" w:rsidP="00834F89">
      <w:pPr>
        <w:pStyle w:val="Sadraj1"/>
        <w:rPr>
          <w:rFonts w:eastAsiaTheme="minorEastAsia"/>
          <w:color w:val="auto"/>
          <w:lang w:eastAsia="hr-HR"/>
        </w:rPr>
      </w:pPr>
      <w:hyperlink w:anchor="_Toc48545334" w:history="1">
        <w:r w:rsidR="00AB2C8E" w:rsidRPr="00842C4C">
          <w:rPr>
            <w:rStyle w:val="Hiperveza"/>
            <w:rFonts w:ascii="Times New Roman" w:eastAsiaTheme="majorEastAsia" w:hAnsi="Times New Roman"/>
          </w:rPr>
          <w:t>2.   Opće odredbe</w:t>
        </w:r>
        <w:r w:rsidR="00AB2C8E" w:rsidRPr="00842C4C">
          <w:rPr>
            <w:webHidden/>
          </w:rPr>
          <w:tab/>
          <w:t>4</w:t>
        </w:r>
      </w:hyperlink>
    </w:p>
    <w:p w14:paraId="40F18CB8" w14:textId="77777777" w:rsidR="00AB2C8E" w:rsidRPr="00842C4C" w:rsidRDefault="001F5498" w:rsidP="00834F89">
      <w:pPr>
        <w:pStyle w:val="Sadraj1"/>
        <w:rPr>
          <w:rFonts w:eastAsiaTheme="minorEastAsia"/>
          <w:color w:val="auto"/>
          <w:lang w:eastAsia="hr-HR"/>
        </w:rPr>
      </w:pPr>
      <w:hyperlink w:anchor="_Toc48545335" w:history="1">
        <w:r w:rsidR="00AB2C8E" w:rsidRPr="00842C4C">
          <w:rPr>
            <w:rStyle w:val="Hiperveza"/>
            <w:rFonts w:ascii="Times New Roman" w:eastAsiaTheme="majorEastAsia" w:hAnsi="Times New Roman"/>
          </w:rPr>
          <w:t>3.   Mjere zaštite za vrijeme trajanja ekstremnih prirodnih uvjeta</w:t>
        </w:r>
        <w:r w:rsidR="00AB2C8E" w:rsidRPr="00842C4C">
          <w:rPr>
            <w:webHidden/>
          </w:rPr>
          <w:tab/>
        </w:r>
      </w:hyperlink>
      <w:r w:rsidR="00AB2C8E" w:rsidRPr="00842C4C">
        <w:t>5</w:t>
      </w:r>
    </w:p>
    <w:p w14:paraId="3ED2D3E5" w14:textId="44A6AB78" w:rsidR="00AB2C8E" w:rsidRPr="00AE04D8" w:rsidRDefault="001F5498" w:rsidP="00834F89">
      <w:pPr>
        <w:pStyle w:val="Sadraj1"/>
        <w:rPr>
          <w:rFonts w:eastAsiaTheme="minorEastAsia"/>
          <w:color w:val="auto"/>
          <w:lang w:eastAsia="hr-HR"/>
        </w:rPr>
      </w:pPr>
      <w:hyperlink w:anchor="_Toc48545336" w:history="1">
        <w:r w:rsidR="00AB2C8E" w:rsidRPr="00842C4C">
          <w:rPr>
            <w:rStyle w:val="Hiperveza"/>
            <w:rFonts w:ascii="Times New Roman" w:eastAsiaTheme="majorEastAsia" w:hAnsi="Times New Roman"/>
          </w:rPr>
          <w:t>4.   Mjere u slučaju nastajanja prirodne nepogode</w:t>
        </w:r>
        <w:r w:rsidR="00AB2C8E" w:rsidRPr="00842C4C">
          <w:rPr>
            <w:webHidden/>
          </w:rPr>
          <w:tab/>
        </w:r>
      </w:hyperlink>
      <w:r w:rsidR="00AB2C8E" w:rsidRPr="00842C4C">
        <w:t>5</w:t>
      </w:r>
      <w:hyperlink w:anchor="_Toc48545337" w:history="1">
        <w:r w:rsidR="00AB2C8E">
          <w:rPr>
            <w:rStyle w:val="Hiperveza"/>
            <w:rFonts w:ascii="Times New Roman" w:eastAsiaTheme="majorEastAsia" w:hAnsi="Times New Roman"/>
          </w:rPr>
          <w:t xml:space="preserve">4.1  </w:t>
        </w:r>
        <w:r w:rsidR="00AB2C8E" w:rsidRPr="00C743AF">
          <w:rPr>
            <w:rStyle w:val="Hiperveza"/>
            <w:rFonts w:ascii="Times New Roman" w:eastAsiaTheme="majorEastAsia" w:hAnsi="Times New Roman"/>
          </w:rPr>
          <w:t>Provedba mjera ublažavanje i uklanjanje izravnih posljedica prirodnih nepogoda na razini jedinice lokalne samouprave</w:t>
        </w:r>
        <w:r w:rsidR="00AB2C8E" w:rsidRPr="00C743AF">
          <w:rPr>
            <w:webHidden/>
          </w:rPr>
          <w:tab/>
        </w:r>
      </w:hyperlink>
      <w:r w:rsidR="00AB2C8E">
        <w:t>5</w:t>
      </w:r>
    </w:p>
    <w:p w14:paraId="3917BFD3" w14:textId="77777777" w:rsidR="00AB2C8E" w:rsidRPr="00C743AF" w:rsidRDefault="001F5498" w:rsidP="003D7B51">
      <w:pPr>
        <w:pStyle w:val="Sadraj3"/>
        <w:tabs>
          <w:tab w:val="left" w:pos="709"/>
          <w:tab w:val="right" w:leader="dot" w:pos="9062"/>
        </w:tabs>
        <w:jc w:val="left"/>
        <w:rPr>
          <w:rFonts w:ascii="Times New Roman" w:eastAsiaTheme="minorEastAsia" w:hAnsi="Times New Roman" w:cs="Times New Roman"/>
          <w:smallCaps w:val="0"/>
          <w:noProof/>
          <w:color w:val="auto"/>
          <w:szCs w:val="22"/>
          <w:lang w:eastAsia="hr-HR"/>
        </w:rPr>
      </w:pPr>
      <w:hyperlink w:anchor="_Toc48545338" w:history="1">
        <w:r w:rsidR="00AB2C8E">
          <w:rPr>
            <w:rStyle w:val="Hiperveza"/>
            <w:rFonts w:ascii="Times New Roman" w:eastAsiaTheme="majorEastAsia" w:hAnsi="Times New Roman" w:cs="Times New Roman"/>
            <w:noProof/>
            <w:szCs w:val="22"/>
            <w:lang w:bidi="en-US"/>
          </w:rPr>
          <w:t xml:space="preserve">4.1.1   </w:t>
        </w:r>
        <w:r w:rsidR="00AB2C8E" w:rsidRPr="00C743AF">
          <w:rPr>
            <w:rStyle w:val="Hiperveza"/>
            <w:rFonts w:ascii="Times New Roman" w:eastAsiaTheme="majorEastAsia" w:hAnsi="Times New Roman" w:cs="Times New Roman"/>
            <w:noProof/>
            <w:szCs w:val="22"/>
            <w:lang w:bidi="en-US"/>
          </w:rPr>
          <w:t>preliminarna procjena šteta od ekstremnih prirodnih uvjeta</w:t>
        </w:r>
        <w:r w:rsidR="00AB2C8E">
          <w:rPr>
            <w:rStyle w:val="Hiperveza"/>
            <w:rFonts w:ascii="Times New Roman" w:eastAsiaTheme="majorEastAsia" w:hAnsi="Times New Roman" w:cs="Times New Roman"/>
            <w:noProof/>
            <w:szCs w:val="22"/>
            <w:lang w:bidi="en-US"/>
          </w:rPr>
          <w:t xml:space="preserve"> </w:t>
        </w:r>
        <w:r w:rsidR="00AB2C8E" w:rsidRPr="00C743AF">
          <w:rPr>
            <w:rFonts w:ascii="Times New Roman" w:hAnsi="Times New Roman" w:cs="Times New Roman"/>
            <w:noProof/>
            <w:webHidden/>
            <w:szCs w:val="22"/>
          </w:rPr>
          <w:tab/>
        </w:r>
      </w:hyperlink>
      <w:r w:rsidR="00AB2C8E">
        <w:rPr>
          <w:rFonts w:ascii="Times New Roman" w:hAnsi="Times New Roman" w:cs="Times New Roman"/>
          <w:noProof/>
          <w:szCs w:val="22"/>
        </w:rPr>
        <w:t>5</w:t>
      </w:r>
    </w:p>
    <w:p w14:paraId="5F26CE01" w14:textId="77777777" w:rsidR="00AB2C8E" w:rsidRPr="00C743AF" w:rsidRDefault="001F5498" w:rsidP="003D7B51">
      <w:pPr>
        <w:pStyle w:val="Sadraj2"/>
        <w:tabs>
          <w:tab w:val="left" w:pos="526"/>
          <w:tab w:val="right" w:leader="dot" w:pos="9062"/>
        </w:tabs>
        <w:jc w:val="left"/>
        <w:rPr>
          <w:rFonts w:ascii="Times New Roman" w:eastAsiaTheme="minorEastAsia" w:hAnsi="Times New Roman" w:cs="Times New Roman"/>
          <w:b w:val="0"/>
          <w:bCs w:val="0"/>
          <w:smallCaps w:val="0"/>
          <w:noProof/>
          <w:color w:val="auto"/>
          <w:szCs w:val="22"/>
          <w:lang w:eastAsia="hr-HR"/>
        </w:rPr>
      </w:pPr>
      <w:hyperlink w:anchor="_Toc48545339" w:history="1">
        <w:r w:rsidR="00AB2C8E" w:rsidRPr="00C743AF">
          <w:rPr>
            <w:rStyle w:val="Hiperveza"/>
            <w:rFonts w:ascii="Times New Roman" w:eastAsiaTheme="majorEastAsia" w:hAnsi="Times New Roman" w:cs="Times New Roman"/>
            <w:noProof/>
            <w:szCs w:val="22"/>
          </w:rPr>
          <w:t>4.2</w:t>
        </w:r>
        <w:r w:rsidR="00AB2C8E">
          <w:rPr>
            <w:rFonts w:ascii="Times New Roman" w:eastAsiaTheme="minorEastAsia" w:hAnsi="Times New Roman" w:cs="Times New Roman"/>
            <w:b w:val="0"/>
            <w:bCs w:val="0"/>
            <w:smallCaps w:val="0"/>
            <w:noProof/>
            <w:color w:val="auto"/>
            <w:szCs w:val="22"/>
            <w:lang w:eastAsia="hr-HR"/>
          </w:rPr>
          <w:t xml:space="preserve">  </w:t>
        </w:r>
        <w:r w:rsidR="00AB2C8E" w:rsidRPr="00C743AF">
          <w:rPr>
            <w:rStyle w:val="Hiperveza"/>
            <w:rFonts w:ascii="Times New Roman" w:eastAsiaTheme="majorEastAsia" w:hAnsi="Times New Roman" w:cs="Times New Roman"/>
            <w:noProof/>
            <w:szCs w:val="22"/>
          </w:rPr>
          <w:t>Provedba mjera ublažavanje i uklanjanje izravnih posljedica prirodnih nepogoda na razini jedinice lokalne samouprave</w:t>
        </w:r>
        <w:r w:rsidR="00AB2C8E" w:rsidRPr="00C743AF">
          <w:rPr>
            <w:rFonts w:ascii="Times New Roman" w:hAnsi="Times New Roman" w:cs="Times New Roman"/>
            <w:noProof/>
            <w:webHidden/>
            <w:szCs w:val="22"/>
          </w:rPr>
          <w:tab/>
        </w:r>
      </w:hyperlink>
      <w:r w:rsidR="00AB2C8E">
        <w:rPr>
          <w:rFonts w:ascii="Times New Roman" w:hAnsi="Times New Roman" w:cs="Times New Roman"/>
          <w:noProof/>
          <w:szCs w:val="22"/>
        </w:rPr>
        <w:t>6</w:t>
      </w:r>
    </w:p>
    <w:p w14:paraId="6EB9D9B9" w14:textId="77777777" w:rsidR="00AB2C8E" w:rsidRPr="00C743AF" w:rsidRDefault="001F5498" w:rsidP="003D7B51">
      <w:pPr>
        <w:pStyle w:val="Sadraj3"/>
        <w:tabs>
          <w:tab w:val="left" w:pos="709"/>
          <w:tab w:val="right" w:leader="dot" w:pos="9062"/>
        </w:tabs>
        <w:jc w:val="left"/>
        <w:rPr>
          <w:rFonts w:ascii="Times New Roman" w:eastAsiaTheme="minorEastAsia" w:hAnsi="Times New Roman" w:cs="Times New Roman"/>
          <w:smallCaps w:val="0"/>
          <w:noProof/>
          <w:color w:val="auto"/>
          <w:szCs w:val="22"/>
          <w:lang w:eastAsia="hr-HR"/>
        </w:rPr>
      </w:pPr>
      <w:hyperlink w:anchor="_Toc48545340" w:history="1">
        <w:r w:rsidR="00AB2C8E" w:rsidRPr="00C743AF">
          <w:rPr>
            <w:rStyle w:val="Hiperveza"/>
            <w:rFonts w:ascii="Times New Roman" w:eastAsiaTheme="majorEastAsia" w:hAnsi="Times New Roman" w:cs="Times New Roman"/>
            <w:noProof/>
            <w:szCs w:val="22"/>
            <w:lang w:bidi="en-US"/>
          </w:rPr>
          <w:t>4.2.1</w:t>
        </w:r>
        <w:r w:rsidR="00AB2C8E">
          <w:rPr>
            <w:rFonts w:ascii="Times New Roman" w:eastAsiaTheme="minorEastAsia" w:hAnsi="Times New Roman" w:cs="Times New Roman"/>
            <w:smallCaps w:val="0"/>
            <w:noProof/>
            <w:color w:val="auto"/>
            <w:szCs w:val="22"/>
            <w:lang w:eastAsia="hr-HR"/>
          </w:rPr>
          <w:t xml:space="preserve">  </w:t>
        </w:r>
        <w:r w:rsidR="00AB2C8E" w:rsidRPr="00C743AF">
          <w:rPr>
            <w:rStyle w:val="Hiperveza"/>
            <w:rFonts w:ascii="Times New Roman" w:eastAsiaTheme="majorEastAsia" w:hAnsi="Times New Roman" w:cs="Times New Roman"/>
            <w:noProof/>
            <w:szCs w:val="22"/>
            <w:lang w:bidi="en-US"/>
          </w:rPr>
          <w:t>Proglašenje prirodne nepogode</w:t>
        </w:r>
        <w:r w:rsidR="00AB2C8E" w:rsidRPr="00C743AF">
          <w:rPr>
            <w:rFonts w:ascii="Times New Roman" w:hAnsi="Times New Roman" w:cs="Times New Roman"/>
            <w:noProof/>
            <w:webHidden/>
            <w:szCs w:val="22"/>
          </w:rPr>
          <w:tab/>
        </w:r>
      </w:hyperlink>
      <w:r w:rsidR="00AB2C8E">
        <w:rPr>
          <w:rFonts w:ascii="Times New Roman" w:hAnsi="Times New Roman" w:cs="Times New Roman"/>
          <w:noProof/>
          <w:szCs w:val="22"/>
        </w:rPr>
        <w:t>6</w:t>
      </w:r>
    </w:p>
    <w:p w14:paraId="6AE2747B" w14:textId="77777777" w:rsidR="00AB2C8E" w:rsidRPr="00C743AF" w:rsidRDefault="001F5498" w:rsidP="003D7B51">
      <w:pPr>
        <w:pStyle w:val="Sadraj2"/>
        <w:tabs>
          <w:tab w:val="left" w:pos="526"/>
          <w:tab w:val="right" w:leader="dot" w:pos="9062"/>
        </w:tabs>
        <w:jc w:val="left"/>
        <w:rPr>
          <w:rFonts w:ascii="Times New Roman" w:eastAsiaTheme="minorEastAsia" w:hAnsi="Times New Roman" w:cs="Times New Roman"/>
          <w:b w:val="0"/>
          <w:bCs w:val="0"/>
          <w:smallCaps w:val="0"/>
          <w:noProof/>
          <w:color w:val="auto"/>
          <w:szCs w:val="22"/>
          <w:lang w:eastAsia="hr-HR"/>
        </w:rPr>
      </w:pPr>
      <w:hyperlink w:anchor="_Toc48545341" w:history="1">
        <w:r w:rsidR="00AB2C8E" w:rsidRPr="00C743AF">
          <w:rPr>
            <w:rStyle w:val="Hiperveza"/>
            <w:rFonts w:ascii="Times New Roman" w:eastAsiaTheme="majorEastAsia" w:hAnsi="Times New Roman" w:cs="Times New Roman"/>
            <w:noProof/>
            <w:szCs w:val="22"/>
          </w:rPr>
          <w:t>4.3</w:t>
        </w:r>
        <w:r w:rsidR="00AB2C8E" w:rsidRPr="00C743AF">
          <w:rPr>
            <w:rFonts w:ascii="Times New Roman" w:eastAsiaTheme="minorEastAsia" w:hAnsi="Times New Roman" w:cs="Times New Roman"/>
            <w:b w:val="0"/>
            <w:bCs w:val="0"/>
            <w:smallCaps w:val="0"/>
            <w:noProof/>
            <w:color w:val="auto"/>
            <w:szCs w:val="22"/>
            <w:lang w:eastAsia="hr-HR"/>
          </w:rPr>
          <w:tab/>
        </w:r>
        <w:r w:rsidR="00AB2C8E" w:rsidRPr="00C743AF">
          <w:rPr>
            <w:rStyle w:val="Hiperveza"/>
            <w:rFonts w:ascii="Times New Roman" w:eastAsiaTheme="majorEastAsia" w:hAnsi="Times New Roman" w:cs="Times New Roman"/>
            <w:noProof/>
            <w:szCs w:val="22"/>
          </w:rPr>
          <w:t>Provedba mjera ublažavanje i uklanjanje izravnih posljedica prirodnih nepogoda</w:t>
        </w:r>
        <w:r w:rsidR="00AB2C8E" w:rsidRPr="00C743AF">
          <w:rPr>
            <w:rFonts w:ascii="Times New Roman" w:hAnsi="Times New Roman" w:cs="Times New Roman"/>
            <w:noProof/>
            <w:webHidden/>
            <w:szCs w:val="22"/>
          </w:rPr>
          <w:tab/>
        </w:r>
      </w:hyperlink>
      <w:r w:rsidR="00AB2C8E">
        <w:rPr>
          <w:rFonts w:ascii="Times New Roman" w:hAnsi="Times New Roman" w:cs="Times New Roman"/>
          <w:noProof/>
          <w:szCs w:val="22"/>
        </w:rPr>
        <w:t>8</w:t>
      </w:r>
    </w:p>
    <w:p w14:paraId="0C9B90A4" w14:textId="77777777" w:rsidR="00AB2C8E" w:rsidRPr="00C743AF" w:rsidRDefault="001F5498" w:rsidP="003D7B51">
      <w:pPr>
        <w:pStyle w:val="Sadraj2"/>
        <w:tabs>
          <w:tab w:val="left" w:pos="526"/>
          <w:tab w:val="right" w:leader="dot" w:pos="9062"/>
        </w:tabs>
        <w:jc w:val="left"/>
        <w:rPr>
          <w:rFonts w:ascii="Times New Roman" w:eastAsiaTheme="minorEastAsia" w:hAnsi="Times New Roman" w:cs="Times New Roman"/>
          <w:b w:val="0"/>
          <w:bCs w:val="0"/>
          <w:smallCaps w:val="0"/>
          <w:noProof/>
          <w:color w:val="auto"/>
          <w:szCs w:val="22"/>
          <w:lang w:eastAsia="hr-HR"/>
        </w:rPr>
      </w:pPr>
      <w:hyperlink w:anchor="_Toc48545342" w:history="1">
        <w:r w:rsidR="00AB2C8E" w:rsidRPr="00C743AF">
          <w:rPr>
            <w:rStyle w:val="Hiperveza"/>
            <w:rFonts w:ascii="Times New Roman" w:eastAsiaTheme="majorEastAsia" w:hAnsi="Times New Roman" w:cs="Times New Roman"/>
            <w:noProof/>
            <w:szCs w:val="22"/>
          </w:rPr>
          <w:t>4.4</w:t>
        </w:r>
        <w:r w:rsidR="00AB2C8E" w:rsidRPr="00C743AF">
          <w:rPr>
            <w:rFonts w:ascii="Times New Roman" w:eastAsiaTheme="minorEastAsia" w:hAnsi="Times New Roman" w:cs="Times New Roman"/>
            <w:b w:val="0"/>
            <w:bCs w:val="0"/>
            <w:smallCaps w:val="0"/>
            <w:noProof/>
            <w:color w:val="auto"/>
            <w:szCs w:val="22"/>
            <w:lang w:eastAsia="hr-HR"/>
          </w:rPr>
          <w:tab/>
        </w:r>
        <w:r w:rsidR="00AB2C8E" w:rsidRPr="00C743AF">
          <w:rPr>
            <w:rStyle w:val="Hiperveza"/>
            <w:rFonts w:ascii="Times New Roman" w:eastAsiaTheme="majorEastAsia" w:hAnsi="Times New Roman" w:cs="Times New Roman"/>
            <w:noProof/>
            <w:szCs w:val="22"/>
          </w:rPr>
          <w:t>Raspodjela i dodjela sredstava pomoći za ublažavanje i djelomično uklanjanje posljedica prirodnih nepogoda</w:t>
        </w:r>
        <w:r w:rsidR="00AB2C8E" w:rsidRPr="00C743AF">
          <w:rPr>
            <w:rFonts w:ascii="Times New Roman" w:hAnsi="Times New Roman" w:cs="Times New Roman"/>
            <w:noProof/>
            <w:webHidden/>
            <w:szCs w:val="22"/>
          </w:rPr>
          <w:tab/>
        </w:r>
      </w:hyperlink>
      <w:r w:rsidR="00AB2C8E">
        <w:rPr>
          <w:rFonts w:ascii="Times New Roman" w:hAnsi="Times New Roman" w:cs="Times New Roman"/>
          <w:noProof/>
          <w:szCs w:val="22"/>
        </w:rPr>
        <w:t>9</w:t>
      </w:r>
    </w:p>
    <w:p w14:paraId="4708A417" w14:textId="77777777" w:rsidR="00AB2C8E" w:rsidRPr="00C743AF" w:rsidRDefault="001F5498" w:rsidP="003D7B51">
      <w:pPr>
        <w:pStyle w:val="Sadraj2"/>
        <w:tabs>
          <w:tab w:val="left" w:pos="526"/>
          <w:tab w:val="right" w:leader="dot" w:pos="9062"/>
        </w:tabs>
        <w:jc w:val="left"/>
        <w:rPr>
          <w:rFonts w:ascii="Times New Roman" w:eastAsiaTheme="minorEastAsia" w:hAnsi="Times New Roman" w:cs="Times New Roman"/>
          <w:b w:val="0"/>
          <w:bCs w:val="0"/>
          <w:smallCaps w:val="0"/>
          <w:noProof/>
          <w:color w:val="auto"/>
          <w:szCs w:val="22"/>
          <w:lang w:eastAsia="hr-HR"/>
        </w:rPr>
      </w:pPr>
      <w:hyperlink w:anchor="_Toc48545343" w:history="1">
        <w:r w:rsidR="00AB2C8E" w:rsidRPr="00C743AF">
          <w:rPr>
            <w:rStyle w:val="Hiperveza"/>
            <w:rFonts w:ascii="Times New Roman" w:eastAsiaTheme="majorEastAsia" w:hAnsi="Times New Roman" w:cs="Times New Roman"/>
            <w:noProof/>
            <w:szCs w:val="22"/>
          </w:rPr>
          <w:t>4.5</w:t>
        </w:r>
        <w:r w:rsidR="00AB2C8E" w:rsidRPr="00C743AF">
          <w:rPr>
            <w:rFonts w:ascii="Times New Roman" w:eastAsiaTheme="minorEastAsia" w:hAnsi="Times New Roman" w:cs="Times New Roman"/>
            <w:b w:val="0"/>
            <w:bCs w:val="0"/>
            <w:smallCaps w:val="0"/>
            <w:noProof/>
            <w:color w:val="auto"/>
            <w:szCs w:val="22"/>
            <w:lang w:eastAsia="hr-HR"/>
          </w:rPr>
          <w:tab/>
        </w:r>
        <w:r w:rsidR="00AB2C8E" w:rsidRPr="00C743AF">
          <w:rPr>
            <w:rStyle w:val="Hiperveza"/>
            <w:rFonts w:ascii="Times New Roman" w:eastAsiaTheme="majorEastAsia" w:hAnsi="Times New Roman" w:cs="Times New Roman"/>
            <w:noProof/>
            <w:szCs w:val="22"/>
          </w:rPr>
          <w:t>Raspodjela i dodjela sredstava žurne pomoći</w:t>
        </w:r>
        <w:r w:rsidR="00AB2C8E" w:rsidRPr="00C743AF">
          <w:rPr>
            <w:rFonts w:ascii="Times New Roman" w:hAnsi="Times New Roman" w:cs="Times New Roman"/>
            <w:noProof/>
            <w:webHidden/>
            <w:szCs w:val="22"/>
          </w:rPr>
          <w:tab/>
        </w:r>
      </w:hyperlink>
      <w:r w:rsidR="00AB2C8E">
        <w:rPr>
          <w:rFonts w:ascii="Times New Roman" w:hAnsi="Times New Roman" w:cs="Times New Roman"/>
          <w:noProof/>
          <w:szCs w:val="22"/>
        </w:rPr>
        <w:t>9</w:t>
      </w:r>
    </w:p>
    <w:p w14:paraId="318BEF42" w14:textId="77777777" w:rsidR="00AB2C8E" w:rsidRPr="00C743AF" w:rsidRDefault="001F5498" w:rsidP="003D7B51">
      <w:pPr>
        <w:pStyle w:val="Sadraj2"/>
        <w:tabs>
          <w:tab w:val="left" w:pos="526"/>
          <w:tab w:val="right" w:leader="dot" w:pos="9062"/>
        </w:tabs>
        <w:jc w:val="left"/>
        <w:rPr>
          <w:rFonts w:ascii="Times New Roman" w:eastAsiaTheme="minorEastAsia" w:hAnsi="Times New Roman" w:cs="Times New Roman"/>
          <w:b w:val="0"/>
          <w:bCs w:val="0"/>
          <w:smallCaps w:val="0"/>
          <w:noProof/>
          <w:color w:val="auto"/>
          <w:szCs w:val="22"/>
          <w:lang w:eastAsia="hr-HR"/>
        </w:rPr>
      </w:pPr>
      <w:hyperlink w:anchor="_Toc48545344" w:history="1">
        <w:r w:rsidR="00AB2C8E" w:rsidRPr="00C743AF">
          <w:rPr>
            <w:rStyle w:val="Hiperveza"/>
            <w:rFonts w:ascii="Times New Roman" w:eastAsiaTheme="majorEastAsia" w:hAnsi="Times New Roman" w:cs="Times New Roman"/>
            <w:noProof/>
            <w:szCs w:val="22"/>
          </w:rPr>
          <w:t>4.6</w:t>
        </w:r>
        <w:r w:rsidR="00AB2C8E" w:rsidRPr="00C743AF">
          <w:rPr>
            <w:rFonts w:ascii="Times New Roman" w:eastAsiaTheme="minorEastAsia" w:hAnsi="Times New Roman" w:cs="Times New Roman"/>
            <w:b w:val="0"/>
            <w:bCs w:val="0"/>
            <w:smallCaps w:val="0"/>
            <w:noProof/>
            <w:color w:val="auto"/>
            <w:szCs w:val="22"/>
            <w:lang w:eastAsia="hr-HR"/>
          </w:rPr>
          <w:tab/>
        </w:r>
        <w:r w:rsidR="00AB2C8E" w:rsidRPr="00C743AF">
          <w:rPr>
            <w:rStyle w:val="Hiperveza"/>
            <w:rFonts w:ascii="Times New Roman" w:eastAsiaTheme="majorEastAsia" w:hAnsi="Times New Roman" w:cs="Times New Roman"/>
            <w:noProof/>
            <w:szCs w:val="22"/>
          </w:rPr>
          <w:t>Izvješće o utrošku sredstava za ublažavanje i djelomično uklanjanje posljedica prirodnih nepogoda</w:t>
        </w:r>
        <w:r w:rsidR="00AB2C8E" w:rsidRPr="00C743AF">
          <w:rPr>
            <w:rFonts w:ascii="Times New Roman" w:hAnsi="Times New Roman" w:cs="Times New Roman"/>
            <w:noProof/>
            <w:webHidden/>
            <w:szCs w:val="22"/>
          </w:rPr>
          <w:tab/>
        </w:r>
      </w:hyperlink>
      <w:r w:rsidR="00AB2C8E">
        <w:rPr>
          <w:rFonts w:ascii="Times New Roman" w:hAnsi="Times New Roman" w:cs="Times New Roman"/>
          <w:noProof/>
          <w:szCs w:val="22"/>
        </w:rPr>
        <w:t>10</w:t>
      </w:r>
    </w:p>
    <w:p w14:paraId="606675D7" w14:textId="77777777" w:rsidR="00AB2C8E" w:rsidRPr="00842C4C" w:rsidRDefault="001F5498" w:rsidP="00834F89">
      <w:pPr>
        <w:pStyle w:val="Sadraj1"/>
        <w:rPr>
          <w:rFonts w:eastAsiaTheme="minorEastAsia"/>
          <w:color w:val="auto"/>
          <w:lang w:eastAsia="hr-HR"/>
        </w:rPr>
      </w:pPr>
      <w:hyperlink w:anchor="_Toc48545345" w:history="1">
        <w:r w:rsidR="00AB2C8E" w:rsidRPr="00842C4C">
          <w:rPr>
            <w:rStyle w:val="Hiperveza"/>
            <w:rFonts w:ascii="Times New Roman" w:eastAsiaTheme="majorEastAsia" w:hAnsi="Times New Roman"/>
          </w:rPr>
          <w:t>5.   Procjena osiguranja opreme i drugih sredstava za zaštitu i sprječavanje stradanja imovine, gospodarskih funkcija i stradanja stanovništva</w:t>
        </w:r>
        <w:r w:rsidR="00AB2C8E" w:rsidRPr="00842C4C">
          <w:rPr>
            <w:webHidden/>
          </w:rPr>
          <w:tab/>
        </w:r>
      </w:hyperlink>
      <w:r w:rsidR="00AB2C8E" w:rsidRPr="00842C4C">
        <w:t>1</w:t>
      </w:r>
      <w:r w:rsidR="00AB2C8E">
        <w:t>0</w:t>
      </w:r>
    </w:p>
    <w:p w14:paraId="55C3A227" w14:textId="77777777" w:rsidR="00AB2C8E" w:rsidRPr="00C743AF" w:rsidRDefault="001F5498" w:rsidP="003D7B51">
      <w:pPr>
        <w:pStyle w:val="Sadraj2"/>
        <w:tabs>
          <w:tab w:val="left" w:pos="526"/>
          <w:tab w:val="right" w:leader="dot" w:pos="9062"/>
        </w:tabs>
        <w:jc w:val="left"/>
        <w:rPr>
          <w:rFonts w:ascii="Times New Roman" w:eastAsiaTheme="minorEastAsia" w:hAnsi="Times New Roman" w:cs="Times New Roman"/>
          <w:b w:val="0"/>
          <w:bCs w:val="0"/>
          <w:smallCaps w:val="0"/>
          <w:noProof/>
          <w:color w:val="auto"/>
          <w:szCs w:val="22"/>
          <w:lang w:eastAsia="hr-HR"/>
        </w:rPr>
      </w:pPr>
      <w:hyperlink w:anchor="_Toc48545346" w:history="1">
        <w:r w:rsidR="00AB2C8E" w:rsidRPr="00C743AF">
          <w:rPr>
            <w:rStyle w:val="Hiperveza"/>
            <w:rFonts w:ascii="Times New Roman" w:eastAsiaTheme="majorEastAsia" w:hAnsi="Times New Roman" w:cs="Times New Roman"/>
            <w:noProof/>
            <w:szCs w:val="22"/>
          </w:rPr>
          <w:t>5.1</w:t>
        </w:r>
        <w:r w:rsidR="00AB2C8E" w:rsidRPr="00C743AF">
          <w:rPr>
            <w:rFonts w:ascii="Times New Roman" w:eastAsiaTheme="minorEastAsia" w:hAnsi="Times New Roman" w:cs="Times New Roman"/>
            <w:b w:val="0"/>
            <w:bCs w:val="0"/>
            <w:smallCaps w:val="0"/>
            <w:noProof/>
            <w:color w:val="auto"/>
            <w:szCs w:val="22"/>
            <w:lang w:eastAsia="hr-HR"/>
          </w:rPr>
          <w:tab/>
        </w:r>
        <w:r w:rsidR="00AB2C8E" w:rsidRPr="00C743AF">
          <w:rPr>
            <w:rStyle w:val="Hiperveza"/>
            <w:rFonts w:ascii="Times New Roman" w:eastAsiaTheme="majorEastAsia" w:hAnsi="Times New Roman" w:cs="Times New Roman"/>
            <w:noProof/>
            <w:szCs w:val="22"/>
          </w:rPr>
          <w:t>Osiguranje opreme za zaštitu i sprječavanje stradanja imovine, gospodarskih funkcija i stradanja stanovništva</w:t>
        </w:r>
        <w:r w:rsidR="00AB2C8E" w:rsidRPr="00C743AF">
          <w:rPr>
            <w:rFonts w:ascii="Times New Roman" w:hAnsi="Times New Roman" w:cs="Times New Roman"/>
            <w:noProof/>
            <w:webHidden/>
            <w:szCs w:val="22"/>
          </w:rPr>
          <w:tab/>
        </w:r>
      </w:hyperlink>
      <w:r w:rsidR="00AB2C8E">
        <w:rPr>
          <w:rFonts w:ascii="Times New Roman" w:hAnsi="Times New Roman" w:cs="Times New Roman"/>
          <w:noProof/>
          <w:szCs w:val="22"/>
        </w:rPr>
        <w:t>10</w:t>
      </w:r>
    </w:p>
    <w:p w14:paraId="4D30A555" w14:textId="77777777" w:rsidR="00AB2C8E" w:rsidRPr="00C743AF" w:rsidRDefault="001F5498" w:rsidP="003D7B51">
      <w:pPr>
        <w:pStyle w:val="Sadraj2"/>
        <w:tabs>
          <w:tab w:val="left" w:pos="526"/>
          <w:tab w:val="right" w:leader="dot" w:pos="9062"/>
        </w:tabs>
        <w:jc w:val="left"/>
        <w:rPr>
          <w:rFonts w:ascii="Times New Roman" w:eastAsiaTheme="minorEastAsia" w:hAnsi="Times New Roman" w:cs="Times New Roman"/>
          <w:b w:val="0"/>
          <w:bCs w:val="0"/>
          <w:smallCaps w:val="0"/>
          <w:noProof/>
          <w:color w:val="auto"/>
          <w:szCs w:val="22"/>
          <w:lang w:eastAsia="hr-HR"/>
        </w:rPr>
      </w:pPr>
      <w:hyperlink w:anchor="_Toc48545347" w:history="1">
        <w:r w:rsidR="00AB2C8E" w:rsidRPr="00C743AF">
          <w:rPr>
            <w:rStyle w:val="Hiperveza"/>
            <w:rFonts w:ascii="Times New Roman" w:eastAsiaTheme="majorEastAsia" w:hAnsi="Times New Roman" w:cs="Times New Roman"/>
            <w:noProof/>
            <w:szCs w:val="22"/>
          </w:rPr>
          <w:t>5.2</w:t>
        </w:r>
        <w:r w:rsidR="00AB2C8E" w:rsidRPr="00C743AF">
          <w:rPr>
            <w:rFonts w:ascii="Times New Roman" w:eastAsiaTheme="minorEastAsia" w:hAnsi="Times New Roman" w:cs="Times New Roman"/>
            <w:b w:val="0"/>
            <w:bCs w:val="0"/>
            <w:smallCaps w:val="0"/>
            <w:noProof/>
            <w:color w:val="auto"/>
            <w:szCs w:val="22"/>
            <w:lang w:eastAsia="hr-HR"/>
          </w:rPr>
          <w:tab/>
        </w:r>
        <w:r w:rsidR="00AB2C8E" w:rsidRPr="00C743AF">
          <w:rPr>
            <w:rStyle w:val="Hiperveza"/>
            <w:rFonts w:ascii="Times New Roman" w:eastAsiaTheme="majorEastAsia" w:hAnsi="Times New Roman" w:cs="Times New Roman"/>
            <w:noProof/>
            <w:szCs w:val="22"/>
          </w:rPr>
          <w:t>Prijašnji Događaji</w:t>
        </w:r>
        <w:r w:rsidR="00AB2C8E" w:rsidRPr="00C743AF">
          <w:rPr>
            <w:rFonts w:ascii="Times New Roman" w:hAnsi="Times New Roman" w:cs="Times New Roman"/>
            <w:noProof/>
            <w:webHidden/>
            <w:szCs w:val="22"/>
          </w:rPr>
          <w:tab/>
        </w:r>
        <w:r w:rsidR="00AB2C8E" w:rsidRPr="00C743AF">
          <w:rPr>
            <w:rFonts w:ascii="Times New Roman" w:hAnsi="Times New Roman" w:cs="Times New Roman"/>
            <w:noProof/>
            <w:webHidden/>
            <w:szCs w:val="22"/>
          </w:rPr>
          <w:fldChar w:fldCharType="begin"/>
        </w:r>
        <w:r w:rsidR="00AB2C8E" w:rsidRPr="00C743AF">
          <w:rPr>
            <w:rFonts w:ascii="Times New Roman" w:hAnsi="Times New Roman" w:cs="Times New Roman"/>
            <w:noProof/>
            <w:webHidden/>
            <w:szCs w:val="22"/>
          </w:rPr>
          <w:instrText xml:space="preserve"> PAGEREF _Toc48545347 \h </w:instrText>
        </w:r>
        <w:r w:rsidR="00AB2C8E" w:rsidRPr="00C743AF">
          <w:rPr>
            <w:rFonts w:ascii="Times New Roman" w:hAnsi="Times New Roman" w:cs="Times New Roman"/>
            <w:noProof/>
            <w:webHidden/>
            <w:szCs w:val="22"/>
          </w:rPr>
        </w:r>
        <w:r w:rsidR="00AB2C8E" w:rsidRPr="00C743AF">
          <w:rPr>
            <w:rFonts w:ascii="Times New Roman" w:hAnsi="Times New Roman" w:cs="Times New Roman"/>
            <w:noProof/>
            <w:webHidden/>
            <w:szCs w:val="22"/>
          </w:rPr>
          <w:fldChar w:fldCharType="separate"/>
        </w:r>
        <w:r w:rsidR="00AB2C8E">
          <w:rPr>
            <w:rFonts w:ascii="Times New Roman" w:hAnsi="Times New Roman" w:cs="Times New Roman"/>
            <w:noProof/>
            <w:webHidden/>
            <w:szCs w:val="22"/>
          </w:rPr>
          <w:t>12</w:t>
        </w:r>
        <w:r w:rsidR="00AB2C8E" w:rsidRPr="00C743AF">
          <w:rPr>
            <w:rFonts w:ascii="Times New Roman" w:hAnsi="Times New Roman" w:cs="Times New Roman"/>
            <w:noProof/>
            <w:webHidden/>
            <w:szCs w:val="22"/>
          </w:rPr>
          <w:fldChar w:fldCharType="end"/>
        </w:r>
      </w:hyperlink>
    </w:p>
    <w:p w14:paraId="5E438EAF" w14:textId="77777777" w:rsidR="00AB2C8E" w:rsidRPr="00C743AF" w:rsidRDefault="001F5498" w:rsidP="003D7B51">
      <w:pPr>
        <w:pStyle w:val="Sadraj2"/>
        <w:tabs>
          <w:tab w:val="left" w:pos="526"/>
          <w:tab w:val="right" w:leader="dot" w:pos="9062"/>
        </w:tabs>
        <w:jc w:val="left"/>
        <w:rPr>
          <w:rFonts w:ascii="Times New Roman" w:eastAsiaTheme="minorEastAsia" w:hAnsi="Times New Roman" w:cs="Times New Roman"/>
          <w:b w:val="0"/>
          <w:bCs w:val="0"/>
          <w:smallCaps w:val="0"/>
          <w:noProof/>
          <w:color w:val="auto"/>
          <w:szCs w:val="22"/>
          <w:lang w:eastAsia="hr-HR"/>
        </w:rPr>
      </w:pPr>
      <w:hyperlink w:anchor="_Toc48545348" w:history="1">
        <w:r w:rsidR="00AB2C8E" w:rsidRPr="00C743AF">
          <w:rPr>
            <w:rStyle w:val="Hiperveza"/>
            <w:rFonts w:ascii="Times New Roman" w:eastAsiaTheme="majorEastAsia" w:hAnsi="Times New Roman" w:cs="Times New Roman"/>
            <w:noProof/>
            <w:szCs w:val="22"/>
          </w:rPr>
          <w:t>5.3</w:t>
        </w:r>
        <w:r w:rsidR="00AB2C8E" w:rsidRPr="00C743AF">
          <w:rPr>
            <w:rFonts w:ascii="Times New Roman" w:eastAsiaTheme="minorEastAsia" w:hAnsi="Times New Roman" w:cs="Times New Roman"/>
            <w:b w:val="0"/>
            <w:bCs w:val="0"/>
            <w:smallCaps w:val="0"/>
            <w:noProof/>
            <w:color w:val="auto"/>
            <w:szCs w:val="22"/>
            <w:lang w:eastAsia="hr-HR"/>
          </w:rPr>
          <w:tab/>
        </w:r>
        <w:r w:rsidR="00AB2C8E" w:rsidRPr="00C743AF">
          <w:rPr>
            <w:rStyle w:val="Hiperveza"/>
            <w:rFonts w:ascii="Times New Roman" w:eastAsiaTheme="majorEastAsia" w:hAnsi="Times New Roman" w:cs="Times New Roman"/>
            <w:noProof/>
            <w:szCs w:val="22"/>
          </w:rPr>
          <w:t>Osiguranje sredstava za zaštitu i sprječavanje stradanja imovine, gospodarskih funkcija i stradanja stanovništva</w:t>
        </w:r>
        <w:r w:rsidR="00AB2C8E" w:rsidRPr="00C743AF">
          <w:rPr>
            <w:rFonts w:ascii="Times New Roman" w:hAnsi="Times New Roman" w:cs="Times New Roman"/>
            <w:noProof/>
            <w:webHidden/>
            <w:szCs w:val="22"/>
          </w:rPr>
          <w:tab/>
        </w:r>
      </w:hyperlink>
      <w:r w:rsidR="00AB2C8E">
        <w:rPr>
          <w:rFonts w:ascii="Times New Roman" w:hAnsi="Times New Roman" w:cs="Times New Roman"/>
          <w:noProof/>
          <w:szCs w:val="22"/>
        </w:rPr>
        <w:t>12</w:t>
      </w:r>
    </w:p>
    <w:p w14:paraId="60C5C37D" w14:textId="77777777" w:rsidR="00AB2C8E" w:rsidRPr="00C743AF" w:rsidRDefault="001F5498" w:rsidP="00834F89">
      <w:pPr>
        <w:pStyle w:val="Sadraj1"/>
        <w:rPr>
          <w:rFonts w:eastAsiaTheme="minorEastAsia"/>
          <w:color w:val="auto"/>
          <w:lang w:eastAsia="hr-HR"/>
        </w:rPr>
      </w:pPr>
      <w:hyperlink w:anchor="_Toc48545349" w:history="1">
        <w:r w:rsidR="00AB2C8E">
          <w:rPr>
            <w:rStyle w:val="Hiperveza"/>
            <w:rFonts w:ascii="Times New Roman" w:eastAsiaTheme="majorEastAsia" w:hAnsi="Times New Roman"/>
          </w:rPr>
          <w:t xml:space="preserve">6.   </w:t>
        </w:r>
        <w:r w:rsidR="00AB2C8E" w:rsidRPr="008A0C43">
          <w:rPr>
            <w:rStyle w:val="Hiperveza"/>
            <w:rFonts w:ascii="Times New Roman" w:eastAsiaTheme="majorEastAsia" w:hAnsi="Times New Roman"/>
          </w:rPr>
          <w:t>Mjere koje uključuju suradnju s nadležnim tijelima</w:t>
        </w:r>
        <w:r w:rsidR="00AB2C8E" w:rsidRPr="008A0C43">
          <w:rPr>
            <w:webHidden/>
          </w:rPr>
          <w:tab/>
        </w:r>
      </w:hyperlink>
      <w:r w:rsidR="00AB2C8E">
        <w:t>13</w:t>
      </w:r>
    </w:p>
    <w:p w14:paraId="1DE96C2D" w14:textId="77777777" w:rsidR="00AB2C8E" w:rsidRPr="00C743AF" w:rsidRDefault="001F5498" w:rsidP="003D7B51">
      <w:pPr>
        <w:pStyle w:val="Sadraj2"/>
        <w:tabs>
          <w:tab w:val="left" w:pos="526"/>
          <w:tab w:val="right" w:leader="dot" w:pos="9062"/>
        </w:tabs>
        <w:jc w:val="left"/>
        <w:rPr>
          <w:rFonts w:ascii="Times New Roman" w:eastAsiaTheme="minorEastAsia" w:hAnsi="Times New Roman" w:cs="Times New Roman"/>
          <w:b w:val="0"/>
          <w:bCs w:val="0"/>
          <w:smallCaps w:val="0"/>
          <w:noProof/>
          <w:color w:val="auto"/>
          <w:szCs w:val="22"/>
          <w:lang w:eastAsia="hr-HR"/>
        </w:rPr>
      </w:pPr>
      <w:hyperlink w:anchor="_Toc48545350" w:history="1">
        <w:r w:rsidR="00AB2C8E" w:rsidRPr="00C743AF">
          <w:rPr>
            <w:rStyle w:val="Hiperveza"/>
            <w:rFonts w:ascii="Times New Roman" w:eastAsiaTheme="majorEastAsia" w:hAnsi="Times New Roman" w:cs="Times New Roman"/>
            <w:noProof/>
            <w:szCs w:val="22"/>
          </w:rPr>
          <w:t>6.1</w:t>
        </w:r>
        <w:r w:rsidR="00AB2C8E" w:rsidRPr="00C743AF">
          <w:rPr>
            <w:rFonts w:ascii="Times New Roman" w:eastAsiaTheme="minorEastAsia" w:hAnsi="Times New Roman" w:cs="Times New Roman"/>
            <w:b w:val="0"/>
            <w:bCs w:val="0"/>
            <w:smallCaps w:val="0"/>
            <w:noProof/>
            <w:color w:val="auto"/>
            <w:szCs w:val="22"/>
            <w:lang w:eastAsia="hr-HR"/>
          </w:rPr>
          <w:tab/>
        </w:r>
        <w:r w:rsidR="00AB2C8E" w:rsidRPr="00C743AF">
          <w:rPr>
            <w:rStyle w:val="Hiperveza"/>
            <w:rFonts w:ascii="Times New Roman" w:eastAsiaTheme="majorEastAsia" w:hAnsi="Times New Roman" w:cs="Times New Roman"/>
            <w:noProof/>
            <w:szCs w:val="22"/>
          </w:rPr>
          <w:t>Gradsko povjerenstvo za procjenu šteta od prirodnih nepogoda Grada Karlovca</w:t>
        </w:r>
        <w:r w:rsidR="00AB2C8E" w:rsidRPr="00C743AF">
          <w:rPr>
            <w:rFonts w:ascii="Times New Roman" w:hAnsi="Times New Roman" w:cs="Times New Roman"/>
            <w:noProof/>
            <w:webHidden/>
            <w:szCs w:val="22"/>
          </w:rPr>
          <w:tab/>
        </w:r>
      </w:hyperlink>
      <w:r w:rsidR="00AB2C8E">
        <w:rPr>
          <w:rFonts w:ascii="Times New Roman" w:hAnsi="Times New Roman" w:cs="Times New Roman"/>
          <w:noProof/>
          <w:szCs w:val="22"/>
        </w:rPr>
        <w:t>13</w:t>
      </w:r>
    </w:p>
    <w:p w14:paraId="4E7F4EA9" w14:textId="77777777" w:rsidR="00834F89" w:rsidRDefault="001F5498" w:rsidP="00834F89">
      <w:pPr>
        <w:pStyle w:val="Sadraj2"/>
        <w:tabs>
          <w:tab w:val="left" w:pos="526"/>
          <w:tab w:val="right" w:leader="dot" w:pos="9062"/>
        </w:tabs>
        <w:jc w:val="left"/>
        <w:rPr>
          <w:rFonts w:ascii="Times New Roman" w:hAnsi="Times New Roman" w:cs="Times New Roman"/>
          <w:noProof/>
          <w:szCs w:val="22"/>
        </w:rPr>
      </w:pPr>
      <w:hyperlink w:anchor="_Toc48545351" w:history="1">
        <w:r w:rsidR="00AB2C8E" w:rsidRPr="00C743AF">
          <w:rPr>
            <w:rStyle w:val="Hiperveza"/>
            <w:rFonts w:ascii="Times New Roman" w:eastAsiaTheme="majorEastAsia" w:hAnsi="Times New Roman" w:cs="Times New Roman"/>
            <w:noProof/>
            <w:szCs w:val="22"/>
          </w:rPr>
          <w:t>6.2</w:t>
        </w:r>
        <w:r w:rsidR="00AB2C8E" w:rsidRPr="00C743AF">
          <w:rPr>
            <w:rFonts w:ascii="Times New Roman" w:eastAsiaTheme="minorEastAsia" w:hAnsi="Times New Roman" w:cs="Times New Roman"/>
            <w:b w:val="0"/>
            <w:bCs w:val="0"/>
            <w:smallCaps w:val="0"/>
            <w:noProof/>
            <w:color w:val="auto"/>
            <w:szCs w:val="22"/>
            <w:lang w:eastAsia="hr-HR"/>
          </w:rPr>
          <w:tab/>
        </w:r>
        <w:r w:rsidR="00AB2C8E" w:rsidRPr="00C743AF">
          <w:rPr>
            <w:rStyle w:val="Hiperveza"/>
            <w:rFonts w:ascii="Times New Roman" w:eastAsiaTheme="majorEastAsia" w:hAnsi="Times New Roman" w:cs="Times New Roman"/>
            <w:noProof/>
            <w:szCs w:val="22"/>
          </w:rPr>
          <w:t>Stručno povjerenstvo</w:t>
        </w:r>
        <w:r w:rsidR="00AB2C8E" w:rsidRPr="00C743AF">
          <w:rPr>
            <w:rFonts w:ascii="Times New Roman" w:hAnsi="Times New Roman" w:cs="Times New Roman"/>
            <w:noProof/>
            <w:webHidden/>
            <w:szCs w:val="22"/>
          </w:rPr>
          <w:tab/>
        </w:r>
      </w:hyperlink>
      <w:r w:rsidR="00AB2C8E">
        <w:rPr>
          <w:rFonts w:ascii="Times New Roman" w:hAnsi="Times New Roman" w:cs="Times New Roman"/>
          <w:noProof/>
          <w:szCs w:val="22"/>
        </w:rPr>
        <w:t>14</w:t>
      </w:r>
    </w:p>
    <w:p w14:paraId="3C7F613C" w14:textId="25191675" w:rsidR="00AB2C8E" w:rsidRPr="00834F89" w:rsidRDefault="00AB2C8E" w:rsidP="00834F89">
      <w:pPr>
        <w:pStyle w:val="Sadraj2"/>
        <w:tabs>
          <w:tab w:val="left" w:pos="526"/>
          <w:tab w:val="right" w:leader="dot" w:pos="9062"/>
        </w:tabs>
        <w:jc w:val="left"/>
        <w:rPr>
          <w:rFonts w:ascii="Times New Roman" w:eastAsiaTheme="minorEastAsia" w:hAnsi="Times New Roman" w:cs="Times New Roman"/>
          <w:b w:val="0"/>
          <w:bCs w:val="0"/>
          <w:smallCaps w:val="0"/>
          <w:noProof/>
          <w:color w:val="auto"/>
          <w:szCs w:val="22"/>
          <w:lang w:eastAsia="hr-HR"/>
        </w:rPr>
      </w:pPr>
      <w:r>
        <w:t xml:space="preserve">7.   </w:t>
      </w:r>
      <w:hyperlink w:anchor="_Toc48545352" w:history="1">
        <w:r w:rsidRPr="008A0C43">
          <w:rPr>
            <w:rStyle w:val="Hiperveza"/>
            <w:rFonts w:ascii="Times New Roman" w:eastAsiaTheme="majorEastAsia" w:hAnsi="Times New Roman"/>
          </w:rPr>
          <w:t>Prilozi</w:t>
        </w:r>
        <w:r w:rsidRPr="008A0C43">
          <w:rPr>
            <w:webHidden/>
          </w:rPr>
          <w:tab/>
        </w:r>
      </w:hyperlink>
      <w:r>
        <w:t>14</w:t>
      </w:r>
    </w:p>
    <w:p w14:paraId="7DC208A5" w14:textId="77777777" w:rsidR="00AB2C8E" w:rsidRPr="00C743AF" w:rsidRDefault="001F5498" w:rsidP="003D7B51">
      <w:pPr>
        <w:pStyle w:val="Sadraj2"/>
        <w:tabs>
          <w:tab w:val="left" w:pos="526"/>
          <w:tab w:val="right" w:leader="dot" w:pos="9062"/>
        </w:tabs>
        <w:jc w:val="left"/>
        <w:rPr>
          <w:rFonts w:ascii="Times New Roman" w:eastAsiaTheme="minorEastAsia" w:hAnsi="Times New Roman" w:cs="Times New Roman"/>
          <w:b w:val="0"/>
          <w:bCs w:val="0"/>
          <w:smallCaps w:val="0"/>
          <w:noProof/>
          <w:color w:val="auto"/>
          <w:szCs w:val="22"/>
          <w:lang w:eastAsia="hr-HR"/>
        </w:rPr>
      </w:pPr>
      <w:hyperlink w:anchor="_Toc48545353" w:history="1">
        <w:r w:rsidR="00AB2C8E" w:rsidRPr="00C743AF">
          <w:rPr>
            <w:rStyle w:val="Hiperveza"/>
            <w:rFonts w:ascii="Times New Roman" w:eastAsiaTheme="majorEastAsia" w:hAnsi="Times New Roman" w:cs="Times New Roman"/>
            <w:noProof/>
            <w:szCs w:val="22"/>
          </w:rPr>
          <w:t>7.1</w:t>
        </w:r>
        <w:r w:rsidR="00AB2C8E" w:rsidRPr="00C743AF">
          <w:rPr>
            <w:rFonts w:ascii="Times New Roman" w:eastAsiaTheme="minorEastAsia" w:hAnsi="Times New Roman" w:cs="Times New Roman"/>
            <w:b w:val="0"/>
            <w:bCs w:val="0"/>
            <w:smallCaps w:val="0"/>
            <w:noProof/>
            <w:color w:val="auto"/>
            <w:szCs w:val="22"/>
            <w:lang w:eastAsia="hr-HR"/>
          </w:rPr>
          <w:tab/>
        </w:r>
        <w:r w:rsidR="00AB2C8E" w:rsidRPr="00C743AF">
          <w:rPr>
            <w:rStyle w:val="Hiperveza"/>
            <w:rFonts w:ascii="Times New Roman" w:eastAsiaTheme="majorEastAsia" w:hAnsi="Times New Roman" w:cs="Times New Roman"/>
            <w:noProof/>
            <w:szCs w:val="22"/>
          </w:rPr>
          <w:t>Vrste prirodnih nepogoda</w:t>
        </w:r>
        <w:r w:rsidR="00AB2C8E" w:rsidRPr="00C743AF">
          <w:rPr>
            <w:rFonts w:ascii="Times New Roman" w:hAnsi="Times New Roman" w:cs="Times New Roman"/>
            <w:noProof/>
            <w:webHidden/>
            <w:szCs w:val="22"/>
          </w:rPr>
          <w:tab/>
        </w:r>
      </w:hyperlink>
      <w:r w:rsidR="00AB2C8E">
        <w:rPr>
          <w:rFonts w:ascii="Times New Roman" w:hAnsi="Times New Roman" w:cs="Times New Roman"/>
          <w:noProof/>
          <w:szCs w:val="22"/>
        </w:rPr>
        <w:t>14</w:t>
      </w:r>
    </w:p>
    <w:p w14:paraId="17D29795" w14:textId="77777777" w:rsidR="00AB2C8E" w:rsidRPr="00C743AF" w:rsidRDefault="001F5498" w:rsidP="003D7B51">
      <w:pPr>
        <w:pStyle w:val="Sadraj2"/>
        <w:tabs>
          <w:tab w:val="left" w:pos="526"/>
          <w:tab w:val="right" w:leader="dot" w:pos="9062"/>
        </w:tabs>
        <w:jc w:val="left"/>
        <w:rPr>
          <w:rFonts w:ascii="Times New Roman" w:eastAsiaTheme="minorEastAsia" w:hAnsi="Times New Roman" w:cs="Times New Roman"/>
          <w:b w:val="0"/>
          <w:bCs w:val="0"/>
          <w:smallCaps w:val="0"/>
          <w:noProof/>
          <w:color w:val="auto"/>
          <w:szCs w:val="22"/>
          <w:lang w:eastAsia="hr-HR"/>
        </w:rPr>
      </w:pPr>
      <w:hyperlink w:anchor="_Toc48545354" w:history="1">
        <w:r w:rsidR="00AB2C8E" w:rsidRPr="00C743AF">
          <w:rPr>
            <w:rStyle w:val="Hiperveza"/>
            <w:rFonts w:ascii="Times New Roman" w:eastAsiaTheme="majorEastAsia" w:hAnsi="Times New Roman" w:cs="Times New Roman"/>
            <w:noProof/>
            <w:szCs w:val="22"/>
          </w:rPr>
          <w:t>7.2</w:t>
        </w:r>
        <w:r w:rsidR="00AB2C8E" w:rsidRPr="00C743AF">
          <w:rPr>
            <w:rFonts w:ascii="Times New Roman" w:eastAsiaTheme="minorEastAsia" w:hAnsi="Times New Roman" w:cs="Times New Roman"/>
            <w:b w:val="0"/>
            <w:bCs w:val="0"/>
            <w:smallCaps w:val="0"/>
            <w:noProof/>
            <w:color w:val="auto"/>
            <w:szCs w:val="22"/>
            <w:lang w:eastAsia="hr-HR"/>
          </w:rPr>
          <w:tab/>
        </w:r>
        <w:r w:rsidR="00AB2C8E" w:rsidRPr="00C743AF">
          <w:rPr>
            <w:rStyle w:val="Hiperveza"/>
            <w:rFonts w:ascii="Times New Roman" w:eastAsiaTheme="majorEastAsia" w:hAnsi="Times New Roman" w:cs="Times New Roman"/>
            <w:noProof/>
            <w:szCs w:val="22"/>
          </w:rPr>
          <w:t>Obrazac PN</w:t>
        </w:r>
        <w:r w:rsidR="00AB2C8E" w:rsidRPr="00C743AF">
          <w:rPr>
            <w:rFonts w:ascii="Times New Roman" w:hAnsi="Times New Roman" w:cs="Times New Roman"/>
            <w:noProof/>
            <w:webHidden/>
            <w:szCs w:val="22"/>
          </w:rPr>
          <w:tab/>
        </w:r>
      </w:hyperlink>
      <w:r w:rsidR="00AB2C8E">
        <w:rPr>
          <w:rFonts w:ascii="Times New Roman" w:hAnsi="Times New Roman" w:cs="Times New Roman"/>
          <w:noProof/>
          <w:szCs w:val="22"/>
        </w:rPr>
        <w:t>15</w:t>
      </w:r>
    </w:p>
    <w:p w14:paraId="050DE981" w14:textId="77777777" w:rsidR="00AB2C8E" w:rsidRPr="00C743AF" w:rsidRDefault="001F5498" w:rsidP="003D7B51">
      <w:pPr>
        <w:pStyle w:val="Sadraj2"/>
        <w:tabs>
          <w:tab w:val="left" w:pos="526"/>
          <w:tab w:val="right" w:leader="dot" w:pos="9062"/>
        </w:tabs>
        <w:jc w:val="left"/>
        <w:rPr>
          <w:rFonts w:ascii="Times New Roman" w:eastAsiaTheme="minorEastAsia" w:hAnsi="Times New Roman" w:cs="Times New Roman"/>
          <w:b w:val="0"/>
          <w:bCs w:val="0"/>
          <w:smallCaps w:val="0"/>
          <w:noProof/>
          <w:color w:val="auto"/>
          <w:szCs w:val="22"/>
          <w:lang w:eastAsia="hr-HR"/>
        </w:rPr>
      </w:pPr>
      <w:hyperlink w:anchor="_Toc48545355" w:history="1">
        <w:r w:rsidR="00AB2C8E" w:rsidRPr="00C743AF">
          <w:rPr>
            <w:rStyle w:val="Hiperveza"/>
            <w:rFonts w:ascii="Times New Roman" w:eastAsiaTheme="majorEastAsia" w:hAnsi="Times New Roman" w:cs="Times New Roman"/>
            <w:noProof/>
            <w:szCs w:val="22"/>
          </w:rPr>
          <w:t>7.3</w:t>
        </w:r>
        <w:r w:rsidR="00AB2C8E" w:rsidRPr="00C743AF">
          <w:rPr>
            <w:rFonts w:ascii="Times New Roman" w:eastAsiaTheme="minorEastAsia" w:hAnsi="Times New Roman" w:cs="Times New Roman"/>
            <w:b w:val="0"/>
            <w:bCs w:val="0"/>
            <w:smallCaps w:val="0"/>
            <w:noProof/>
            <w:color w:val="auto"/>
            <w:szCs w:val="22"/>
            <w:lang w:eastAsia="hr-HR"/>
          </w:rPr>
          <w:tab/>
        </w:r>
        <w:r w:rsidR="00AB2C8E" w:rsidRPr="00C743AF">
          <w:rPr>
            <w:rStyle w:val="Hiperveza"/>
            <w:rFonts w:ascii="Times New Roman" w:eastAsiaTheme="majorEastAsia" w:hAnsi="Times New Roman" w:cs="Times New Roman"/>
            <w:noProof/>
            <w:szCs w:val="22"/>
          </w:rPr>
          <w:t>Izvješće o utrošku sredstava za ublažavanje i djelomično uklanjanje posljedica prirodnih nepogoda</w:t>
        </w:r>
        <w:r w:rsidR="00AB2C8E" w:rsidRPr="00C743AF">
          <w:rPr>
            <w:rFonts w:ascii="Times New Roman" w:hAnsi="Times New Roman" w:cs="Times New Roman"/>
            <w:noProof/>
            <w:webHidden/>
            <w:szCs w:val="22"/>
          </w:rPr>
          <w:tab/>
        </w:r>
      </w:hyperlink>
      <w:r w:rsidR="00AB2C8E">
        <w:rPr>
          <w:rFonts w:ascii="Times New Roman" w:hAnsi="Times New Roman" w:cs="Times New Roman"/>
          <w:noProof/>
          <w:szCs w:val="22"/>
        </w:rPr>
        <w:t>17</w:t>
      </w:r>
    </w:p>
    <w:p w14:paraId="01C39A16" w14:textId="77777777" w:rsidR="00AB2C8E" w:rsidRPr="00C743AF" w:rsidRDefault="001F5498" w:rsidP="003D7B51">
      <w:pPr>
        <w:pStyle w:val="Sadraj2"/>
        <w:tabs>
          <w:tab w:val="left" w:pos="526"/>
          <w:tab w:val="right" w:leader="dot" w:pos="9062"/>
        </w:tabs>
        <w:jc w:val="left"/>
        <w:rPr>
          <w:rFonts w:ascii="Times New Roman" w:eastAsiaTheme="minorEastAsia" w:hAnsi="Times New Roman" w:cs="Times New Roman"/>
          <w:b w:val="0"/>
          <w:bCs w:val="0"/>
          <w:smallCaps w:val="0"/>
          <w:noProof/>
          <w:color w:val="auto"/>
          <w:szCs w:val="22"/>
          <w:lang w:eastAsia="hr-HR"/>
        </w:rPr>
      </w:pPr>
      <w:hyperlink w:anchor="_Toc48545356" w:history="1">
        <w:r w:rsidR="00AB2C8E" w:rsidRPr="00C743AF">
          <w:rPr>
            <w:rStyle w:val="Hiperveza"/>
            <w:rFonts w:ascii="Times New Roman" w:eastAsiaTheme="majorEastAsia" w:hAnsi="Times New Roman" w:cs="Times New Roman"/>
            <w:noProof/>
            <w:szCs w:val="22"/>
          </w:rPr>
          <w:t>7.4</w:t>
        </w:r>
        <w:r w:rsidR="00AB2C8E" w:rsidRPr="00C743AF">
          <w:rPr>
            <w:rFonts w:ascii="Times New Roman" w:eastAsiaTheme="minorEastAsia" w:hAnsi="Times New Roman" w:cs="Times New Roman"/>
            <w:b w:val="0"/>
            <w:bCs w:val="0"/>
            <w:smallCaps w:val="0"/>
            <w:noProof/>
            <w:color w:val="auto"/>
            <w:szCs w:val="22"/>
            <w:lang w:eastAsia="hr-HR"/>
          </w:rPr>
          <w:tab/>
        </w:r>
        <w:r w:rsidR="00AB2C8E">
          <w:rPr>
            <w:rStyle w:val="Hiperveza"/>
            <w:rFonts w:ascii="Times New Roman" w:eastAsiaTheme="majorEastAsia" w:hAnsi="Times New Roman" w:cs="Times New Roman"/>
            <w:noProof/>
            <w:szCs w:val="22"/>
          </w:rPr>
          <w:t>odluka</w:t>
        </w:r>
        <w:r w:rsidR="00AB2C8E" w:rsidRPr="00C743AF">
          <w:rPr>
            <w:rStyle w:val="Hiperveza"/>
            <w:rFonts w:ascii="Times New Roman" w:eastAsiaTheme="majorEastAsia" w:hAnsi="Times New Roman" w:cs="Times New Roman"/>
            <w:noProof/>
            <w:szCs w:val="22"/>
          </w:rPr>
          <w:t xml:space="preserve"> o imenovanju članova povjerenstva za procjenu šteta od prirodnih nepogoda</w:t>
        </w:r>
        <w:r w:rsidR="00AB2C8E" w:rsidRPr="00C743AF">
          <w:rPr>
            <w:rFonts w:ascii="Times New Roman" w:hAnsi="Times New Roman" w:cs="Times New Roman"/>
            <w:noProof/>
            <w:webHidden/>
            <w:szCs w:val="22"/>
          </w:rPr>
          <w:tab/>
        </w:r>
      </w:hyperlink>
      <w:r w:rsidR="00AB2C8E">
        <w:rPr>
          <w:rFonts w:ascii="Times New Roman" w:hAnsi="Times New Roman" w:cs="Times New Roman"/>
          <w:noProof/>
          <w:szCs w:val="22"/>
        </w:rPr>
        <w:t>18</w:t>
      </w:r>
    </w:p>
    <w:p w14:paraId="47FAF584" w14:textId="77777777" w:rsidR="00AB2C8E" w:rsidRPr="00C743AF" w:rsidRDefault="001F5498" w:rsidP="003D7B51">
      <w:pPr>
        <w:pStyle w:val="Sadraj2"/>
        <w:tabs>
          <w:tab w:val="left" w:pos="526"/>
          <w:tab w:val="right" w:leader="dot" w:pos="9062"/>
        </w:tabs>
        <w:jc w:val="left"/>
        <w:rPr>
          <w:rFonts w:ascii="Times New Roman" w:eastAsiaTheme="minorEastAsia" w:hAnsi="Times New Roman" w:cs="Times New Roman"/>
          <w:b w:val="0"/>
          <w:bCs w:val="0"/>
          <w:smallCaps w:val="0"/>
          <w:noProof/>
          <w:color w:val="auto"/>
          <w:szCs w:val="22"/>
          <w:lang w:eastAsia="hr-HR"/>
        </w:rPr>
      </w:pPr>
      <w:hyperlink w:anchor="_Toc48545357" w:history="1">
        <w:r w:rsidR="00AB2C8E" w:rsidRPr="00C743AF">
          <w:rPr>
            <w:rStyle w:val="Hiperveza"/>
            <w:rFonts w:ascii="Times New Roman" w:eastAsiaTheme="majorEastAsia" w:hAnsi="Times New Roman" w:cs="Times New Roman"/>
            <w:noProof/>
            <w:szCs w:val="22"/>
          </w:rPr>
          <w:t>7.5</w:t>
        </w:r>
        <w:r w:rsidR="00AB2C8E" w:rsidRPr="00C743AF">
          <w:rPr>
            <w:rFonts w:ascii="Times New Roman" w:eastAsiaTheme="minorEastAsia" w:hAnsi="Times New Roman" w:cs="Times New Roman"/>
            <w:b w:val="0"/>
            <w:bCs w:val="0"/>
            <w:smallCaps w:val="0"/>
            <w:noProof/>
            <w:color w:val="auto"/>
            <w:szCs w:val="22"/>
            <w:lang w:eastAsia="hr-HR"/>
          </w:rPr>
          <w:tab/>
        </w:r>
        <w:r w:rsidR="00AB2C8E" w:rsidRPr="00C743AF">
          <w:rPr>
            <w:rStyle w:val="Hiperveza"/>
            <w:rFonts w:ascii="Times New Roman" w:eastAsiaTheme="majorEastAsia" w:hAnsi="Times New Roman" w:cs="Times New Roman"/>
            <w:noProof/>
            <w:szCs w:val="22"/>
          </w:rPr>
          <w:t>Shematski prikaz slijeda radnji u slučaju prirodne nepogode</w:t>
        </w:r>
        <w:r w:rsidR="00AB2C8E" w:rsidRPr="00C743AF">
          <w:rPr>
            <w:rFonts w:ascii="Times New Roman" w:hAnsi="Times New Roman" w:cs="Times New Roman"/>
            <w:noProof/>
            <w:webHidden/>
            <w:szCs w:val="22"/>
          </w:rPr>
          <w:tab/>
        </w:r>
      </w:hyperlink>
      <w:r w:rsidR="00AB2C8E">
        <w:rPr>
          <w:rFonts w:ascii="Times New Roman" w:hAnsi="Times New Roman" w:cs="Times New Roman"/>
          <w:noProof/>
          <w:szCs w:val="22"/>
        </w:rPr>
        <w:t>20</w:t>
      </w:r>
    </w:p>
    <w:p w14:paraId="01A9934A" w14:textId="77777777" w:rsidR="00AB2C8E" w:rsidRPr="00DD363A" w:rsidRDefault="00AB2C8E" w:rsidP="003D7B51">
      <w:pPr>
        <w:spacing w:after="0"/>
        <w:rPr>
          <w:rFonts w:ascii="Times New Roman" w:hAnsi="Times New Roman" w:cs="Times New Roman"/>
        </w:rPr>
      </w:pPr>
      <w:r w:rsidRPr="00C743AF">
        <w:rPr>
          <w:rFonts w:ascii="Times New Roman" w:hAnsi="Times New Roman" w:cs="Times New Roman"/>
          <w:highlight w:val="yellow"/>
        </w:rPr>
        <w:fldChar w:fldCharType="end"/>
      </w:r>
    </w:p>
    <w:p w14:paraId="61842931" w14:textId="77777777" w:rsidR="00AB2C8E" w:rsidRPr="00CE3A36" w:rsidRDefault="00AB2C8E" w:rsidP="00AB2C8E">
      <w:pPr>
        <w:spacing w:after="0" w:line="240" w:lineRule="auto"/>
        <w:ind w:left="10" w:hanging="10"/>
        <w:rPr>
          <w:rFonts w:ascii="Times New Roman" w:hAnsi="Times New Roman" w:cs="Times New Roman"/>
          <w:b/>
          <w:i/>
        </w:rPr>
      </w:pPr>
      <w:r w:rsidRPr="00CE3A36">
        <w:rPr>
          <w:rFonts w:ascii="Times New Roman" w:hAnsi="Times New Roman" w:cs="Times New Roman"/>
          <w:b/>
          <w:i/>
        </w:rPr>
        <w:t>Pojmovi - u smislu ovoga plana su:</w:t>
      </w:r>
    </w:p>
    <w:p w14:paraId="262D1631" w14:textId="77777777" w:rsidR="00AB2C8E" w:rsidRDefault="00AB2C8E" w:rsidP="00AB2C8E">
      <w:pPr>
        <w:spacing w:after="0" w:line="240" w:lineRule="auto"/>
        <w:ind w:firstLine="708"/>
        <w:rPr>
          <w:b/>
          <w:szCs w:val="24"/>
        </w:rPr>
      </w:pPr>
    </w:p>
    <w:p w14:paraId="2AB92F7E" w14:textId="77777777" w:rsidR="00AB2C8E" w:rsidRPr="00685B0F" w:rsidRDefault="00AB2C8E" w:rsidP="00AB2C8E">
      <w:pPr>
        <w:spacing w:after="0" w:line="240" w:lineRule="auto"/>
        <w:jc w:val="both"/>
        <w:rPr>
          <w:rFonts w:ascii="Times New Roman" w:hAnsi="Times New Roman" w:cs="Times New Roman"/>
        </w:rPr>
      </w:pPr>
      <w:r w:rsidRPr="00685B0F">
        <w:rPr>
          <w:rFonts w:ascii="Times New Roman" w:hAnsi="Times New Roman" w:cs="Times New Roman"/>
          <w:b/>
          <w:szCs w:val="24"/>
        </w:rPr>
        <w:t>JEDINSTVENE CIJENE</w:t>
      </w:r>
      <w:r w:rsidRPr="00685B0F">
        <w:rPr>
          <w:rFonts w:ascii="Times New Roman" w:hAnsi="Times New Roman" w:cs="Times New Roman"/>
        </w:rPr>
        <w:t xml:space="preserve"> su cijene koje donosi, objavljuje i unosi u Registar šteta Državno povjerenstvo za procjenu šteta od prirodnih nepogoda na prijedlog nadležnih ministarstva</w:t>
      </w:r>
      <w:r>
        <w:rPr>
          <w:rFonts w:ascii="Times New Roman" w:hAnsi="Times New Roman" w:cs="Times New Roman"/>
        </w:rPr>
        <w:t xml:space="preserve"> </w:t>
      </w:r>
      <w:r w:rsidRPr="00C743AF">
        <w:rPr>
          <w:rFonts w:ascii="Times New Roman" w:hAnsi="Times New Roman" w:cs="Times New Roman"/>
        </w:rPr>
        <w:t>(Zakon o ublažavanju i uklanjanju posljedica prirodnih nepogoda „Narodne novine“ br. 16/19).</w:t>
      </w:r>
    </w:p>
    <w:p w14:paraId="1D5FB883" w14:textId="77777777" w:rsidR="00AB2C8E" w:rsidRDefault="00AB2C8E" w:rsidP="00AB2C8E">
      <w:pPr>
        <w:spacing w:after="0" w:line="240" w:lineRule="auto"/>
        <w:ind w:firstLine="708"/>
        <w:jc w:val="both"/>
        <w:rPr>
          <w:rFonts w:ascii="Times New Roman" w:hAnsi="Times New Roman" w:cs="Times New Roman"/>
          <w:b/>
        </w:rPr>
      </w:pPr>
    </w:p>
    <w:p w14:paraId="7C3634DB" w14:textId="77777777" w:rsidR="00AB2C8E" w:rsidRPr="00685B0F" w:rsidRDefault="00AB2C8E" w:rsidP="00AB2C8E">
      <w:pPr>
        <w:rPr>
          <w:rFonts w:ascii="Times New Roman" w:hAnsi="Times New Roman" w:cs="Times New Roman"/>
        </w:rPr>
      </w:pPr>
      <w:r w:rsidRPr="00685B0F">
        <w:rPr>
          <w:rFonts w:ascii="Times New Roman" w:hAnsi="Times New Roman" w:cs="Times New Roman"/>
          <w:b/>
        </w:rPr>
        <w:t xml:space="preserve">KATASTROFA </w:t>
      </w:r>
      <w:r w:rsidRPr="00685B0F">
        <w:rPr>
          <w:rFonts w:ascii="Times New Roman" w:hAnsi="Times New Roman" w:cs="Times New Roman"/>
        </w:rPr>
        <w:t>je stanje izazvano prirodnim i/ili tehničko-tehnološkim događajem koji opsegom, intenzitetom i neočekivanošću ugrožava zdravlje i živote većeg broja ljudi, imovinu veće vrijednosti i okoliš, a njegov nastanak nije moguće spriječiti ili posljedice otkloniti djelovanjem svih operativnih snaga sustava civilne zaštite područne (regionalne) samouprave na području koje je događaj nastao te posljedice nastale terorizmom i ratnim djelovanjem</w:t>
      </w:r>
      <w:r>
        <w:rPr>
          <w:rFonts w:ascii="Times New Roman" w:hAnsi="Times New Roman" w:cs="Times New Roman"/>
        </w:rPr>
        <w:t xml:space="preserve"> </w:t>
      </w:r>
      <w:r w:rsidRPr="00C743AF">
        <w:rPr>
          <w:rFonts w:ascii="Times New Roman" w:hAnsi="Times New Roman" w:cs="Times New Roman"/>
        </w:rPr>
        <w:t>(Zakon o sustavu civilne zaštite „Narodne novine“ br. 82/15</w:t>
      </w:r>
      <w:r>
        <w:rPr>
          <w:rFonts w:ascii="Times New Roman" w:hAnsi="Times New Roman" w:cs="Times New Roman"/>
        </w:rPr>
        <w:t>,</w:t>
      </w:r>
      <w:r w:rsidRPr="00C743AF">
        <w:rPr>
          <w:rFonts w:ascii="Times New Roman" w:hAnsi="Times New Roman" w:cs="Times New Roman"/>
        </w:rPr>
        <w:t>118/18</w:t>
      </w:r>
      <w:r>
        <w:rPr>
          <w:rFonts w:ascii="Times New Roman" w:hAnsi="Times New Roman" w:cs="Times New Roman"/>
        </w:rPr>
        <w:t xml:space="preserve"> i 31/20</w:t>
      </w:r>
      <w:r w:rsidRPr="00C743AF">
        <w:rPr>
          <w:rFonts w:ascii="Times New Roman" w:hAnsi="Times New Roman" w:cs="Times New Roman"/>
        </w:rPr>
        <w:t>).</w:t>
      </w:r>
    </w:p>
    <w:p w14:paraId="4696A966" w14:textId="77777777" w:rsidR="00AB2C8E" w:rsidRPr="00685B0F" w:rsidRDefault="00AB2C8E" w:rsidP="00AB2C8E">
      <w:pPr>
        <w:rPr>
          <w:rFonts w:ascii="Times New Roman" w:hAnsi="Times New Roman" w:cs="Times New Roman"/>
        </w:rPr>
      </w:pPr>
      <w:r w:rsidRPr="00685B0F">
        <w:rPr>
          <w:rFonts w:ascii="Times New Roman" w:hAnsi="Times New Roman" w:cs="Times New Roman"/>
          <w:b/>
        </w:rPr>
        <w:t>OŠTEĆENIK</w:t>
      </w:r>
      <w:r w:rsidRPr="00685B0F">
        <w:rPr>
          <w:rFonts w:ascii="Times New Roman" w:hAnsi="Times New Roman" w:cs="Times New Roman"/>
          <w:b/>
          <w:szCs w:val="28"/>
          <w:vertAlign w:val="subscript"/>
        </w:rPr>
        <w:t xml:space="preserve"> </w:t>
      </w:r>
      <w:r w:rsidRPr="00685B0F">
        <w:rPr>
          <w:rFonts w:ascii="Times New Roman" w:hAnsi="Times New Roman" w:cs="Times New Roman"/>
        </w:rPr>
        <w:t>je fizička ili pravna osoba na čijoj je imovini utvrđena šteta od prirodnih nepogoda</w:t>
      </w:r>
      <w:r>
        <w:rPr>
          <w:rFonts w:ascii="Times New Roman" w:hAnsi="Times New Roman" w:cs="Times New Roman"/>
        </w:rPr>
        <w:t xml:space="preserve"> </w:t>
      </w:r>
      <w:r w:rsidRPr="00C743AF">
        <w:rPr>
          <w:rFonts w:ascii="Times New Roman" w:hAnsi="Times New Roman" w:cs="Times New Roman"/>
        </w:rPr>
        <w:t>sukladno kriterijima iz Zakona o ublažavanju i uklanjanju posljedica prirodnih nepogoda („Narodne novine“ br. 16/19).</w:t>
      </w:r>
    </w:p>
    <w:p w14:paraId="1CED8101" w14:textId="77777777" w:rsidR="00AB2C8E" w:rsidRPr="00685B0F" w:rsidRDefault="00AB2C8E" w:rsidP="00AB2C8E">
      <w:pPr>
        <w:rPr>
          <w:rFonts w:ascii="Times New Roman" w:hAnsi="Times New Roman" w:cs="Times New Roman"/>
        </w:rPr>
      </w:pPr>
      <w:r w:rsidRPr="00685B0F">
        <w:rPr>
          <w:rFonts w:ascii="Times New Roman" w:hAnsi="Times New Roman" w:cs="Times New Roman"/>
          <w:b/>
        </w:rPr>
        <w:t>PRIRODNOM NEPOGODOM</w:t>
      </w:r>
      <w:r w:rsidRPr="00685B0F">
        <w:rPr>
          <w:rFonts w:ascii="Times New Roman" w:hAnsi="Times New Roman" w:cs="Times New Roman"/>
        </w:rPr>
        <w:t xml:space="preserve"> smatraju se iznenadne okolnosti uzrokovane nepovoljnim vremenskim prilikama, seizmičkim uzrocima i drugim prirodnim uzrocima koje prekidaju normalno odvijanje života, uzrokuju žrtve, štetu na imovini i/ili njezin gubitak te štetu na javnoj infrastrukturi i/ili u okolišu</w:t>
      </w:r>
      <w:r>
        <w:rPr>
          <w:rFonts w:ascii="Times New Roman" w:hAnsi="Times New Roman" w:cs="Times New Roman"/>
        </w:rPr>
        <w:t xml:space="preserve"> </w:t>
      </w:r>
      <w:r w:rsidRPr="00C743AF">
        <w:rPr>
          <w:rFonts w:ascii="Times New Roman" w:hAnsi="Times New Roman" w:cs="Times New Roman"/>
        </w:rPr>
        <w:t>(Zakon o ublažavanju i uklanjanju posljedica prirodnih nepogoda „Narodne novine“ br. 16/19).</w:t>
      </w:r>
    </w:p>
    <w:p w14:paraId="5E7AB9C2" w14:textId="77777777" w:rsidR="00AB2C8E" w:rsidRPr="00685B0F" w:rsidRDefault="00AB2C8E" w:rsidP="00AB2C8E">
      <w:pPr>
        <w:rPr>
          <w:rFonts w:ascii="Times New Roman" w:hAnsi="Times New Roman" w:cs="Times New Roman"/>
        </w:rPr>
      </w:pPr>
      <w:r w:rsidRPr="00685B0F">
        <w:rPr>
          <w:rFonts w:ascii="Times New Roman" w:hAnsi="Times New Roman" w:cs="Times New Roman"/>
          <w:b/>
        </w:rPr>
        <w:t>REGISTAR ŠTETA</w:t>
      </w:r>
      <w:r w:rsidRPr="00685B0F">
        <w:rPr>
          <w:rFonts w:ascii="Times New Roman" w:hAnsi="Times New Roman" w:cs="Times New Roman"/>
        </w:rPr>
        <w:t xml:space="preserve"> je digitalna baza podataka svih šteta nastalih zbog prirodnih nepogoda na području Republike Hrvatske</w:t>
      </w:r>
      <w:r>
        <w:rPr>
          <w:rFonts w:ascii="Times New Roman" w:hAnsi="Times New Roman" w:cs="Times New Roman"/>
        </w:rPr>
        <w:t xml:space="preserve"> </w:t>
      </w:r>
      <w:r w:rsidRPr="00C743AF">
        <w:rPr>
          <w:rFonts w:ascii="Times New Roman" w:hAnsi="Times New Roman" w:cs="Times New Roman"/>
        </w:rPr>
        <w:t>(Zakon o ublažavanju i uklanjanju posljedica prirodnih nepogoda „Narodne novine“ br. 16/19).</w:t>
      </w:r>
    </w:p>
    <w:p w14:paraId="253542BC" w14:textId="77777777" w:rsidR="00AB2C8E" w:rsidRPr="00685B0F" w:rsidRDefault="00AB2C8E" w:rsidP="00AB2C8E">
      <w:pPr>
        <w:rPr>
          <w:rFonts w:ascii="Times New Roman" w:hAnsi="Times New Roman" w:cs="Times New Roman"/>
        </w:rPr>
      </w:pPr>
      <w:r w:rsidRPr="00685B0F">
        <w:rPr>
          <w:rFonts w:ascii="Times New Roman" w:hAnsi="Times New Roman" w:cs="Times New Roman"/>
          <w:b/>
        </w:rPr>
        <w:t>VELIKA NESREĆA</w:t>
      </w:r>
      <w:r w:rsidRPr="00685B0F">
        <w:rPr>
          <w:rFonts w:ascii="Times New Roman" w:hAnsi="Times New Roman" w:cs="Times New Roman"/>
        </w:rPr>
        <w:t xml:space="preserve"> je događaj koji je prouzročen iznenadnim djelovanjem prirodnih sila, tehničko-tehnoloških ili drugih čimbenika s posljedicom ugrožavanja zdravlja i života građana, materijalnih i kulturnih dobara i okoliša na mjestu nastanka događaja ili širem području, posljedice kojeg se ne mogu sanirati samo djelovanjem žurnih službi na području njegova nastanka</w:t>
      </w:r>
      <w:r>
        <w:rPr>
          <w:rFonts w:ascii="Times New Roman" w:hAnsi="Times New Roman" w:cs="Times New Roman"/>
        </w:rPr>
        <w:t xml:space="preserve"> </w:t>
      </w:r>
      <w:r w:rsidRPr="00C743AF">
        <w:rPr>
          <w:rFonts w:ascii="Times New Roman" w:hAnsi="Times New Roman" w:cs="Times New Roman"/>
        </w:rPr>
        <w:t>(Zakon o sustavu civilne zaštite „Narodne novine“ br. 82/15</w:t>
      </w:r>
      <w:r>
        <w:rPr>
          <w:rFonts w:ascii="Times New Roman" w:hAnsi="Times New Roman" w:cs="Times New Roman"/>
        </w:rPr>
        <w:t>,</w:t>
      </w:r>
      <w:r w:rsidRPr="00C743AF">
        <w:rPr>
          <w:rFonts w:ascii="Times New Roman" w:hAnsi="Times New Roman" w:cs="Times New Roman"/>
        </w:rPr>
        <w:t>118/18</w:t>
      </w:r>
      <w:r>
        <w:rPr>
          <w:rFonts w:ascii="Times New Roman" w:hAnsi="Times New Roman" w:cs="Times New Roman"/>
        </w:rPr>
        <w:t xml:space="preserve"> i 31/20</w:t>
      </w:r>
      <w:r w:rsidRPr="00C743AF">
        <w:rPr>
          <w:rFonts w:ascii="Times New Roman" w:hAnsi="Times New Roman" w:cs="Times New Roman"/>
        </w:rPr>
        <w:t>)</w:t>
      </w:r>
      <w:r>
        <w:rPr>
          <w:rFonts w:ascii="Times New Roman" w:hAnsi="Times New Roman" w:cs="Times New Roman"/>
        </w:rPr>
        <w:t>.</w:t>
      </w:r>
    </w:p>
    <w:p w14:paraId="074DF86C" w14:textId="77777777" w:rsidR="00AB2C8E" w:rsidRDefault="00AB2C8E" w:rsidP="00AB2C8E">
      <w:pPr>
        <w:rPr>
          <w:rFonts w:ascii="Times New Roman" w:hAnsi="Times New Roman" w:cs="Times New Roman"/>
        </w:rPr>
      </w:pPr>
      <w:r w:rsidRPr="00685B0F">
        <w:rPr>
          <w:rFonts w:ascii="Times New Roman" w:hAnsi="Times New Roman" w:cs="Times New Roman"/>
          <w:b/>
        </w:rPr>
        <w:t>ŽURNA POMOĆ</w:t>
      </w:r>
      <w:r w:rsidRPr="00685B0F">
        <w:rPr>
          <w:rFonts w:ascii="Times New Roman" w:hAnsi="Times New Roman" w:cs="Times New Roman"/>
        </w:rPr>
        <w:t xml:space="preserve"> je pomoć koja se dodjeljuje u slučajevima u kojima su posljedice na imovini stanovništva, pravnih osoba i javnoj infrastrukturi uzrokovane prirodnom nepogodom i/ili katastrofom takve da prijete ugrozom zdravlja i života stanovništva na područjima zahvaćenim prirodnom nepogodom</w:t>
      </w:r>
      <w:r>
        <w:rPr>
          <w:rFonts w:ascii="Times New Roman" w:hAnsi="Times New Roman" w:cs="Times New Roman"/>
        </w:rPr>
        <w:t xml:space="preserve"> </w:t>
      </w:r>
      <w:r w:rsidRPr="00C743AF">
        <w:rPr>
          <w:rFonts w:ascii="Times New Roman" w:hAnsi="Times New Roman" w:cs="Times New Roman"/>
        </w:rPr>
        <w:t xml:space="preserve"> (Zakon o ublažavanju i uklanjanju posljedica prirodnih nepogoda „Narodne novine“ br. 16/19).</w:t>
      </w:r>
    </w:p>
    <w:p w14:paraId="57F34F66" w14:textId="77777777" w:rsidR="00AB2C8E" w:rsidRPr="004B4092" w:rsidRDefault="00AB2C8E" w:rsidP="00AB2C8E">
      <w:pPr>
        <w:spacing w:after="0" w:line="240" w:lineRule="auto"/>
        <w:jc w:val="both"/>
        <w:rPr>
          <w:rFonts w:ascii="Times New Roman" w:hAnsi="Times New Roman" w:cs="Times New Roman"/>
          <w:b/>
        </w:rPr>
      </w:pPr>
      <w:r w:rsidRPr="004B4092">
        <w:rPr>
          <w:rFonts w:ascii="Times New Roman" w:hAnsi="Times New Roman" w:cs="Times New Roman"/>
          <w:b/>
        </w:rPr>
        <w:t>1. UVOD</w:t>
      </w:r>
    </w:p>
    <w:p w14:paraId="2C39D944" w14:textId="77777777" w:rsidR="00AB2C8E" w:rsidRPr="004B4092" w:rsidRDefault="00AB2C8E" w:rsidP="00AB2C8E">
      <w:pPr>
        <w:spacing w:after="0" w:line="240" w:lineRule="auto"/>
        <w:jc w:val="both"/>
        <w:rPr>
          <w:rFonts w:ascii="Times New Roman" w:hAnsi="Times New Roman" w:cs="Times New Roman"/>
        </w:rPr>
      </w:pPr>
    </w:p>
    <w:p w14:paraId="4250DE0B" w14:textId="77777777" w:rsidR="00AB2C8E" w:rsidRPr="004B4092" w:rsidRDefault="00AB2C8E" w:rsidP="00AB2C8E">
      <w:pPr>
        <w:spacing w:after="0" w:line="240" w:lineRule="auto"/>
        <w:jc w:val="both"/>
        <w:rPr>
          <w:rFonts w:ascii="Times New Roman" w:hAnsi="Times New Roman" w:cs="Times New Roman"/>
        </w:rPr>
      </w:pPr>
      <w:r w:rsidRPr="004B4092">
        <w:rPr>
          <w:rFonts w:ascii="Times New Roman" w:hAnsi="Times New Roman" w:cs="Times New Roman"/>
        </w:rPr>
        <w:t>U širem smislu značenja pojma, prirodnim nepogodama smatraju se ekstremni vremenski uvjeti, ponajprije suše, tuče, mraz, toplinski valovi, olujna i orkanska nevremena i jaki vjetar, snježne oborine i druge vremenske pojave koje se kategoriziraju izvanrednim događajima kada snagom, intenzitetom, posljedicama i silinom pojavnosti, znatno nadilaze prosječne vrijednosti. Ove pojave su sve učestalije i jačeg intenziteta, nastaju uglavnom kao rezultat globalnih klimatskih promjena, a na području Republike Hrvatske, statistički gledano, uzrokom su velikih šteta, većinom na materijalnim dobrima i okolišu.</w:t>
      </w:r>
    </w:p>
    <w:p w14:paraId="33632BC1" w14:textId="77777777" w:rsidR="00AB2C8E" w:rsidRPr="004B4092" w:rsidRDefault="00AB2C8E" w:rsidP="00AB2C8E">
      <w:pPr>
        <w:spacing w:after="0" w:line="240" w:lineRule="auto"/>
        <w:jc w:val="both"/>
        <w:rPr>
          <w:rFonts w:ascii="Times New Roman" w:hAnsi="Times New Roman" w:cs="Times New Roman"/>
        </w:rPr>
      </w:pPr>
      <w:r w:rsidRPr="004B4092">
        <w:rPr>
          <w:rFonts w:ascii="Times New Roman" w:hAnsi="Times New Roman" w:cs="Times New Roman"/>
        </w:rPr>
        <w:lastRenderedPageBreak/>
        <w:t>Prethodno navedeni prirodni uzroci, iz razloga što uobičajeno rijetko izazivaju ljudske žrtve, nisu prioritetni interes sustava civilne zaštite iako izazivaju znatne poremećaje uobičajenog načina života zahvaćenog stanovništva i određenih kategorija stanovništva (npr. poljoprivrednika).</w:t>
      </w:r>
    </w:p>
    <w:p w14:paraId="7E926A32" w14:textId="77777777" w:rsidR="00AB2C8E" w:rsidRDefault="00AB2C8E" w:rsidP="00AB2C8E">
      <w:pPr>
        <w:spacing w:after="0" w:line="240" w:lineRule="auto"/>
        <w:jc w:val="both"/>
        <w:rPr>
          <w:rFonts w:ascii="Times New Roman" w:hAnsi="Times New Roman" w:cs="Times New Roman"/>
        </w:rPr>
      </w:pPr>
    </w:p>
    <w:p w14:paraId="5200ED42" w14:textId="77777777" w:rsidR="00AB2C8E" w:rsidRPr="004B4092" w:rsidRDefault="00AB2C8E" w:rsidP="00AB2C8E">
      <w:pPr>
        <w:spacing w:after="0" w:line="240" w:lineRule="auto"/>
        <w:jc w:val="both"/>
        <w:rPr>
          <w:rFonts w:ascii="Times New Roman" w:hAnsi="Times New Roman" w:cs="Times New Roman"/>
        </w:rPr>
      </w:pPr>
      <w:r w:rsidRPr="004B4092">
        <w:rPr>
          <w:rFonts w:ascii="Times New Roman" w:hAnsi="Times New Roman" w:cs="Times New Roman"/>
        </w:rPr>
        <w:t>Izvanredni događaji ove vrste kompleksni su po uzrocima nastajanja, ali i zahtjevni po visini šteta koje izazivaju, mada se formalno pravno gledano najčešće ne mogu svrstati u kategoriju događaja koji se mogu proglasiti katastrofom ili velikom nesrećom.</w:t>
      </w:r>
    </w:p>
    <w:p w14:paraId="089AE8CD" w14:textId="77777777" w:rsidR="00AB2C8E" w:rsidRPr="004B4092" w:rsidRDefault="00AB2C8E" w:rsidP="00AB2C8E">
      <w:pPr>
        <w:spacing w:after="0" w:line="240" w:lineRule="auto"/>
        <w:jc w:val="both"/>
        <w:rPr>
          <w:rFonts w:ascii="Times New Roman" w:hAnsi="Times New Roman" w:cs="Times New Roman"/>
        </w:rPr>
      </w:pPr>
      <w:r w:rsidRPr="004B4092">
        <w:rPr>
          <w:rFonts w:ascii="Times New Roman" w:hAnsi="Times New Roman" w:cs="Times New Roman"/>
        </w:rPr>
        <w:t>Izvanredni događaji ove vrste u najvećoj su mjeri lokalnog obuhvata, odnosno zahvaćaju uglavnom uža područja. Strategijska razina sustava zaštite i spašavanja na operativnim i taktičkim razinama sustava uglavnom se uključuje u obnovi nakon izvanrednog događaja, i to pružanjem financijske pomoći kada štete nadilaze financijske mogućnosti lokalnih zajednica i stanovništva.</w:t>
      </w:r>
    </w:p>
    <w:p w14:paraId="39E1C28F" w14:textId="77777777" w:rsidR="00AB2C8E" w:rsidRDefault="00AB2C8E" w:rsidP="00AB2C8E">
      <w:pPr>
        <w:spacing w:after="0" w:line="240" w:lineRule="auto"/>
        <w:jc w:val="both"/>
        <w:rPr>
          <w:rFonts w:ascii="Times New Roman" w:hAnsi="Times New Roman" w:cs="Times New Roman"/>
        </w:rPr>
      </w:pPr>
    </w:p>
    <w:p w14:paraId="24F1C9BC" w14:textId="77777777" w:rsidR="00AB2C8E" w:rsidRPr="004B4092" w:rsidRDefault="00AB2C8E" w:rsidP="00AB2C8E">
      <w:pPr>
        <w:spacing w:after="0" w:line="240" w:lineRule="auto"/>
        <w:jc w:val="both"/>
        <w:rPr>
          <w:rFonts w:ascii="Times New Roman" w:hAnsi="Times New Roman" w:cs="Times New Roman"/>
        </w:rPr>
      </w:pPr>
      <w:r>
        <w:rPr>
          <w:rFonts w:ascii="Times New Roman" w:hAnsi="Times New Roman" w:cs="Times New Roman"/>
        </w:rPr>
        <w:t xml:space="preserve">Važećim </w:t>
      </w:r>
      <w:r w:rsidRPr="004B4092">
        <w:rPr>
          <w:rFonts w:ascii="Times New Roman" w:hAnsi="Times New Roman" w:cs="Times New Roman"/>
        </w:rPr>
        <w:t>Zakonom o ublažavanju i uklanjanju posljedica prirodnih nepogoda (Narodne novine 16/19, u daljnjem tekstu: Zakon) i Metodologijom za procjenu štete od elementarnih nepogoda (Narodne novine 96/98) regulira se planiranje sustava reagiranja u izvanrednim događajima uzrokovanim prirodnim nepogodama na regionalnoj i lokalnoj razini. Uz utvrđivanje načina pravodobnog poduzimanja preventivnih mjera, poseban se naglasak pritom usmjerava na ublažavanje i djelomično uklanjanje posljedica prirodne nepogode.</w:t>
      </w:r>
    </w:p>
    <w:p w14:paraId="6AD4E658" w14:textId="77777777" w:rsidR="00AB2C8E" w:rsidRPr="00D15D6D" w:rsidRDefault="00AB2C8E" w:rsidP="00AB2C8E">
      <w:pPr>
        <w:spacing w:after="0" w:line="240" w:lineRule="auto"/>
        <w:rPr>
          <w:rFonts w:ascii="Times New Roman" w:hAnsi="Times New Roman" w:cs="Times New Roman"/>
          <w:bCs/>
          <w:iCs/>
        </w:rPr>
      </w:pPr>
      <w:r>
        <w:rPr>
          <w:rFonts w:ascii="Times New Roman" w:hAnsi="Times New Roman" w:cs="Times New Roman"/>
          <w:bCs/>
          <w:iCs/>
        </w:rPr>
        <w:t xml:space="preserve">Pravilnikom o registru štete od prirodnih nepogoda </w:t>
      </w:r>
      <w:r w:rsidRPr="00C743AF">
        <w:rPr>
          <w:rFonts w:ascii="Times New Roman" w:hAnsi="Times New Roman" w:cs="Times New Roman"/>
        </w:rPr>
        <w:t>(„Narodne novine“ 65/19)</w:t>
      </w:r>
      <w:r w:rsidRPr="00C743AF">
        <w:rPr>
          <w:rFonts w:ascii="Times New Roman" w:hAnsi="Times New Roman" w:cs="Times New Roman"/>
          <w:color w:val="231F20"/>
          <w:shd w:val="clear" w:color="auto" w:fill="FFFFFF"/>
        </w:rPr>
        <w:t xml:space="preserve"> </w:t>
      </w:r>
      <w:r w:rsidRPr="00C743AF">
        <w:rPr>
          <w:rFonts w:ascii="Times New Roman" w:hAnsi="Times New Roman" w:cs="Times New Roman"/>
        </w:rPr>
        <w:t>propisuje se sadržaj, oblik i način dostave podataka o nastalim štetama od prirodnih nepogoda.</w:t>
      </w:r>
    </w:p>
    <w:p w14:paraId="0495AEE4" w14:textId="77777777" w:rsidR="00AB2C8E" w:rsidRPr="00685B0F" w:rsidRDefault="00AB2C8E" w:rsidP="00AB2C8E">
      <w:pPr>
        <w:spacing w:after="0" w:line="240" w:lineRule="auto"/>
        <w:jc w:val="both"/>
        <w:rPr>
          <w:rFonts w:ascii="Times New Roman" w:eastAsia="Arial" w:hAnsi="Times New Roman" w:cs="Times New Roman"/>
        </w:rPr>
      </w:pPr>
    </w:p>
    <w:p w14:paraId="7D630A1C" w14:textId="77777777" w:rsidR="00AB2C8E" w:rsidRPr="00685B0F" w:rsidRDefault="00AB2C8E" w:rsidP="00AB2C8E">
      <w:pPr>
        <w:spacing w:after="0" w:line="240" w:lineRule="auto"/>
        <w:jc w:val="both"/>
        <w:rPr>
          <w:rFonts w:ascii="Times New Roman" w:hAnsi="Times New Roman" w:cs="Times New Roman"/>
          <w:b/>
        </w:rPr>
      </w:pPr>
      <w:r w:rsidRPr="00685B0F">
        <w:rPr>
          <w:rFonts w:ascii="Times New Roman" w:hAnsi="Times New Roman" w:cs="Times New Roman"/>
          <w:b/>
        </w:rPr>
        <w:t>2. OPĆE ODREDBE</w:t>
      </w:r>
    </w:p>
    <w:p w14:paraId="5B87D798" w14:textId="77777777" w:rsidR="00AB2C8E" w:rsidRPr="00685B0F" w:rsidRDefault="00AB2C8E" w:rsidP="00AB2C8E">
      <w:pPr>
        <w:spacing w:after="0" w:line="240" w:lineRule="auto"/>
        <w:jc w:val="both"/>
        <w:rPr>
          <w:rFonts w:ascii="Times New Roman" w:hAnsi="Times New Roman" w:cs="Times New Roman"/>
        </w:rPr>
      </w:pPr>
    </w:p>
    <w:p w14:paraId="0566D324" w14:textId="77777777" w:rsidR="00AB2C8E" w:rsidRPr="005E10DD" w:rsidRDefault="00AB2C8E" w:rsidP="00AB2C8E">
      <w:pPr>
        <w:spacing w:after="0" w:line="240" w:lineRule="auto"/>
        <w:jc w:val="both"/>
        <w:rPr>
          <w:rFonts w:ascii="Times New Roman" w:hAnsi="Times New Roman" w:cs="Times New Roman"/>
        </w:rPr>
      </w:pPr>
      <w:r w:rsidRPr="005E10DD">
        <w:rPr>
          <w:rFonts w:ascii="Times New Roman" w:hAnsi="Times New Roman" w:cs="Times New Roman"/>
        </w:rPr>
        <w:t>Stupanjem na snagu Zakona o ublažavanju i uklanjanju posljedica prirodnih nepogoda („Narodne novine“ 65/19)</w:t>
      </w:r>
      <w:r w:rsidRPr="005E10DD">
        <w:rPr>
          <w:rFonts w:ascii="Times New Roman" w:hAnsi="Times New Roman" w:cs="Times New Roman"/>
          <w:color w:val="231F20"/>
          <w:shd w:val="clear" w:color="auto" w:fill="FFFFFF"/>
        </w:rPr>
        <w:t xml:space="preserve">, </w:t>
      </w:r>
      <w:r w:rsidRPr="005E10DD">
        <w:rPr>
          <w:rFonts w:ascii="Times New Roman" w:hAnsi="Times New Roman" w:cs="Times New Roman"/>
        </w:rPr>
        <w:t>sve jedinice lokalne samouprave dužne su izraditi Plan djelovanja u području prirodnih nepogoda (u daljnjem tekstu: Plan).</w:t>
      </w:r>
    </w:p>
    <w:p w14:paraId="54BEB54A" w14:textId="77777777" w:rsidR="00AB2C8E" w:rsidRPr="005E10DD" w:rsidRDefault="00AB2C8E" w:rsidP="00AB2C8E">
      <w:pPr>
        <w:spacing w:after="0" w:line="240" w:lineRule="auto"/>
        <w:jc w:val="both"/>
        <w:rPr>
          <w:rFonts w:ascii="Times New Roman" w:hAnsi="Times New Roman" w:cs="Times New Roman"/>
        </w:rPr>
      </w:pPr>
      <w:r w:rsidRPr="005E10DD">
        <w:rPr>
          <w:rFonts w:ascii="Times New Roman" w:hAnsi="Times New Roman" w:cs="Times New Roman"/>
        </w:rPr>
        <w:t>Prirodnom nepogodom, u smislu Zakona o ublažavanju i uklanjanju posljedica prirodnih nepogoda („Narodne novine“ 65/19)</w:t>
      </w:r>
      <w:r w:rsidRPr="005E10DD">
        <w:rPr>
          <w:rFonts w:ascii="Times New Roman" w:hAnsi="Times New Roman" w:cs="Times New Roman"/>
          <w:color w:val="231F20"/>
          <w:shd w:val="clear" w:color="auto" w:fill="FFFFFF"/>
        </w:rPr>
        <w:t>,</w:t>
      </w:r>
      <w:r w:rsidRPr="005E10DD">
        <w:rPr>
          <w:rFonts w:ascii="Times New Roman" w:hAnsi="Times New Roman" w:cs="Times New Roman"/>
        </w:rPr>
        <w:t xml:space="preserve"> smatraju se iznenadne okolnosti uzrokovane nepovoljnim vremenskim prilikama, seizmičkim uzrocima i drugim prirodnim uzrocima koje prekidaju normalno odvijanje života, uzrokuju žrtve, štetu na imovini i/ili njezin gubitak te štetu na javnoj infrastrukturi i/ili u okolišu.</w:t>
      </w:r>
    </w:p>
    <w:p w14:paraId="333DADFA" w14:textId="77777777" w:rsidR="00AB2C8E" w:rsidRPr="005E10DD" w:rsidRDefault="00AB2C8E" w:rsidP="00AB2C8E">
      <w:pPr>
        <w:spacing w:after="0" w:line="240" w:lineRule="auto"/>
        <w:ind w:left="10" w:hanging="10"/>
        <w:jc w:val="both"/>
        <w:rPr>
          <w:rFonts w:ascii="Times New Roman" w:hAnsi="Times New Roman" w:cs="Times New Roman"/>
          <w:b/>
        </w:rPr>
      </w:pPr>
    </w:p>
    <w:p w14:paraId="60481E58" w14:textId="77777777" w:rsidR="00AB2C8E" w:rsidRDefault="00AB2C8E" w:rsidP="00AB2C8E">
      <w:pPr>
        <w:spacing w:after="0" w:line="240" w:lineRule="auto"/>
        <w:ind w:left="10" w:hanging="10"/>
        <w:jc w:val="both"/>
        <w:rPr>
          <w:rFonts w:ascii="Times New Roman" w:hAnsi="Times New Roman" w:cs="Times New Roman"/>
          <w:b/>
        </w:rPr>
      </w:pPr>
      <w:r w:rsidRPr="00685B0F">
        <w:rPr>
          <w:rFonts w:ascii="Times New Roman" w:hAnsi="Times New Roman" w:cs="Times New Roman"/>
          <w:b/>
        </w:rPr>
        <w:t>Prirodnom nepogodom smatraju se:</w:t>
      </w:r>
    </w:p>
    <w:p w14:paraId="49C0FD98" w14:textId="77777777" w:rsidR="00AB2C8E" w:rsidRDefault="00AB2C8E" w:rsidP="00AB2C8E">
      <w:pPr>
        <w:spacing w:after="0" w:line="240" w:lineRule="auto"/>
        <w:ind w:left="10" w:hanging="10"/>
        <w:jc w:val="both"/>
        <w:rPr>
          <w:rFonts w:ascii="Times New Roman" w:hAnsi="Times New Roman" w:cs="Times New Roman"/>
          <w:b/>
        </w:rPr>
      </w:pPr>
    </w:p>
    <w:p w14:paraId="0BCD9214" w14:textId="77777777" w:rsidR="00AB2C8E" w:rsidRPr="00081FE5" w:rsidRDefault="00AB2C8E" w:rsidP="00AB2C8E">
      <w:pPr>
        <w:pStyle w:val="Odlomakpopisa"/>
        <w:numPr>
          <w:ilvl w:val="0"/>
          <w:numId w:val="9"/>
        </w:numPr>
        <w:spacing w:after="0" w:line="240" w:lineRule="auto"/>
        <w:jc w:val="both"/>
        <w:rPr>
          <w:rFonts w:ascii="Times New Roman" w:hAnsi="Times New Roman" w:cs="Times New Roman"/>
          <w:bCs/>
        </w:rPr>
      </w:pPr>
      <w:r>
        <w:rPr>
          <w:rFonts w:ascii="Times New Roman" w:hAnsi="Times New Roman" w:cs="Times New Roman"/>
          <w:bCs/>
        </w:rPr>
        <w:t>p</w:t>
      </w:r>
      <w:r w:rsidRPr="00081FE5">
        <w:rPr>
          <w:rFonts w:ascii="Times New Roman" w:hAnsi="Times New Roman" w:cs="Times New Roman"/>
          <w:bCs/>
        </w:rPr>
        <w:t>otres</w:t>
      </w:r>
      <w:r>
        <w:rPr>
          <w:rFonts w:ascii="Times New Roman" w:hAnsi="Times New Roman" w:cs="Times New Roman"/>
          <w:bCs/>
        </w:rPr>
        <w:t>,</w:t>
      </w:r>
    </w:p>
    <w:p w14:paraId="6869C548" w14:textId="77777777" w:rsidR="00AB2C8E" w:rsidRPr="009C6213" w:rsidRDefault="00AB2C8E" w:rsidP="00AB2C8E">
      <w:pPr>
        <w:pStyle w:val="Odlomakpopisa"/>
        <w:numPr>
          <w:ilvl w:val="0"/>
          <w:numId w:val="9"/>
        </w:numPr>
        <w:spacing w:after="0" w:line="240" w:lineRule="auto"/>
        <w:jc w:val="both"/>
        <w:rPr>
          <w:rFonts w:ascii="Times New Roman" w:hAnsi="Times New Roman" w:cs="Times New Roman"/>
          <w:b/>
        </w:rPr>
      </w:pPr>
      <w:r>
        <w:rPr>
          <w:rFonts w:ascii="Times New Roman" w:hAnsi="Times New Roman" w:cs="Times New Roman"/>
          <w:bCs/>
        </w:rPr>
        <w:t xml:space="preserve">olujni </w:t>
      </w:r>
      <w:r w:rsidRPr="00EF60BB">
        <w:rPr>
          <w:rFonts w:ascii="Times New Roman" w:hAnsi="Times New Roman" w:cs="Times New Roman"/>
        </w:rPr>
        <w:t>i orkanski vjetar,</w:t>
      </w:r>
    </w:p>
    <w:p w14:paraId="3CC247F4" w14:textId="77777777" w:rsidR="00AB2C8E" w:rsidRPr="00EF60BB" w:rsidRDefault="00AB2C8E" w:rsidP="00AB2C8E">
      <w:pPr>
        <w:pStyle w:val="Odlomakpopisa"/>
        <w:numPr>
          <w:ilvl w:val="0"/>
          <w:numId w:val="9"/>
        </w:numPr>
        <w:spacing w:after="0" w:line="240" w:lineRule="auto"/>
        <w:rPr>
          <w:rFonts w:ascii="Times New Roman" w:hAnsi="Times New Roman" w:cs="Times New Roman"/>
        </w:rPr>
      </w:pPr>
      <w:r w:rsidRPr="00EF60BB">
        <w:rPr>
          <w:rFonts w:ascii="Times New Roman" w:hAnsi="Times New Roman" w:cs="Times New Roman"/>
        </w:rPr>
        <w:t>požar,</w:t>
      </w:r>
    </w:p>
    <w:p w14:paraId="044F2B98" w14:textId="77777777" w:rsidR="00AB2C8E" w:rsidRPr="00EF60BB" w:rsidRDefault="00AB2C8E" w:rsidP="00AB2C8E">
      <w:pPr>
        <w:pStyle w:val="Odlomakpopisa"/>
        <w:numPr>
          <w:ilvl w:val="0"/>
          <w:numId w:val="9"/>
        </w:numPr>
        <w:spacing w:after="0" w:line="240" w:lineRule="auto"/>
        <w:rPr>
          <w:rFonts w:ascii="Times New Roman" w:hAnsi="Times New Roman" w:cs="Times New Roman"/>
        </w:rPr>
      </w:pPr>
      <w:r w:rsidRPr="00EF60BB">
        <w:rPr>
          <w:rFonts w:ascii="Times New Roman" w:hAnsi="Times New Roman" w:cs="Times New Roman"/>
        </w:rPr>
        <w:t>poplava,</w:t>
      </w:r>
    </w:p>
    <w:p w14:paraId="6C48126D" w14:textId="77777777" w:rsidR="00AB2C8E" w:rsidRPr="00EF60BB" w:rsidRDefault="00AB2C8E" w:rsidP="00AB2C8E">
      <w:pPr>
        <w:pStyle w:val="Odlomakpopisa"/>
        <w:numPr>
          <w:ilvl w:val="0"/>
          <w:numId w:val="9"/>
        </w:numPr>
        <w:spacing w:after="0" w:line="240" w:lineRule="auto"/>
        <w:rPr>
          <w:rFonts w:ascii="Times New Roman" w:hAnsi="Times New Roman" w:cs="Times New Roman"/>
        </w:rPr>
      </w:pPr>
      <w:r w:rsidRPr="00EF60BB">
        <w:rPr>
          <w:rFonts w:ascii="Times New Roman" w:hAnsi="Times New Roman" w:cs="Times New Roman"/>
        </w:rPr>
        <w:t>suša,</w:t>
      </w:r>
    </w:p>
    <w:p w14:paraId="23F7BFE2" w14:textId="77777777" w:rsidR="00AB2C8E" w:rsidRPr="00EF60BB" w:rsidRDefault="00AB2C8E" w:rsidP="00AB2C8E">
      <w:pPr>
        <w:pStyle w:val="Odlomakpopisa"/>
        <w:numPr>
          <w:ilvl w:val="0"/>
          <w:numId w:val="9"/>
        </w:numPr>
        <w:spacing w:after="0" w:line="240" w:lineRule="auto"/>
        <w:rPr>
          <w:rFonts w:ascii="Times New Roman" w:hAnsi="Times New Roman" w:cs="Times New Roman"/>
        </w:rPr>
      </w:pPr>
      <w:r w:rsidRPr="00EF60BB">
        <w:rPr>
          <w:rFonts w:ascii="Times New Roman" w:hAnsi="Times New Roman" w:cs="Times New Roman"/>
        </w:rPr>
        <w:t>tuča, kiša koja se smrzava u dodiru s podlogom,</w:t>
      </w:r>
    </w:p>
    <w:p w14:paraId="7289044F" w14:textId="77777777" w:rsidR="00AB2C8E" w:rsidRPr="00EF60BB" w:rsidRDefault="00AB2C8E" w:rsidP="00AB2C8E">
      <w:pPr>
        <w:pStyle w:val="Odlomakpopisa"/>
        <w:numPr>
          <w:ilvl w:val="0"/>
          <w:numId w:val="9"/>
        </w:numPr>
        <w:spacing w:after="0" w:line="240" w:lineRule="auto"/>
        <w:rPr>
          <w:rFonts w:ascii="Times New Roman" w:hAnsi="Times New Roman" w:cs="Times New Roman"/>
        </w:rPr>
      </w:pPr>
      <w:r w:rsidRPr="00EF60BB">
        <w:rPr>
          <w:rFonts w:ascii="Times New Roman" w:hAnsi="Times New Roman" w:cs="Times New Roman"/>
        </w:rPr>
        <w:t>izvanredno velika visina snijega,</w:t>
      </w:r>
    </w:p>
    <w:p w14:paraId="0D774848" w14:textId="77777777" w:rsidR="00AB2C8E" w:rsidRDefault="00AB2C8E" w:rsidP="00AB2C8E">
      <w:pPr>
        <w:pStyle w:val="Odlomakpopisa"/>
        <w:numPr>
          <w:ilvl w:val="0"/>
          <w:numId w:val="9"/>
        </w:numPr>
        <w:spacing w:after="0" w:line="240" w:lineRule="auto"/>
        <w:rPr>
          <w:rFonts w:ascii="Times New Roman" w:hAnsi="Times New Roman" w:cs="Times New Roman"/>
        </w:rPr>
      </w:pPr>
      <w:r w:rsidRPr="00EF60BB">
        <w:rPr>
          <w:rFonts w:ascii="Times New Roman" w:hAnsi="Times New Roman" w:cs="Times New Roman"/>
        </w:rPr>
        <w:t>snježni nanos i lavina,</w:t>
      </w:r>
    </w:p>
    <w:p w14:paraId="341CB61E" w14:textId="77777777" w:rsidR="00AB2C8E" w:rsidRDefault="00AB2C8E" w:rsidP="00AB2C8E">
      <w:pPr>
        <w:pStyle w:val="Odlomakpopisa"/>
        <w:numPr>
          <w:ilvl w:val="0"/>
          <w:numId w:val="9"/>
        </w:numPr>
        <w:spacing w:after="0" w:line="240" w:lineRule="auto"/>
        <w:rPr>
          <w:rFonts w:ascii="Times New Roman" w:hAnsi="Times New Roman" w:cs="Times New Roman"/>
        </w:rPr>
      </w:pPr>
      <w:r w:rsidRPr="00EF60BB">
        <w:rPr>
          <w:rFonts w:ascii="Times New Roman" w:hAnsi="Times New Roman" w:cs="Times New Roman"/>
        </w:rPr>
        <w:t>mraz,</w:t>
      </w:r>
    </w:p>
    <w:p w14:paraId="4C836D12" w14:textId="77777777" w:rsidR="00AB2C8E" w:rsidRPr="00EF60BB" w:rsidRDefault="00AB2C8E" w:rsidP="00AB2C8E">
      <w:pPr>
        <w:pStyle w:val="Odlomakpopisa"/>
        <w:numPr>
          <w:ilvl w:val="0"/>
          <w:numId w:val="9"/>
        </w:numPr>
        <w:spacing w:after="0" w:line="240" w:lineRule="auto"/>
        <w:rPr>
          <w:rFonts w:ascii="Times New Roman" w:hAnsi="Times New Roman" w:cs="Times New Roman"/>
        </w:rPr>
      </w:pPr>
      <w:r w:rsidRPr="00EF60BB">
        <w:rPr>
          <w:rFonts w:ascii="Times New Roman" w:hAnsi="Times New Roman" w:cs="Times New Roman"/>
        </w:rPr>
        <w:t>nagomilavanje leda na vodotocima,</w:t>
      </w:r>
    </w:p>
    <w:p w14:paraId="68FC3303" w14:textId="5242E022" w:rsidR="00AB2C8E" w:rsidRPr="00EF60BB" w:rsidRDefault="00AB2C8E" w:rsidP="00AB2C8E">
      <w:pPr>
        <w:pStyle w:val="Odlomakpopisa"/>
        <w:numPr>
          <w:ilvl w:val="0"/>
          <w:numId w:val="9"/>
        </w:numPr>
        <w:spacing w:after="0" w:line="240" w:lineRule="auto"/>
        <w:rPr>
          <w:rFonts w:ascii="Times New Roman" w:hAnsi="Times New Roman" w:cs="Times New Roman"/>
        </w:rPr>
      </w:pPr>
      <w:r w:rsidRPr="00EF60BB">
        <w:rPr>
          <w:rFonts w:ascii="Times New Roman" w:hAnsi="Times New Roman" w:cs="Times New Roman"/>
        </w:rPr>
        <w:t>klizanje, tečenje, odronj</w:t>
      </w:r>
      <w:r w:rsidR="004854E6">
        <w:rPr>
          <w:rFonts w:ascii="Times New Roman" w:hAnsi="Times New Roman" w:cs="Times New Roman"/>
        </w:rPr>
        <w:t xml:space="preserve">avanje i prevrtanje zemljišta </w:t>
      </w:r>
    </w:p>
    <w:p w14:paraId="2E3DF460" w14:textId="37B1049B" w:rsidR="00AB2C8E" w:rsidRDefault="00AB2C8E" w:rsidP="00AB2C8E">
      <w:pPr>
        <w:pStyle w:val="Odlomakpopisa"/>
        <w:numPr>
          <w:ilvl w:val="0"/>
          <w:numId w:val="9"/>
        </w:numPr>
        <w:spacing w:after="0" w:line="240" w:lineRule="auto"/>
        <w:rPr>
          <w:rFonts w:ascii="Times New Roman" w:hAnsi="Times New Roman" w:cs="Times New Roman"/>
        </w:rPr>
      </w:pPr>
      <w:r w:rsidRPr="00EF60BB">
        <w:rPr>
          <w:rFonts w:ascii="Times New Roman" w:hAnsi="Times New Roman" w:cs="Times New Roman"/>
        </w:rPr>
        <w:t>druge pojave takva opsega koje, ovisno o mjesnim prilikama, uzrokuju bitne poremećaje u živ</w:t>
      </w:r>
      <w:r w:rsidR="004854E6">
        <w:rPr>
          <w:rFonts w:ascii="Times New Roman" w:hAnsi="Times New Roman" w:cs="Times New Roman"/>
        </w:rPr>
        <w:t>otu ljudi na određenom području,</w:t>
      </w:r>
    </w:p>
    <w:p w14:paraId="55625057" w14:textId="1D0CCB43" w:rsidR="004854E6" w:rsidRDefault="004854E6" w:rsidP="00AB2C8E">
      <w:pPr>
        <w:pStyle w:val="Odlomakpopisa"/>
        <w:numPr>
          <w:ilvl w:val="0"/>
          <w:numId w:val="9"/>
        </w:numPr>
        <w:spacing w:after="0" w:line="240" w:lineRule="auto"/>
        <w:rPr>
          <w:rFonts w:ascii="Times New Roman" w:hAnsi="Times New Roman" w:cs="Times New Roman"/>
        </w:rPr>
      </w:pPr>
      <w:r>
        <w:rPr>
          <w:rFonts w:ascii="Times New Roman" w:hAnsi="Times New Roman" w:cs="Times New Roman"/>
        </w:rPr>
        <w:t xml:space="preserve">epidemija i </w:t>
      </w:r>
      <w:proofErr w:type="spellStart"/>
      <w:r>
        <w:rPr>
          <w:rFonts w:ascii="Times New Roman" w:hAnsi="Times New Roman" w:cs="Times New Roman"/>
        </w:rPr>
        <w:t>pandemija</w:t>
      </w:r>
      <w:proofErr w:type="spellEnd"/>
    </w:p>
    <w:p w14:paraId="0EDE9445" w14:textId="77777777" w:rsidR="004854E6" w:rsidRPr="003A583E" w:rsidRDefault="004854E6" w:rsidP="004854E6">
      <w:pPr>
        <w:pStyle w:val="Odlomakpopisa"/>
        <w:spacing w:after="0" w:line="240" w:lineRule="auto"/>
        <w:rPr>
          <w:rFonts w:ascii="Times New Roman" w:hAnsi="Times New Roman" w:cs="Times New Roman"/>
        </w:rPr>
      </w:pPr>
    </w:p>
    <w:p w14:paraId="19D4CB23" w14:textId="77777777" w:rsidR="00AB2C8E" w:rsidRPr="005114AC" w:rsidRDefault="00AB2C8E" w:rsidP="00AB2C8E">
      <w:pPr>
        <w:spacing w:after="0" w:line="240" w:lineRule="auto"/>
        <w:jc w:val="both"/>
        <w:rPr>
          <w:rFonts w:ascii="Times New Roman" w:hAnsi="Times New Roman" w:cs="Times New Roman"/>
        </w:rPr>
      </w:pPr>
      <w:r w:rsidRPr="005114AC">
        <w:rPr>
          <w:rFonts w:ascii="Times New Roman" w:hAnsi="Times New Roman" w:cs="Times New Roman"/>
        </w:rPr>
        <w:t>Svrha samog Plana djelovanja u području prirodnih nepogoda Grada Karlovca je određenje postupanja nadležnih tijela te određivanje mjera i postupanja djelomične sanacije šteta od prirodnih nepogoda koje su navedene Zakonom o ublažavanju i uklanjanju posljedica prirodnih nepogoda („Narodne novine“ br. 16/19).</w:t>
      </w:r>
    </w:p>
    <w:p w14:paraId="1381C367" w14:textId="77777777" w:rsidR="00AB2C8E" w:rsidRDefault="00AB2C8E" w:rsidP="00AB2C8E">
      <w:pPr>
        <w:spacing w:after="0" w:line="240" w:lineRule="auto"/>
        <w:ind w:left="10" w:hanging="10"/>
        <w:jc w:val="both"/>
        <w:rPr>
          <w:rFonts w:ascii="Times New Roman" w:hAnsi="Times New Roman" w:cs="Times New Roman"/>
        </w:rPr>
      </w:pPr>
    </w:p>
    <w:p w14:paraId="7431F70B" w14:textId="77777777" w:rsidR="00AB2C8E" w:rsidRDefault="00AB2C8E" w:rsidP="00AB2C8E">
      <w:pPr>
        <w:spacing w:after="0" w:line="240" w:lineRule="auto"/>
        <w:ind w:left="10" w:hanging="10"/>
        <w:rPr>
          <w:rFonts w:ascii="Times New Roman" w:hAnsi="Times New Roman" w:cs="Times New Roman"/>
        </w:rPr>
      </w:pPr>
      <w:r w:rsidRPr="00685B0F">
        <w:rPr>
          <w:rFonts w:ascii="Times New Roman" w:hAnsi="Times New Roman" w:cs="Times New Roman"/>
        </w:rPr>
        <w:t xml:space="preserve">Nositelji provedbe mjera iz </w:t>
      </w:r>
      <w:r>
        <w:rPr>
          <w:rFonts w:ascii="Times New Roman" w:hAnsi="Times New Roman" w:cs="Times New Roman"/>
        </w:rPr>
        <w:t>Plana djelovanja u području prirodnih nepogoda</w:t>
      </w:r>
      <w:r w:rsidRPr="00685B0F">
        <w:rPr>
          <w:rFonts w:ascii="Times New Roman" w:hAnsi="Times New Roman" w:cs="Times New Roman"/>
        </w:rPr>
        <w:t xml:space="preserve"> jesu:</w:t>
      </w:r>
    </w:p>
    <w:p w14:paraId="3BDF5CC7" w14:textId="77777777" w:rsidR="00AB2C8E" w:rsidRDefault="00AB2C8E" w:rsidP="00AB2C8E">
      <w:pPr>
        <w:spacing w:after="0" w:line="240" w:lineRule="auto"/>
        <w:ind w:left="10" w:hanging="10"/>
        <w:rPr>
          <w:rFonts w:ascii="Times New Roman" w:hAnsi="Times New Roman" w:cs="Times New Roman"/>
        </w:rPr>
      </w:pPr>
    </w:p>
    <w:p w14:paraId="02F71AD5" w14:textId="77777777" w:rsidR="00AB2C8E" w:rsidRPr="005D2FD4" w:rsidRDefault="00AB2C8E" w:rsidP="00AB2C8E">
      <w:pPr>
        <w:pStyle w:val="Odlomakpopisa"/>
        <w:numPr>
          <w:ilvl w:val="0"/>
          <w:numId w:val="10"/>
        </w:numPr>
        <w:spacing w:after="0" w:line="240" w:lineRule="auto"/>
        <w:rPr>
          <w:rFonts w:ascii="Times New Roman" w:hAnsi="Times New Roman" w:cs="Times New Roman"/>
        </w:rPr>
      </w:pPr>
      <w:r w:rsidRPr="005D2FD4">
        <w:rPr>
          <w:rFonts w:ascii="Times New Roman" w:hAnsi="Times New Roman" w:cs="Times New Roman"/>
        </w:rPr>
        <w:t>Gradsko povjerenstvo za procjenu šteta od prirodnih nepogoda Grada Karlovca,</w:t>
      </w:r>
    </w:p>
    <w:p w14:paraId="5CCD1D5E" w14:textId="77777777" w:rsidR="00AB2C8E" w:rsidRPr="005D2FD4" w:rsidRDefault="00AB2C8E" w:rsidP="00AB2C8E">
      <w:pPr>
        <w:pStyle w:val="Odlomakpopisa"/>
        <w:numPr>
          <w:ilvl w:val="0"/>
          <w:numId w:val="10"/>
        </w:numPr>
        <w:spacing w:after="0" w:line="240" w:lineRule="auto"/>
        <w:rPr>
          <w:rFonts w:ascii="Times New Roman" w:hAnsi="Times New Roman" w:cs="Times New Roman"/>
        </w:rPr>
      </w:pPr>
      <w:r w:rsidRPr="005D2FD4">
        <w:rPr>
          <w:rFonts w:ascii="Times New Roman" w:hAnsi="Times New Roman" w:cs="Times New Roman"/>
        </w:rPr>
        <w:t>Gradonačelnik Grada Karlovca,</w:t>
      </w:r>
    </w:p>
    <w:p w14:paraId="43EC7DA3" w14:textId="77777777" w:rsidR="00AB2C8E" w:rsidRPr="005D2FD4" w:rsidRDefault="00AB2C8E" w:rsidP="00AB2C8E">
      <w:pPr>
        <w:pStyle w:val="Odlomakpopisa"/>
        <w:numPr>
          <w:ilvl w:val="0"/>
          <w:numId w:val="10"/>
        </w:numPr>
        <w:spacing w:after="0" w:line="240" w:lineRule="auto"/>
        <w:rPr>
          <w:rFonts w:ascii="Times New Roman" w:hAnsi="Times New Roman" w:cs="Times New Roman"/>
        </w:rPr>
      </w:pPr>
      <w:r w:rsidRPr="005D2FD4">
        <w:rPr>
          <w:rFonts w:ascii="Times New Roman" w:hAnsi="Times New Roman" w:cs="Times New Roman"/>
        </w:rPr>
        <w:lastRenderedPageBreak/>
        <w:t>Ured gradonačelnika,</w:t>
      </w:r>
    </w:p>
    <w:p w14:paraId="629CA291" w14:textId="77777777" w:rsidR="00AB2C8E" w:rsidRPr="005D2FD4" w:rsidRDefault="00AB2C8E" w:rsidP="00AB2C8E">
      <w:pPr>
        <w:pStyle w:val="Odlomakpopisa"/>
        <w:numPr>
          <w:ilvl w:val="0"/>
          <w:numId w:val="10"/>
        </w:numPr>
        <w:spacing w:after="0" w:line="240" w:lineRule="auto"/>
        <w:rPr>
          <w:rFonts w:ascii="Times New Roman" w:hAnsi="Times New Roman" w:cs="Times New Roman"/>
        </w:rPr>
      </w:pPr>
      <w:r w:rsidRPr="005D2FD4">
        <w:rPr>
          <w:rFonts w:ascii="Times New Roman" w:hAnsi="Times New Roman" w:cs="Times New Roman"/>
        </w:rPr>
        <w:t>UO za proračun i financije,</w:t>
      </w:r>
    </w:p>
    <w:p w14:paraId="2E15720A" w14:textId="77777777" w:rsidR="00AB2C8E" w:rsidRPr="005D2FD4" w:rsidRDefault="00AB2C8E" w:rsidP="00AB2C8E">
      <w:pPr>
        <w:pStyle w:val="Odlomakpopisa"/>
        <w:numPr>
          <w:ilvl w:val="0"/>
          <w:numId w:val="10"/>
        </w:numPr>
        <w:spacing w:after="0" w:line="240" w:lineRule="auto"/>
        <w:rPr>
          <w:rFonts w:ascii="Times New Roman" w:hAnsi="Times New Roman" w:cs="Times New Roman"/>
        </w:rPr>
      </w:pPr>
      <w:r w:rsidRPr="005D2FD4">
        <w:rPr>
          <w:rFonts w:ascii="Times New Roman" w:hAnsi="Times New Roman" w:cs="Times New Roman"/>
        </w:rPr>
        <w:t>UO za prostorno uređenje, gradnju i zaštitu okoliša,</w:t>
      </w:r>
    </w:p>
    <w:p w14:paraId="07C4A98D" w14:textId="77777777" w:rsidR="00AB2C8E" w:rsidRPr="005D2FD4" w:rsidRDefault="00AB2C8E" w:rsidP="00AB2C8E">
      <w:pPr>
        <w:pStyle w:val="Odlomakpopisa"/>
        <w:numPr>
          <w:ilvl w:val="0"/>
          <w:numId w:val="10"/>
        </w:numPr>
        <w:spacing w:after="0" w:line="240" w:lineRule="auto"/>
        <w:rPr>
          <w:rFonts w:ascii="Times New Roman" w:hAnsi="Times New Roman" w:cs="Times New Roman"/>
        </w:rPr>
      </w:pPr>
      <w:r w:rsidRPr="005D2FD4">
        <w:rPr>
          <w:rFonts w:ascii="Times New Roman" w:hAnsi="Times New Roman" w:cs="Times New Roman"/>
        </w:rPr>
        <w:t>UO za komunalno gospodarstvo,</w:t>
      </w:r>
    </w:p>
    <w:p w14:paraId="1EA93761" w14:textId="77777777" w:rsidR="00AB2C8E" w:rsidRPr="005D2FD4" w:rsidRDefault="00AB2C8E" w:rsidP="00AB2C8E">
      <w:pPr>
        <w:pStyle w:val="Odlomakpopisa"/>
        <w:numPr>
          <w:ilvl w:val="0"/>
          <w:numId w:val="10"/>
        </w:numPr>
        <w:spacing w:after="0" w:line="240" w:lineRule="auto"/>
        <w:rPr>
          <w:rFonts w:ascii="Times New Roman" w:hAnsi="Times New Roman" w:cs="Times New Roman"/>
        </w:rPr>
      </w:pPr>
      <w:bookmarkStart w:id="0" w:name="_Hlk48040950"/>
      <w:r w:rsidRPr="005D2FD4">
        <w:rPr>
          <w:rFonts w:ascii="Times New Roman" w:hAnsi="Times New Roman" w:cs="Times New Roman"/>
        </w:rPr>
        <w:t>UO za gospodarstvo, poljoprivredu i turizam.</w:t>
      </w:r>
    </w:p>
    <w:bookmarkEnd w:id="0"/>
    <w:p w14:paraId="5CBE3DB5" w14:textId="77777777" w:rsidR="00AB2C8E" w:rsidRPr="004145D4" w:rsidRDefault="00AB2C8E" w:rsidP="00AB2C8E">
      <w:pPr>
        <w:spacing w:after="0" w:line="240" w:lineRule="auto"/>
        <w:ind w:left="879" w:hanging="170"/>
        <w:rPr>
          <w:rFonts w:ascii="Times New Roman" w:hAnsi="Times New Roman" w:cs="Times New Roman"/>
        </w:rPr>
      </w:pPr>
    </w:p>
    <w:p w14:paraId="09522ECF" w14:textId="77777777" w:rsidR="00AB2C8E" w:rsidRPr="002E3CD9" w:rsidRDefault="00AB2C8E" w:rsidP="00AB2C8E">
      <w:pPr>
        <w:spacing w:after="0" w:line="240" w:lineRule="auto"/>
        <w:jc w:val="both"/>
        <w:rPr>
          <w:rFonts w:ascii="Times New Roman" w:hAnsi="Times New Roman" w:cs="Times New Roman"/>
          <w:b/>
        </w:rPr>
      </w:pPr>
      <w:r w:rsidRPr="002E3CD9">
        <w:rPr>
          <w:rFonts w:ascii="Times New Roman" w:hAnsi="Times New Roman" w:cs="Times New Roman"/>
          <w:b/>
        </w:rPr>
        <w:t>3. MJERE ZAŠTITE ZA VRIJEME TRAJANJA EKSTREMNIH PRIRODNIH UVJETA</w:t>
      </w:r>
    </w:p>
    <w:p w14:paraId="30DA7DD0" w14:textId="77777777" w:rsidR="00AB2C8E" w:rsidRPr="002E3CD9" w:rsidRDefault="00AB2C8E" w:rsidP="00AB2C8E">
      <w:pPr>
        <w:spacing w:after="0" w:line="240" w:lineRule="auto"/>
        <w:jc w:val="both"/>
        <w:rPr>
          <w:rFonts w:ascii="Times New Roman" w:hAnsi="Times New Roman" w:cs="Times New Roman"/>
        </w:rPr>
      </w:pPr>
    </w:p>
    <w:p w14:paraId="49195A65" w14:textId="77777777" w:rsidR="00AB2C8E" w:rsidRPr="002E3CD9" w:rsidRDefault="00AB2C8E" w:rsidP="00AB2C8E">
      <w:pPr>
        <w:spacing w:after="0" w:line="240" w:lineRule="auto"/>
        <w:jc w:val="both"/>
        <w:rPr>
          <w:rFonts w:ascii="Times New Roman" w:hAnsi="Times New Roman" w:cs="Times New Roman"/>
        </w:rPr>
      </w:pPr>
      <w:r w:rsidRPr="002E3CD9">
        <w:rPr>
          <w:rFonts w:ascii="Times New Roman" w:hAnsi="Times New Roman" w:cs="Times New Roman"/>
        </w:rPr>
        <w:t>Određenim izvanrednim događajima uzrokovanim ekstremnim vremenskim uvjetima može se, po pitanju posljedica, upravljati planiranjem i provođenjem odgovarajućih preventivnih mjera, organizacijskih modula i pravodobnih priprema, uključujući informiranje pojedinaca i lokalnih zajednica. Ovisno o specifičnostima svakog pojedinog događaja, relativno se uspješno i s ulaganjima prihvatljivim ekonomskoj moći i interesima lokalnih zajednica, unutar posebno razrađenih i implementiranih uvjeta, mogu kontrolirati posljedice događaja ove vrste.</w:t>
      </w:r>
    </w:p>
    <w:p w14:paraId="6CADB99E" w14:textId="77777777" w:rsidR="00AB2C8E" w:rsidRPr="002E3CD9" w:rsidRDefault="00AB2C8E" w:rsidP="00AB2C8E">
      <w:pPr>
        <w:spacing w:after="0" w:line="240" w:lineRule="auto"/>
        <w:jc w:val="both"/>
        <w:rPr>
          <w:rFonts w:ascii="Times New Roman" w:hAnsi="Times New Roman" w:cs="Times New Roman"/>
        </w:rPr>
      </w:pPr>
      <w:r w:rsidRPr="002E3CD9">
        <w:rPr>
          <w:rFonts w:ascii="Times New Roman" w:hAnsi="Times New Roman" w:cs="Times New Roman"/>
        </w:rPr>
        <w:t>Sukladno Zakonu o sustavu civilne zaštite (Narodne novine 82/15</w:t>
      </w:r>
      <w:r>
        <w:rPr>
          <w:rFonts w:ascii="Times New Roman" w:hAnsi="Times New Roman" w:cs="Times New Roman"/>
        </w:rPr>
        <w:t>,</w:t>
      </w:r>
      <w:r w:rsidRPr="002E3CD9">
        <w:rPr>
          <w:rFonts w:ascii="Times New Roman" w:hAnsi="Times New Roman" w:cs="Times New Roman"/>
        </w:rPr>
        <w:t>118/18</w:t>
      </w:r>
      <w:r>
        <w:rPr>
          <w:rFonts w:ascii="Times New Roman" w:hAnsi="Times New Roman" w:cs="Times New Roman"/>
        </w:rPr>
        <w:t xml:space="preserve"> i 31/20</w:t>
      </w:r>
      <w:r w:rsidRPr="002E3CD9">
        <w:rPr>
          <w:rFonts w:ascii="Times New Roman" w:hAnsi="Times New Roman" w:cs="Times New Roman"/>
        </w:rPr>
        <w:t>), jedinice lokalne samouprave svojim planovima djelovanja civilne zaštite planiraju operativno postupanje u izvanrednim događajima uzrokovanih ekstremnim vremenskim uvjetima, provode pripreme, planiraju sredstva i ostvaruju sve potrebne pretpostavke za učinkovito reagiranje.</w:t>
      </w:r>
    </w:p>
    <w:p w14:paraId="5FB6D5F0" w14:textId="77777777" w:rsidR="00AB2C8E" w:rsidRDefault="00AB2C8E" w:rsidP="00AB2C8E">
      <w:pPr>
        <w:spacing w:after="0" w:line="240" w:lineRule="auto"/>
        <w:jc w:val="both"/>
        <w:rPr>
          <w:rFonts w:ascii="Times New Roman" w:hAnsi="Times New Roman" w:cs="Times New Roman"/>
          <w:b/>
        </w:rPr>
      </w:pPr>
    </w:p>
    <w:p w14:paraId="043A35A1" w14:textId="77777777" w:rsidR="00AB2C8E" w:rsidRPr="002E3CD9" w:rsidRDefault="00AB2C8E" w:rsidP="00AB2C8E">
      <w:pPr>
        <w:spacing w:after="0" w:line="240" w:lineRule="auto"/>
        <w:jc w:val="both"/>
        <w:rPr>
          <w:rFonts w:ascii="Times New Roman" w:hAnsi="Times New Roman" w:cs="Times New Roman"/>
          <w:b/>
        </w:rPr>
      </w:pPr>
      <w:r w:rsidRPr="002E3CD9">
        <w:rPr>
          <w:rFonts w:ascii="Times New Roman" w:hAnsi="Times New Roman" w:cs="Times New Roman"/>
          <w:b/>
        </w:rPr>
        <w:t xml:space="preserve">4. MJERE U SLUČAJU </w:t>
      </w:r>
      <w:r>
        <w:rPr>
          <w:rFonts w:ascii="Times New Roman" w:hAnsi="Times New Roman" w:cs="Times New Roman"/>
          <w:b/>
        </w:rPr>
        <w:t xml:space="preserve">NASTAJANJA </w:t>
      </w:r>
      <w:r w:rsidRPr="002E3CD9">
        <w:rPr>
          <w:rFonts w:ascii="Times New Roman" w:hAnsi="Times New Roman" w:cs="Times New Roman"/>
          <w:b/>
        </w:rPr>
        <w:t>PRIRODNE NEPOGODE</w:t>
      </w:r>
    </w:p>
    <w:p w14:paraId="48280202" w14:textId="77777777" w:rsidR="00AB2C8E" w:rsidRPr="002E3CD9" w:rsidRDefault="00AB2C8E" w:rsidP="00AB2C8E">
      <w:pPr>
        <w:spacing w:after="0" w:line="240" w:lineRule="auto"/>
        <w:jc w:val="both"/>
        <w:rPr>
          <w:rFonts w:ascii="Times New Roman" w:hAnsi="Times New Roman" w:cs="Times New Roman"/>
        </w:rPr>
      </w:pPr>
    </w:p>
    <w:p w14:paraId="41E1DA1F" w14:textId="77777777" w:rsidR="00AB2C8E" w:rsidRPr="00642A95" w:rsidRDefault="00AB2C8E" w:rsidP="00AB2C8E">
      <w:pPr>
        <w:spacing w:before="80" w:after="160" w:line="240" w:lineRule="auto"/>
        <w:jc w:val="both"/>
        <w:rPr>
          <w:rFonts w:ascii="Times New Roman" w:eastAsia="Times New Roman" w:hAnsi="Times New Roman" w:cs="Times New Roman"/>
          <w:color w:val="000000" w:themeColor="text1"/>
          <w:szCs w:val="24"/>
        </w:rPr>
      </w:pPr>
      <w:r w:rsidRPr="00642A95">
        <w:rPr>
          <w:rFonts w:ascii="Times New Roman" w:eastAsia="Times New Roman" w:hAnsi="Times New Roman" w:cs="Times New Roman"/>
          <w:color w:val="000000" w:themeColor="text1"/>
          <w:szCs w:val="24"/>
        </w:rPr>
        <w:t>Opće mjere za ublažavanje i uklanjanje izravnih posljedica prirodnih nepogoda jesu:</w:t>
      </w:r>
    </w:p>
    <w:p w14:paraId="1079B779" w14:textId="77777777" w:rsidR="00AB2C8E" w:rsidRPr="00622574" w:rsidRDefault="00AB2C8E" w:rsidP="00AB2C8E">
      <w:pPr>
        <w:pStyle w:val="Odlomakpopisa"/>
        <w:numPr>
          <w:ilvl w:val="0"/>
          <w:numId w:val="8"/>
        </w:numPr>
        <w:spacing w:before="80" w:after="160" w:line="240" w:lineRule="auto"/>
        <w:jc w:val="both"/>
        <w:rPr>
          <w:rFonts w:ascii="Times New Roman" w:eastAsia="Times New Roman" w:hAnsi="Times New Roman" w:cs="Times New Roman"/>
          <w:color w:val="000000" w:themeColor="text1"/>
          <w:szCs w:val="24"/>
        </w:rPr>
      </w:pPr>
      <w:r w:rsidRPr="00622574">
        <w:rPr>
          <w:rFonts w:ascii="Times New Roman" w:eastAsia="Times New Roman" w:hAnsi="Times New Roman" w:cs="Times New Roman"/>
          <w:color w:val="000000" w:themeColor="text1"/>
          <w:szCs w:val="24"/>
        </w:rPr>
        <w:t>procjena štete i posljedica,</w:t>
      </w:r>
    </w:p>
    <w:p w14:paraId="28805920" w14:textId="77777777" w:rsidR="00AB2C8E" w:rsidRPr="00622574" w:rsidRDefault="00AB2C8E" w:rsidP="00AB2C8E">
      <w:pPr>
        <w:pStyle w:val="Odlomakpopisa"/>
        <w:numPr>
          <w:ilvl w:val="0"/>
          <w:numId w:val="8"/>
        </w:numPr>
        <w:spacing w:before="80" w:after="160" w:line="240" w:lineRule="auto"/>
        <w:jc w:val="both"/>
        <w:rPr>
          <w:rFonts w:ascii="Times New Roman" w:eastAsia="Times New Roman" w:hAnsi="Times New Roman" w:cs="Times New Roman"/>
          <w:color w:val="000000" w:themeColor="text1"/>
          <w:szCs w:val="24"/>
        </w:rPr>
      </w:pPr>
      <w:r w:rsidRPr="00622574">
        <w:rPr>
          <w:rFonts w:ascii="Times New Roman" w:eastAsia="Times New Roman" w:hAnsi="Times New Roman" w:cs="Times New Roman"/>
          <w:color w:val="000000" w:themeColor="text1"/>
          <w:szCs w:val="24"/>
        </w:rPr>
        <w:t>sanacija područja zahvaćenog nepogodom,</w:t>
      </w:r>
    </w:p>
    <w:p w14:paraId="5EE7F4FE" w14:textId="77777777" w:rsidR="00AB2C8E" w:rsidRPr="00622574" w:rsidRDefault="00AB2C8E" w:rsidP="00AB2C8E">
      <w:pPr>
        <w:pStyle w:val="Odlomakpopisa"/>
        <w:numPr>
          <w:ilvl w:val="0"/>
          <w:numId w:val="8"/>
        </w:numPr>
        <w:spacing w:before="80" w:after="160" w:line="240" w:lineRule="auto"/>
        <w:jc w:val="both"/>
        <w:rPr>
          <w:rFonts w:ascii="Times New Roman" w:eastAsia="Times New Roman" w:hAnsi="Times New Roman" w:cs="Times New Roman"/>
          <w:color w:val="000000" w:themeColor="text1"/>
          <w:szCs w:val="24"/>
        </w:rPr>
      </w:pPr>
      <w:r w:rsidRPr="00622574">
        <w:rPr>
          <w:rFonts w:ascii="Times New Roman" w:eastAsia="Times New Roman" w:hAnsi="Times New Roman" w:cs="Times New Roman"/>
          <w:color w:val="000000" w:themeColor="text1"/>
          <w:szCs w:val="24"/>
        </w:rPr>
        <w:t>prikupljanje i raspodjela pomoći stradalom i ugroženom stanovništvu,</w:t>
      </w:r>
    </w:p>
    <w:p w14:paraId="03AEA259" w14:textId="77777777" w:rsidR="00AB2C8E" w:rsidRPr="00622574" w:rsidRDefault="00AB2C8E" w:rsidP="00AB2C8E">
      <w:pPr>
        <w:pStyle w:val="Odlomakpopisa"/>
        <w:numPr>
          <w:ilvl w:val="0"/>
          <w:numId w:val="8"/>
        </w:numPr>
        <w:spacing w:before="80" w:after="160" w:line="240" w:lineRule="auto"/>
        <w:jc w:val="both"/>
        <w:rPr>
          <w:rFonts w:ascii="Times New Roman" w:eastAsia="Times New Roman" w:hAnsi="Times New Roman" w:cs="Times New Roman"/>
          <w:color w:val="000000" w:themeColor="text1"/>
          <w:szCs w:val="24"/>
        </w:rPr>
      </w:pPr>
      <w:r w:rsidRPr="00622574">
        <w:rPr>
          <w:rFonts w:ascii="Times New Roman" w:eastAsia="Times New Roman" w:hAnsi="Times New Roman" w:cs="Times New Roman"/>
          <w:color w:val="000000" w:themeColor="text1"/>
          <w:szCs w:val="24"/>
        </w:rPr>
        <w:t>provedba zdravstvenih i higijensko-epidemioloških mjera,</w:t>
      </w:r>
    </w:p>
    <w:p w14:paraId="5D96DD4A" w14:textId="77777777" w:rsidR="00AB2C8E" w:rsidRPr="00622574" w:rsidRDefault="00AB2C8E" w:rsidP="00AB2C8E">
      <w:pPr>
        <w:pStyle w:val="Odlomakpopisa"/>
        <w:numPr>
          <w:ilvl w:val="0"/>
          <w:numId w:val="8"/>
        </w:numPr>
        <w:spacing w:before="80" w:after="160" w:line="240" w:lineRule="auto"/>
        <w:jc w:val="both"/>
        <w:rPr>
          <w:rFonts w:ascii="Times New Roman" w:eastAsia="Times New Roman" w:hAnsi="Times New Roman" w:cs="Times New Roman"/>
          <w:color w:val="000000" w:themeColor="text1"/>
          <w:szCs w:val="24"/>
        </w:rPr>
      </w:pPr>
      <w:r w:rsidRPr="00622574">
        <w:rPr>
          <w:rFonts w:ascii="Times New Roman" w:eastAsia="Times New Roman" w:hAnsi="Times New Roman" w:cs="Times New Roman"/>
          <w:color w:val="000000" w:themeColor="text1"/>
          <w:szCs w:val="24"/>
        </w:rPr>
        <w:t>provedba veterinarskih mjera,</w:t>
      </w:r>
    </w:p>
    <w:p w14:paraId="7FB4391E" w14:textId="77777777" w:rsidR="00AB2C8E" w:rsidRPr="00622574" w:rsidRDefault="00AB2C8E" w:rsidP="00AB2C8E">
      <w:pPr>
        <w:pStyle w:val="Odlomakpopisa"/>
        <w:numPr>
          <w:ilvl w:val="0"/>
          <w:numId w:val="8"/>
        </w:numPr>
        <w:spacing w:before="80" w:after="160" w:line="240" w:lineRule="auto"/>
        <w:jc w:val="both"/>
        <w:rPr>
          <w:rFonts w:ascii="Times New Roman" w:eastAsia="Times New Roman" w:hAnsi="Times New Roman" w:cs="Times New Roman"/>
          <w:color w:val="000000" w:themeColor="text1"/>
          <w:szCs w:val="24"/>
        </w:rPr>
      </w:pPr>
      <w:r w:rsidRPr="00622574">
        <w:rPr>
          <w:rFonts w:ascii="Times New Roman" w:eastAsia="Times New Roman" w:hAnsi="Times New Roman" w:cs="Times New Roman"/>
          <w:color w:val="000000" w:themeColor="text1"/>
          <w:szCs w:val="24"/>
        </w:rPr>
        <w:t>organizacija prometa i komunalnih usluga, radi žurne normalizacije života.</w:t>
      </w:r>
    </w:p>
    <w:p w14:paraId="400040EA" w14:textId="77777777" w:rsidR="00AB2C8E" w:rsidRDefault="00AB2C8E" w:rsidP="00AB2C8E">
      <w:pPr>
        <w:spacing w:after="0" w:line="240" w:lineRule="auto"/>
        <w:ind w:left="879" w:hanging="170"/>
        <w:jc w:val="both"/>
        <w:rPr>
          <w:rFonts w:ascii="Times New Roman" w:hAnsi="Times New Roman" w:cs="Times New Roman"/>
        </w:rPr>
      </w:pPr>
    </w:p>
    <w:p w14:paraId="64C72526" w14:textId="77777777" w:rsidR="00AB2C8E" w:rsidRDefault="00AB2C8E" w:rsidP="00AB2C8E">
      <w:pPr>
        <w:spacing w:after="0" w:line="240" w:lineRule="auto"/>
        <w:jc w:val="both"/>
        <w:rPr>
          <w:rFonts w:ascii="Times New Roman" w:hAnsi="Times New Roman" w:cs="Times New Roman"/>
        </w:rPr>
      </w:pPr>
      <w:r w:rsidRPr="002E3CD9">
        <w:rPr>
          <w:rFonts w:ascii="Times New Roman" w:hAnsi="Times New Roman" w:cs="Times New Roman"/>
        </w:rPr>
        <w:t>Ove mjere provode se organizirano na državnoj, regionalnoj i lokalnoj razini sukladno pravima i obvezama sudionika. U cilju pravovremenog i učinkovitog ublažavanja i uklanjanja izravnih posljedica, procjena štete od ekstremnih prirodnih uvjeta u pravilu se obavlja odmah ili u najkraćem roku.</w:t>
      </w:r>
    </w:p>
    <w:p w14:paraId="46E92255" w14:textId="77777777" w:rsidR="00AB2C8E" w:rsidRPr="002E3CD9" w:rsidRDefault="00AB2C8E" w:rsidP="00AB2C8E">
      <w:pPr>
        <w:spacing w:after="0" w:line="240" w:lineRule="auto"/>
        <w:rPr>
          <w:rFonts w:ascii="Times New Roman" w:hAnsi="Times New Roman" w:cs="Times New Roman"/>
        </w:rPr>
      </w:pPr>
    </w:p>
    <w:p w14:paraId="78D6F68F" w14:textId="77777777" w:rsidR="00AB2C8E" w:rsidRPr="002E3CD9" w:rsidRDefault="00AB2C8E" w:rsidP="00AB2C8E">
      <w:pPr>
        <w:spacing w:after="0" w:line="240" w:lineRule="auto"/>
        <w:rPr>
          <w:rFonts w:ascii="Times New Roman" w:hAnsi="Times New Roman" w:cs="Times New Roman"/>
          <w:b/>
        </w:rPr>
      </w:pPr>
      <w:r w:rsidRPr="002E3CD9">
        <w:rPr>
          <w:rFonts w:ascii="Times New Roman" w:hAnsi="Times New Roman" w:cs="Times New Roman"/>
          <w:b/>
        </w:rPr>
        <w:t xml:space="preserve">4.1. PROVEDBA MJERA UBLAŽAVANJA I UKLANJANJA IZRAVNIH POSLJEDICA PRIRODNIH NEPOGODA </w:t>
      </w:r>
      <w:r>
        <w:rPr>
          <w:rFonts w:ascii="Times New Roman" w:hAnsi="Times New Roman" w:cs="Times New Roman"/>
          <w:b/>
        </w:rPr>
        <w:t>NA RAZINI JEDINICE LOKALNE SAMOUPRAVE</w:t>
      </w:r>
    </w:p>
    <w:p w14:paraId="69BDCA6D" w14:textId="77777777" w:rsidR="00AB2C8E" w:rsidRPr="002E3CD9" w:rsidRDefault="00AB2C8E" w:rsidP="00AB2C8E">
      <w:pPr>
        <w:spacing w:after="0" w:line="240" w:lineRule="auto"/>
        <w:rPr>
          <w:rFonts w:ascii="Times New Roman" w:hAnsi="Times New Roman" w:cs="Times New Roman"/>
          <w:b/>
        </w:rPr>
      </w:pPr>
    </w:p>
    <w:p w14:paraId="310BA8D1" w14:textId="77777777" w:rsidR="00AB2C8E" w:rsidRPr="001241FF" w:rsidRDefault="00AB2C8E" w:rsidP="00AB2C8E">
      <w:pPr>
        <w:spacing w:after="0" w:line="240" w:lineRule="auto"/>
        <w:rPr>
          <w:rFonts w:ascii="Times New Roman" w:hAnsi="Times New Roman" w:cs="Times New Roman"/>
          <w:bCs/>
        </w:rPr>
      </w:pPr>
      <w:r w:rsidRPr="001241FF">
        <w:rPr>
          <w:rFonts w:ascii="Times New Roman" w:hAnsi="Times New Roman" w:cs="Times New Roman"/>
          <w:bCs/>
        </w:rPr>
        <w:t>4.1.1. PRELIMINARNA PROCJENA ŠTETA OD EKSTREMNIH PRIRODNIH UVJETA</w:t>
      </w:r>
    </w:p>
    <w:p w14:paraId="27581F03" w14:textId="77777777" w:rsidR="00AB2C8E" w:rsidRDefault="00AB2C8E" w:rsidP="00AB2C8E">
      <w:pPr>
        <w:spacing w:after="0" w:line="240" w:lineRule="auto"/>
        <w:jc w:val="both"/>
        <w:rPr>
          <w:rFonts w:ascii="Times New Roman" w:hAnsi="Times New Roman" w:cs="Times New Roman"/>
        </w:rPr>
      </w:pPr>
    </w:p>
    <w:p w14:paraId="7AAA7BB2" w14:textId="77777777" w:rsidR="00AB2C8E" w:rsidRPr="00232F44" w:rsidRDefault="00AB2C8E" w:rsidP="00AB2C8E">
      <w:pPr>
        <w:spacing w:before="80" w:after="160"/>
        <w:jc w:val="both"/>
        <w:rPr>
          <w:rFonts w:ascii="Times New Roman" w:eastAsia="Times New Roman" w:hAnsi="Times New Roman" w:cs="Times New Roman"/>
          <w:color w:val="000000" w:themeColor="text1"/>
          <w:szCs w:val="24"/>
          <w:lang w:bidi="en-US"/>
        </w:rPr>
      </w:pPr>
      <w:r w:rsidRPr="00232F44">
        <w:rPr>
          <w:rFonts w:ascii="Times New Roman" w:eastAsia="Times New Roman" w:hAnsi="Times New Roman" w:cs="Times New Roman"/>
          <w:color w:val="000000" w:themeColor="text1"/>
          <w:szCs w:val="24"/>
          <w:lang w:bidi="en-US"/>
        </w:rPr>
        <w:t>Republika Hrvatska, županije, gradovi i općine svaka za svoje područje procjenjuju visinu štete od ekstremnih prirodnih uvjeta.</w:t>
      </w:r>
    </w:p>
    <w:p w14:paraId="7958520C" w14:textId="77777777" w:rsidR="00AB2C8E" w:rsidRPr="0089171D" w:rsidRDefault="00AB2C8E" w:rsidP="00AB2C8E">
      <w:pPr>
        <w:rPr>
          <w:rFonts w:ascii="Times New Roman" w:eastAsia="Times New Roman" w:hAnsi="Times New Roman" w:cs="Times New Roman"/>
          <w:color w:val="000000" w:themeColor="text1"/>
          <w:szCs w:val="24"/>
        </w:rPr>
      </w:pPr>
      <w:r w:rsidRPr="002E3CD9">
        <w:rPr>
          <w:rFonts w:ascii="Times New Roman" w:hAnsi="Times New Roman" w:cs="Times New Roman"/>
        </w:rPr>
        <w:t xml:space="preserve">Po nastanku štete od ekstremnih prirodnih uvjeta, Gradsko povjerenstvo </w:t>
      </w:r>
      <w:r>
        <w:rPr>
          <w:rFonts w:ascii="Times New Roman" w:hAnsi="Times New Roman" w:cs="Times New Roman"/>
        </w:rPr>
        <w:t>za procjenu štete od prirodnih nepogoda Grada Karlovca</w:t>
      </w:r>
      <w:r w:rsidRPr="002E3CD9">
        <w:rPr>
          <w:rFonts w:ascii="Times New Roman" w:hAnsi="Times New Roman" w:cs="Times New Roman"/>
        </w:rPr>
        <w:t xml:space="preserve"> provodi preliminarnu procjenu šteta</w:t>
      </w:r>
      <w:r w:rsidRPr="0089171D">
        <w:rPr>
          <w:rFonts w:ascii="Arial" w:eastAsia="Times New Roman" w:hAnsi="Arial" w:cs="Arial"/>
          <w:color w:val="000000" w:themeColor="text1"/>
          <w:szCs w:val="24"/>
        </w:rPr>
        <w:t xml:space="preserve"> </w:t>
      </w:r>
      <w:r w:rsidRPr="0089171D">
        <w:rPr>
          <w:rFonts w:ascii="Times New Roman" w:eastAsia="Times New Roman" w:hAnsi="Times New Roman" w:cs="Times New Roman"/>
          <w:color w:val="000000" w:themeColor="text1"/>
          <w:szCs w:val="24"/>
        </w:rPr>
        <w:t>u skladu sa njihovim Planom djelovanja u području prirodnih nepogoda sukladno Zakonu na temelju članka 14. stavka 2. točke 8.</w:t>
      </w:r>
    </w:p>
    <w:p w14:paraId="4C509643" w14:textId="77777777" w:rsidR="00AB2C8E" w:rsidRPr="00CD1E14" w:rsidRDefault="00AB2C8E" w:rsidP="00AB2C8E">
      <w:pPr>
        <w:spacing w:before="80" w:after="160"/>
        <w:jc w:val="both"/>
        <w:rPr>
          <w:rFonts w:ascii="Times New Roman" w:eastAsia="Times New Roman" w:hAnsi="Times New Roman" w:cs="Times New Roman"/>
          <w:color w:val="000000" w:themeColor="text1"/>
          <w:szCs w:val="24"/>
        </w:rPr>
      </w:pPr>
      <w:r w:rsidRPr="00CD1E14">
        <w:rPr>
          <w:rFonts w:ascii="Times New Roman" w:eastAsia="Times New Roman" w:hAnsi="Times New Roman" w:cs="Times New Roman"/>
          <w:color w:val="000000" w:themeColor="text1"/>
          <w:szCs w:val="24"/>
        </w:rPr>
        <w:t>Na temelju preliminarne procjene Gradsko povjerenstvo za procjenu šteta od prirodnih nepogoda Grada Karlovca predlaže Gradonačelniku pokretanje postupka za proglašenje prirodne nepogode pred Županom Karlovačke županije.</w:t>
      </w:r>
    </w:p>
    <w:p w14:paraId="4AA16494" w14:textId="77777777" w:rsidR="00AB2C8E" w:rsidRPr="0023680F" w:rsidRDefault="00AB2C8E" w:rsidP="00AB2C8E">
      <w:pPr>
        <w:spacing w:before="80" w:after="160"/>
        <w:jc w:val="both"/>
        <w:rPr>
          <w:rFonts w:ascii="Times New Roman" w:eastAsia="Times New Roman" w:hAnsi="Times New Roman" w:cs="Times New Roman"/>
          <w:color w:val="000000" w:themeColor="text1"/>
          <w:szCs w:val="24"/>
        </w:rPr>
      </w:pPr>
      <w:r w:rsidRPr="0023680F">
        <w:rPr>
          <w:rFonts w:ascii="Times New Roman" w:eastAsia="Times New Roman" w:hAnsi="Times New Roman" w:cs="Times New Roman"/>
          <w:color w:val="000000" w:themeColor="text1"/>
          <w:szCs w:val="24"/>
        </w:rPr>
        <w:t>Šteta se procjenjuje na području na kojem se dogodila. Šteta od prirodne nepogode procjenjuje se u kunama sukladno Pravilniku o registru šteta od prirodnih nepogoda (NN 65/19).</w:t>
      </w:r>
    </w:p>
    <w:p w14:paraId="2C9C4C3F" w14:textId="77777777" w:rsidR="00AB2C8E" w:rsidRPr="0023680F" w:rsidRDefault="00AB2C8E" w:rsidP="00AB2C8E">
      <w:pPr>
        <w:spacing w:before="80" w:after="160"/>
        <w:jc w:val="both"/>
        <w:rPr>
          <w:rFonts w:ascii="Times New Roman" w:eastAsia="Times New Roman" w:hAnsi="Times New Roman" w:cs="Times New Roman"/>
          <w:color w:val="000000" w:themeColor="text1"/>
          <w:szCs w:val="24"/>
        </w:rPr>
      </w:pPr>
      <w:r w:rsidRPr="0023680F">
        <w:rPr>
          <w:rFonts w:ascii="Times New Roman" w:eastAsia="Times New Roman" w:hAnsi="Times New Roman" w:cs="Times New Roman"/>
          <w:color w:val="000000" w:themeColor="text1"/>
          <w:szCs w:val="24"/>
        </w:rPr>
        <w:lastRenderedPageBreak/>
        <w:t xml:space="preserve">Procjena štete se procjenjuje: na građevinama, opremi, zemljištima, šumama, u poljoprivredi, na biljnoj proizvodnji, višegodišnjim nasadima, obrtnim sredstvima u poljoprivredi, </w:t>
      </w:r>
      <w:r w:rsidRPr="0023680F">
        <w:rPr>
          <w:rFonts w:ascii="Times New Roman" w:eastAsia="Times New Roman" w:hAnsi="Times New Roman" w:cs="Times New Roman"/>
          <w:iCs/>
          <w:color w:val="000000" w:themeColor="text1"/>
          <w:szCs w:val="24"/>
        </w:rPr>
        <w:t>stočarstvu, ribarstvu i akvakulturi i divljači.</w:t>
      </w:r>
    </w:p>
    <w:p w14:paraId="0325D57F" w14:textId="77777777" w:rsidR="00AB2C8E" w:rsidRPr="00CA70CB" w:rsidRDefault="00AB2C8E" w:rsidP="00AB2C8E">
      <w:pPr>
        <w:spacing w:before="80" w:after="160"/>
        <w:jc w:val="both"/>
        <w:rPr>
          <w:rFonts w:ascii="Times New Roman" w:eastAsia="Times New Roman" w:hAnsi="Times New Roman" w:cs="Times New Roman"/>
          <w:color w:val="000000" w:themeColor="text1"/>
          <w:szCs w:val="24"/>
        </w:rPr>
      </w:pPr>
      <w:r w:rsidRPr="0023680F">
        <w:rPr>
          <w:rFonts w:ascii="Times New Roman" w:eastAsia="Times New Roman" w:hAnsi="Times New Roman" w:cs="Times New Roman"/>
          <w:color w:val="000000" w:themeColor="text1"/>
          <w:szCs w:val="24"/>
        </w:rPr>
        <w:t xml:space="preserve">Podaci o razvrstavanju dobara i šifre pojedinačno po kulturama objavljuju se na Internet stranici Ministarstva financija </w:t>
      </w:r>
      <w:r w:rsidRPr="00302EA1">
        <w:rPr>
          <w:rFonts w:ascii="Times New Roman" w:eastAsia="Times New Roman" w:hAnsi="Times New Roman" w:cs="Times New Roman"/>
          <w:color w:val="000000" w:themeColor="text1"/>
          <w:szCs w:val="24"/>
          <w:u w:val="single"/>
        </w:rPr>
        <w:t>www.mfin.hr.</w:t>
      </w:r>
    </w:p>
    <w:p w14:paraId="5D7C1CFC" w14:textId="77777777" w:rsidR="00AB2C8E" w:rsidRPr="00685B0F" w:rsidRDefault="00AB2C8E" w:rsidP="00AB2C8E">
      <w:pPr>
        <w:spacing w:after="0" w:line="240" w:lineRule="auto"/>
        <w:jc w:val="both"/>
        <w:rPr>
          <w:rFonts w:ascii="Times New Roman" w:hAnsi="Times New Roman" w:cs="Times New Roman"/>
          <w:b/>
        </w:rPr>
      </w:pPr>
      <w:r w:rsidRPr="00685B0F">
        <w:rPr>
          <w:rFonts w:ascii="Times New Roman" w:hAnsi="Times New Roman" w:cs="Times New Roman"/>
          <w:b/>
        </w:rPr>
        <w:t xml:space="preserve">4.2. PROVEDBA MJERA UBLAŽAVANJA I UKLANJANJA IZRAVNIH POSLJEDICA PRIRODNIH NEPOGODA </w:t>
      </w:r>
      <w:r>
        <w:rPr>
          <w:rFonts w:ascii="Times New Roman" w:hAnsi="Times New Roman" w:cs="Times New Roman"/>
          <w:b/>
        </w:rPr>
        <w:t>NA RAZINI JEDINICE LOKALNE SAMOUPRAVE</w:t>
      </w:r>
    </w:p>
    <w:p w14:paraId="7D70E40F" w14:textId="77777777" w:rsidR="00AB2C8E" w:rsidRPr="00685B0F" w:rsidRDefault="00AB2C8E" w:rsidP="00AB2C8E">
      <w:pPr>
        <w:spacing w:after="0" w:line="240" w:lineRule="auto"/>
        <w:jc w:val="both"/>
        <w:rPr>
          <w:rFonts w:ascii="Times New Roman" w:hAnsi="Times New Roman" w:cs="Times New Roman"/>
        </w:rPr>
      </w:pPr>
    </w:p>
    <w:p w14:paraId="6EEA1599" w14:textId="77777777" w:rsidR="00AB2C8E" w:rsidRPr="00F81D35" w:rsidRDefault="00AB2C8E" w:rsidP="00AB2C8E">
      <w:pPr>
        <w:spacing w:after="0" w:line="240" w:lineRule="auto"/>
        <w:jc w:val="both"/>
        <w:rPr>
          <w:rFonts w:ascii="Times New Roman" w:hAnsi="Times New Roman" w:cs="Times New Roman"/>
          <w:bCs/>
        </w:rPr>
      </w:pPr>
      <w:r w:rsidRPr="00F81D35">
        <w:rPr>
          <w:rFonts w:ascii="Times New Roman" w:hAnsi="Times New Roman" w:cs="Times New Roman"/>
          <w:bCs/>
        </w:rPr>
        <w:t>4.2.1. PROGLAŠENJE PRIRODNE NEPOGODE</w:t>
      </w:r>
    </w:p>
    <w:p w14:paraId="254B7C0E" w14:textId="77777777" w:rsidR="00AB2C8E" w:rsidRPr="00685B0F" w:rsidRDefault="00AB2C8E" w:rsidP="00AB2C8E">
      <w:pPr>
        <w:spacing w:after="0" w:line="240" w:lineRule="auto"/>
        <w:jc w:val="both"/>
        <w:rPr>
          <w:rFonts w:ascii="Times New Roman" w:hAnsi="Times New Roman" w:cs="Times New Roman"/>
        </w:rPr>
      </w:pPr>
    </w:p>
    <w:p w14:paraId="5BE2E719" w14:textId="77777777" w:rsidR="00AB2C8E" w:rsidRPr="00F440F2" w:rsidRDefault="00AB2C8E" w:rsidP="00AB2C8E">
      <w:pPr>
        <w:spacing w:after="0" w:line="240" w:lineRule="auto"/>
        <w:jc w:val="both"/>
        <w:rPr>
          <w:rFonts w:ascii="Times New Roman" w:hAnsi="Times New Roman" w:cs="Times New Roman"/>
          <w:b/>
          <w:bCs/>
          <w:iCs/>
        </w:rPr>
      </w:pPr>
      <w:r w:rsidRPr="00F440F2">
        <w:rPr>
          <w:rFonts w:ascii="Times New Roman" w:hAnsi="Times New Roman" w:cs="Times New Roman"/>
          <w:b/>
          <w:bCs/>
          <w:iCs/>
        </w:rPr>
        <w:t>Donošenje Odluke o proglašenju prirodne nepogode</w:t>
      </w:r>
    </w:p>
    <w:p w14:paraId="2AC884E6" w14:textId="77777777" w:rsidR="00AB2C8E" w:rsidRPr="004E53C5" w:rsidRDefault="00AB2C8E" w:rsidP="00AB2C8E">
      <w:pPr>
        <w:spacing w:after="0" w:line="240" w:lineRule="auto"/>
        <w:ind w:firstLine="708"/>
        <w:jc w:val="both"/>
        <w:rPr>
          <w:rFonts w:ascii="Times New Roman" w:hAnsi="Times New Roman" w:cs="Times New Roman"/>
          <w:b/>
          <w:bCs/>
          <w:i/>
        </w:rPr>
      </w:pPr>
    </w:p>
    <w:p w14:paraId="699F24B9" w14:textId="77777777" w:rsidR="00AB2C8E" w:rsidRPr="00685B0F" w:rsidRDefault="00AB2C8E" w:rsidP="00AB2C8E">
      <w:pPr>
        <w:spacing w:after="0" w:line="240" w:lineRule="auto"/>
        <w:jc w:val="both"/>
        <w:rPr>
          <w:rFonts w:ascii="Times New Roman" w:hAnsi="Times New Roman" w:cs="Times New Roman"/>
        </w:rPr>
      </w:pPr>
      <w:r w:rsidRPr="00685B0F">
        <w:rPr>
          <w:rFonts w:ascii="Times New Roman" w:hAnsi="Times New Roman" w:cs="Times New Roman"/>
        </w:rPr>
        <w:t xml:space="preserve">Odluku o proglašenju prirodne nepogode za Grad Karlovac na području </w:t>
      </w:r>
      <w:r>
        <w:rPr>
          <w:rFonts w:ascii="Times New Roman" w:hAnsi="Times New Roman" w:cs="Times New Roman"/>
        </w:rPr>
        <w:t xml:space="preserve">Karlovačke </w:t>
      </w:r>
      <w:r w:rsidRPr="00685B0F">
        <w:rPr>
          <w:rFonts w:ascii="Times New Roman" w:hAnsi="Times New Roman" w:cs="Times New Roman"/>
        </w:rPr>
        <w:t xml:space="preserve">županije donosi </w:t>
      </w:r>
      <w:r>
        <w:rPr>
          <w:rFonts w:ascii="Times New Roman" w:hAnsi="Times New Roman" w:cs="Times New Roman"/>
        </w:rPr>
        <w:t>Ž</w:t>
      </w:r>
      <w:r w:rsidRPr="00685B0F">
        <w:rPr>
          <w:rFonts w:ascii="Times New Roman" w:hAnsi="Times New Roman" w:cs="Times New Roman"/>
        </w:rPr>
        <w:t>upan na prijedlog gradonačelnika Grada Karlovca, u slučaju ispunjenja uvjeta iz članka 3. stavka 4. ovog zakona.</w:t>
      </w:r>
    </w:p>
    <w:p w14:paraId="1950BDC1" w14:textId="77777777" w:rsidR="00AB2C8E" w:rsidRPr="00685B0F" w:rsidRDefault="00AB2C8E" w:rsidP="00AB2C8E">
      <w:pPr>
        <w:spacing w:after="0" w:line="240" w:lineRule="auto"/>
        <w:jc w:val="both"/>
        <w:rPr>
          <w:rFonts w:ascii="Times New Roman" w:hAnsi="Times New Roman" w:cs="Times New Roman"/>
        </w:rPr>
      </w:pPr>
      <w:r w:rsidRPr="00685B0F">
        <w:rPr>
          <w:rFonts w:ascii="Times New Roman" w:hAnsi="Times New Roman" w:cs="Times New Roman"/>
        </w:rPr>
        <w:t>Prirodna nepogoda proglašava se ako je vrijednost ukupne izravne štete najmanje 20% vrijednosti izvornih prihoda jedinice lokalne samouprave za prethodnu godinu ili ako je prirod (rod) umanjen najmanje 30% prethodnog trogodišnjeg prosjeka na području jedinice lokalne samouprave ili ako je nepogoda umanjila vrijednost imovine na području jedinice lokalne samouprave najmanje 30%.</w:t>
      </w:r>
    </w:p>
    <w:p w14:paraId="498C41D8" w14:textId="77777777" w:rsidR="00AB2C8E" w:rsidRPr="008E5DEA" w:rsidRDefault="00AB2C8E" w:rsidP="00AB2C8E">
      <w:pPr>
        <w:spacing w:before="80" w:after="160"/>
        <w:jc w:val="both"/>
        <w:rPr>
          <w:rFonts w:ascii="Times New Roman" w:eastAsia="Times New Roman" w:hAnsi="Times New Roman" w:cs="Times New Roman"/>
          <w:color w:val="231F20"/>
          <w:szCs w:val="24"/>
        </w:rPr>
      </w:pPr>
      <w:r w:rsidRPr="00981995">
        <w:rPr>
          <w:rFonts w:ascii="Times New Roman" w:eastAsia="Times New Roman" w:hAnsi="Times New Roman" w:cs="Times New Roman"/>
          <w:color w:val="231F20"/>
          <w:szCs w:val="24"/>
        </w:rPr>
        <w:t xml:space="preserve">Odluka o proglašenju prirodne nepogode unosi se u Registar šteta po vrsti prirodne nepogode. Vrste prirodnih nepogoda nalaze se u </w:t>
      </w:r>
      <w:r w:rsidRPr="00981995">
        <w:rPr>
          <w:rFonts w:ascii="Times New Roman" w:eastAsia="Times New Roman" w:hAnsi="Times New Roman" w:cs="Times New Roman"/>
          <w:bCs/>
          <w:color w:val="231F20"/>
          <w:szCs w:val="24"/>
        </w:rPr>
        <w:t>Prilog 1.</w:t>
      </w:r>
      <w:r w:rsidRPr="00981995">
        <w:rPr>
          <w:rFonts w:ascii="Times New Roman" w:eastAsia="Times New Roman" w:hAnsi="Times New Roman" w:cs="Times New Roman"/>
          <w:color w:val="231F20"/>
          <w:szCs w:val="24"/>
        </w:rPr>
        <w:t xml:space="preserve"> ovog Plana.</w:t>
      </w:r>
    </w:p>
    <w:p w14:paraId="24C6E62B" w14:textId="77777777" w:rsidR="00AB2C8E" w:rsidRPr="00F440F2" w:rsidRDefault="00AB2C8E" w:rsidP="00AB2C8E">
      <w:pPr>
        <w:spacing w:after="0" w:line="240" w:lineRule="auto"/>
        <w:jc w:val="both"/>
        <w:rPr>
          <w:rFonts w:ascii="Times New Roman" w:hAnsi="Times New Roman" w:cs="Times New Roman"/>
          <w:b/>
          <w:bCs/>
          <w:iCs/>
        </w:rPr>
      </w:pPr>
      <w:r w:rsidRPr="00F440F2">
        <w:rPr>
          <w:rFonts w:ascii="Times New Roman" w:hAnsi="Times New Roman" w:cs="Times New Roman"/>
          <w:b/>
          <w:bCs/>
          <w:iCs/>
        </w:rPr>
        <w:t>Prikupljanje prijava o šteti u jedinici lokalne samouprave gdje je šteta nastala</w:t>
      </w:r>
    </w:p>
    <w:p w14:paraId="7D78CC45" w14:textId="77777777" w:rsidR="00AB2C8E" w:rsidRPr="004145D4" w:rsidRDefault="00AB2C8E" w:rsidP="00AB2C8E">
      <w:pPr>
        <w:spacing w:after="0" w:line="240" w:lineRule="auto"/>
        <w:ind w:firstLine="708"/>
        <w:jc w:val="both"/>
        <w:rPr>
          <w:rFonts w:ascii="Times New Roman" w:hAnsi="Times New Roman" w:cs="Times New Roman"/>
          <w:b/>
          <w:bCs/>
          <w:i/>
        </w:rPr>
      </w:pPr>
    </w:p>
    <w:p w14:paraId="1E416C4E" w14:textId="77777777" w:rsidR="00AB2C8E" w:rsidRPr="00685B0F" w:rsidRDefault="00AB2C8E" w:rsidP="00AB2C8E">
      <w:pPr>
        <w:spacing w:after="0" w:line="240" w:lineRule="auto"/>
        <w:jc w:val="both"/>
        <w:rPr>
          <w:rFonts w:ascii="Times New Roman" w:hAnsi="Times New Roman" w:cs="Times New Roman"/>
        </w:rPr>
      </w:pPr>
      <w:r w:rsidRPr="004145D4">
        <w:rPr>
          <w:rFonts w:ascii="Times New Roman" w:hAnsi="Times New Roman" w:cs="Times New Roman"/>
        </w:rPr>
        <w:t>Na zahtjev Gradskog povjerenstva</w:t>
      </w:r>
      <w:r>
        <w:rPr>
          <w:rFonts w:ascii="Times New Roman" w:hAnsi="Times New Roman" w:cs="Times New Roman"/>
        </w:rPr>
        <w:t xml:space="preserve"> za procjenu štete od prirodnih nepogoda</w:t>
      </w:r>
      <w:r w:rsidRPr="004145D4">
        <w:rPr>
          <w:rFonts w:ascii="Times New Roman" w:hAnsi="Times New Roman" w:cs="Times New Roman"/>
        </w:rPr>
        <w:t xml:space="preserve"> Grada Karlovca, Ured gradonačelnika, UO za proračun i financije, UO za prostorno uređenje, gradnju i zaštitu okoliša, UO za komunalno gospodarstvo, UO za gospodarstvo, poljoprivredu i turizam, </w:t>
      </w:r>
      <w:r w:rsidRPr="00685B0F">
        <w:rPr>
          <w:rFonts w:ascii="Times New Roman" w:hAnsi="Times New Roman" w:cs="Times New Roman"/>
        </w:rPr>
        <w:t>a nakon proglašenja prirodne</w:t>
      </w:r>
      <w:r>
        <w:rPr>
          <w:rFonts w:ascii="Times New Roman" w:hAnsi="Times New Roman" w:cs="Times New Roman"/>
        </w:rPr>
        <w:t xml:space="preserve"> </w:t>
      </w:r>
      <w:r w:rsidRPr="00685B0F">
        <w:rPr>
          <w:rFonts w:ascii="Times New Roman" w:hAnsi="Times New Roman" w:cs="Times New Roman"/>
        </w:rPr>
        <w:t xml:space="preserve">nepogode za područje Grada Karlovca, obavještava oštećenike, fizičke ili pravne osobe na čijoj je imovini utvrđena šteta od prirodnih nepogoda da prijave štetu na imovini Gradskom povjerenstvu Grada </w:t>
      </w:r>
      <w:r>
        <w:rPr>
          <w:rFonts w:ascii="Times New Roman" w:hAnsi="Times New Roman" w:cs="Times New Roman"/>
        </w:rPr>
        <w:t>K</w:t>
      </w:r>
      <w:r w:rsidRPr="00685B0F">
        <w:rPr>
          <w:rFonts w:ascii="Times New Roman" w:hAnsi="Times New Roman" w:cs="Times New Roman"/>
        </w:rPr>
        <w:t>arlovca u pisanom obliku, na propisanom obrascu.</w:t>
      </w:r>
    </w:p>
    <w:p w14:paraId="4EE49BEA" w14:textId="77777777" w:rsidR="00AB2C8E" w:rsidRDefault="00AB2C8E" w:rsidP="00AB2C8E">
      <w:pPr>
        <w:spacing w:after="0" w:line="240" w:lineRule="auto"/>
        <w:jc w:val="both"/>
        <w:rPr>
          <w:rFonts w:ascii="Times New Roman" w:hAnsi="Times New Roman" w:cs="Times New Roman"/>
        </w:rPr>
      </w:pPr>
    </w:p>
    <w:p w14:paraId="333E46F6" w14:textId="77777777" w:rsidR="00AB2C8E" w:rsidRDefault="00AB2C8E" w:rsidP="00AB2C8E">
      <w:pPr>
        <w:spacing w:after="0" w:line="240" w:lineRule="auto"/>
        <w:jc w:val="both"/>
        <w:rPr>
          <w:rFonts w:ascii="Times New Roman" w:hAnsi="Times New Roman" w:cs="Times New Roman"/>
        </w:rPr>
      </w:pPr>
      <w:r w:rsidRPr="00685B0F">
        <w:rPr>
          <w:rFonts w:ascii="Times New Roman" w:hAnsi="Times New Roman" w:cs="Times New Roman"/>
        </w:rPr>
        <w:t>Javni se poziv objavljuje na oglasnoj ploči i web-stranicama Grada Karlovca, ili drugim prikladnim medijima. Javni poziv sadrži osobito:</w:t>
      </w:r>
    </w:p>
    <w:p w14:paraId="773514DE" w14:textId="77777777" w:rsidR="00AB2C8E" w:rsidRPr="00685B0F" w:rsidRDefault="00AB2C8E" w:rsidP="00AB2C8E">
      <w:pPr>
        <w:spacing w:after="0" w:line="240" w:lineRule="auto"/>
        <w:jc w:val="both"/>
        <w:rPr>
          <w:rFonts w:ascii="Times New Roman" w:hAnsi="Times New Roman" w:cs="Times New Roman"/>
        </w:rPr>
      </w:pPr>
    </w:p>
    <w:p w14:paraId="4A6E901E" w14:textId="77777777" w:rsidR="00AB2C8E" w:rsidRPr="00854DB3" w:rsidRDefault="00AB2C8E" w:rsidP="00AB2C8E">
      <w:pPr>
        <w:pStyle w:val="Odlomakpopisa"/>
        <w:numPr>
          <w:ilvl w:val="0"/>
          <w:numId w:val="12"/>
        </w:numPr>
        <w:spacing w:after="0" w:line="240" w:lineRule="auto"/>
        <w:jc w:val="both"/>
        <w:rPr>
          <w:rFonts w:ascii="Times New Roman" w:hAnsi="Times New Roman" w:cs="Times New Roman"/>
        </w:rPr>
      </w:pPr>
      <w:r w:rsidRPr="00854DB3">
        <w:rPr>
          <w:rFonts w:ascii="Times New Roman" w:hAnsi="Times New Roman" w:cs="Times New Roman"/>
        </w:rPr>
        <w:t>datum donošenja Odluke o proglašenju prirodne nepogode,</w:t>
      </w:r>
    </w:p>
    <w:p w14:paraId="0E9BB853" w14:textId="77777777" w:rsidR="00AB2C8E" w:rsidRPr="00854DB3" w:rsidRDefault="00AB2C8E" w:rsidP="00AB2C8E">
      <w:pPr>
        <w:pStyle w:val="Odlomakpopisa"/>
        <w:numPr>
          <w:ilvl w:val="0"/>
          <w:numId w:val="12"/>
        </w:numPr>
        <w:spacing w:after="0" w:line="240" w:lineRule="auto"/>
        <w:jc w:val="both"/>
        <w:rPr>
          <w:rFonts w:ascii="Times New Roman" w:hAnsi="Times New Roman" w:cs="Times New Roman"/>
        </w:rPr>
      </w:pPr>
      <w:r w:rsidRPr="00854DB3">
        <w:rPr>
          <w:rFonts w:ascii="Times New Roman" w:hAnsi="Times New Roman" w:cs="Times New Roman"/>
        </w:rPr>
        <w:t>rokove i način dostave obrazaca prijave štete od prirodne nepogode.</w:t>
      </w:r>
    </w:p>
    <w:p w14:paraId="06FB1170" w14:textId="77777777" w:rsidR="00AB2C8E" w:rsidRDefault="00AB2C8E" w:rsidP="00AB2C8E">
      <w:pPr>
        <w:spacing w:after="0" w:line="240" w:lineRule="auto"/>
        <w:ind w:firstLine="708"/>
        <w:jc w:val="both"/>
        <w:rPr>
          <w:rFonts w:ascii="Times New Roman" w:hAnsi="Times New Roman" w:cs="Times New Roman"/>
          <w:b/>
          <w:bCs/>
          <w:i/>
        </w:rPr>
      </w:pPr>
    </w:p>
    <w:p w14:paraId="68D89B86" w14:textId="77777777" w:rsidR="00AB2C8E" w:rsidRPr="00CA70CB" w:rsidRDefault="00AB2C8E" w:rsidP="00AB2C8E">
      <w:pPr>
        <w:spacing w:before="80" w:after="160"/>
        <w:jc w:val="both"/>
        <w:rPr>
          <w:rFonts w:ascii="Times New Roman" w:eastAsia="Times New Roman" w:hAnsi="Times New Roman" w:cs="Times New Roman"/>
          <w:color w:val="231F20"/>
          <w:szCs w:val="24"/>
        </w:rPr>
      </w:pPr>
      <w:r w:rsidRPr="003D73F3">
        <w:rPr>
          <w:rFonts w:ascii="Times New Roman" w:eastAsia="Times New Roman" w:hAnsi="Times New Roman" w:cs="Times New Roman"/>
          <w:color w:val="231F20"/>
          <w:szCs w:val="24"/>
        </w:rPr>
        <w:t xml:space="preserve">Prvu procjenu štete oštećenik dostavlja gradskom povjerenstvu na propisanom obrascu PN koji se nalazi u </w:t>
      </w:r>
      <w:r w:rsidRPr="003D73F3">
        <w:rPr>
          <w:rFonts w:ascii="Times New Roman" w:eastAsia="Times New Roman" w:hAnsi="Times New Roman" w:cs="Times New Roman"/>
          <w:bCs/>
          <w:color w:val="231F20"/>
          <w:szCs w:val="24"/>
        </w:rPr>
        <w:t>Prilogu 2.</w:t>
      </w:r>
      <w:r w:rsidRPr="003D73F3">
        <w:rPr>
          <w:rFonts w:ascii="Times New Roman" w:eastAsia="Times New Roman" w:hAnsi="Times New Roman" w:cs="Times New Roman"/>
          <w:color w:val="231F20"/>
          <w:szCs w:val="24"/>
        </w:rPr>
        <w:t xml:space="preserve"> ovog Plana.</w:t>
      </w:r>
    </w:p>
    <w:p w14:paraId="58D35977" w14:textId="77777777" w:rsidR="00AB2C8E" w:rsidRPr="00F440F2" w:rsidRDefault="00AB2C8E" w:rsidP="00AB2C8E">
      <w:pPr>
        <w:spacing w:after="0" w:line="240" w:lineRule="auto"/>
        <w:jc w:val="both"/>
        <w:rPr>
          <w:rFonts w:ascii="Times New Roman" w:hAnsi="Times New Roman" w:cs="Times New Roman"/>
          <w:b/>
          <w:bCs/>
          <w:iCs/>
        </w:rPr>
      </w:pPr>
      <w:r w:rsidRPr="00F440F2">
        <w:rPr>
          <w:rFonts w:ascii="Times New Roman" w:hAnsi="Times New Roman" w:cs="Times New Roman"/>
          <w:b/>
          <w:bCs/>
          <w:iCs/>
        </w:rPr>
        <w:t>Obrada podataka o šteti u jedinici lokalne samouprave gdje je šteta nastala</w:t>
      </w:r>
    </w:p>
    <w:p w14:paraId="3F1C18C0" w14:textId="77777777" w:rsidR="00AB2C8E" w:rsidRPr="004E53C5" w:rsidRDefault="00AB2C8E" w:rsidP="00AB2C8E">
      <w:pPr>
        <w:spacing w:after="0" w:line="240" w:lineRule="auto"/>
        <w:ind w:firstLine="708"/>
        <w:jc w:val="both"/>
        <w:rPr>
          <w:rFonts w:ascii="Times New Roman" w:hAnsi="Times New Roman" w:cs="Times New Roman"/>
          <w:b/>
          <w:bCs/>
          <w:i/>
        </w:rPr>
      </w:pPr>
    </w:p>
    <w:p w14:paraId="33EE5485" w14:textId="77777777" w:rsidR="00AB2C8E" w:rsidRPr="00CA70CB" w:rsidRDefault="00AB2C8E" w:rsidP="00AB2C8E">
      <w:pPr>
        <w:spacing w:after="0" w:line="240" w:lineRule="auto"/>
        <w:jc w:val="both"/>
        <w:rPr>
          <w:rFonts w:ascii="Times New Roman" w:hAnsi="Times New Roman" w:cs="Times New Roman"/>
        </w:rPr>
      </w:pPr>
      <w:r w:rsidRPr="00685B0F">
        <w:rPr>
          <w:rFonts w:ascii="Times New Roman" w:hAnsi="Times New Roman" w:cs="Times New Roman"/>
        </w:rPr>
        <w:t>Po završetku roka od osam (8), iznimno dvanaest (12) dana, od dana donošenja Odluke o proglašenju prirodne nepogode, Gradsko povjerenstvo Grada Karlovca</w:t>
      </w:r>
      <w:r>
        <w:rPr>
          <w:rFonts w:ascii="Times New Roman" w:hAnsi="Times New Roman" w:cs="Times New Roman"/>
        </w:rPr>
        <w:t xml:space="preserve"> za procjenu šteta od prirodnih nepogoda Grada Karlovca</w:t>
      </w:r>
      <w:r w:rsidRPr="00685B0F">
        <w:rPr>
          <w:rFonts w:ascii="Times New Roman" w:hAnsi="Times New Roman" w:cs="Times New Roman"/>
        </w:rPr>
        <w:t xml:space="preserve"> utvrđuje i provjerava visinu štete od prirodne nepogode za područje Grada Karlovca na temelju dostavljenih obrazaca prijave štete od prirodne nepogode od strane oštećenika.</w:t>
      </w:r>
    </w:p>
    <w:p w14:paraId="592D32D4" w14:textId="77777777" w:rsidR="00AB2C8E" w:rsidRPr="00F440F2" w:rsidRDefault="00AB2C8E" w:rsidP="00AB2C8E">
      <w:pPr>
        <w:spacing w:after="0" w:line="240" w:lineRule="auto"/>
        <w:jc w:val="both"/>
        <w:rPr>
          <w:rFonts w:ascii="Times New Roman" w:hAnsi="Times New Roman" w:cs="Times New Roman"/>
          <w:b/>
          <w:bCs/>
          <w:iCs/>
        </w:rPr>
      </w:pPr>
      <w:r w:rsidRPr="00F440F2">
        <w:rPr>
          <w:rFonts w:ascii="Times New Roman" w:hAnsi="Times New Roman" w:cs="Times New Roman"/>
          <w:b/>
          <w:bCs/>
          <w:iCs/>
        </w:rPr>
        <w:t>Prva prijava štete u Registar šteta</w:t>
      </w:r>
    </w:p>
    <w:p w14:paraId="3603D7EB" w14:textId="77777777" w:rsidR="00AB2C8E" w:rsidRPr="00310F4A" w:rsidRDefault="00AB2C8E" w:rsidP="00AB2C8E">
      <w:pPr>
        <w:spacing w:after="0" w:line="240" w:lineRule="auto"/>
        <w:ind w:firstLine="708"/>
        <w:jc w:val="both"/>
        <w:rPr>
          <w:rFonts w:ascii="Times New Roman" w:hAnsi="Times New Roman" w:cs="Times New Roman"/>
          <w:b/>
          <w:bCs/>
          <w:i/>
        </w:rPr>
      </w:pPr>
    </w:p>
    <w:p w14:paraId="4C7F113C" w14:textId="77777777" w:rsidR="00AB2C8E" w:rsidRPr="00685B0F" w:rsidRDefault="00AB2C8E" w:rsidP="00AB2C8E">
      <w:pPr>
        <w:spacing w:after="0" w:line="240" w:lineRule="auto"/>
        <w:jc w:val="both"/>
        <w:rPr>
          <w:rFonts w:ascii="Times New Roman" w:hAnsi="Times New Roman" w:cs="Times New Roman"/>
        </w:rPr>
      </w:pPr>
      <w:r w:rsidRPr="00685B0F">
        <w:rPr>
          <w:rFonts w:ascii="Times New Roman" w:hAnsi="Times New Roman" w:cs="Times New Roman"/>
        </w:rPr>
        <w:t>Gradsko povjerenstvo Grada Karlovca</w:t>
      </w:r>
      <w:r>
        <w:rPr>
          <w:rFonts w:ascii="Times New Roman" w:hAnsi="Times New Roman" w:cs="Times New Roman"/>
        </w:rPr>
        <w:t xml:space="preserve"> za procjenu šteta od prirodnih nepogoda</w:t>
      </w:r>
      <w:r w:rsidRPr="00685B0F">
        <w:rPr>
          <w:rFonts w:ascii="Times New Roman" w:hAnsi="Times New Roman" w:cs="Times New Roman"/>
        </w:rPr>
        <w:t xml:space="preserve"> dužno je unijeti prve procijenjene štete u Registar šteta.</w:t>
      </w:r>
    </w:p>
    <w:p w14:paraId="41C513D9" w14:textId="77777777" w:rsidR="00AB2C8E" w:rsidRPr="00685B0F" w:rsidRDefault="00AB2C8E" w:rsidP="00AB2C8E">
      <w:pPr>
        <w:spacing w:after="0" w:line="240" w:lineRule="auto"/>
        <w:jc w:val="both"/>
        <w:rPr>
          <w:rFonts w:ascii="Times New Roman" w:hAnsi="Times New Roman" w:cs="Times New Roman"/>
        </w:rPr>
      </w:pPr>
      <w:r w:rsidRPr="00685B0F">
        <w:rPr>
          <w:rFonts w:ascii="Times New Roman" w:hAnsi="Times New Roman" w:cs="Times New Roman"/>
        </w:rPr>
        <w:t>Gradsko povjerenstvo Grada Karlovca unosi sve zaprimljene prve procjene štete u Registar šteta najkasnije u roku od petnaest (15) dana od dana donošenja Odluke o proglašenju prirodne nepogode.</w:t>
      </w:r>
    </w:p>
    <w:p w14:paraId="409738A2" w14:textId="77777777" w:rsidR="00AB2C8E" w:rsidRPr="00685B0F" w:rsidRDefault="00AB2C8E" w:rsidP="00AB2C8E">
      <w:pPr>
        <w:spacing w:after="0" w:line="240" w:lineRule="auto"/>
        <w:jc w:val="both"/>
        <w:rPr>
          <w:rFonts w:ascii="Times New Roman" w:hAnsi="Times New Roman" w:cs="Times New Roman"/>
        </w:rPr>
      </w:pPr>
      <w:r w:rsidRPr="00685B0F">
        <w:rPr>
          <w:rFonts w:ascii="Times New Roman" w:hAnsi="Times New Roman" w:cs="Times New Roman"/>
        </w:rPr>
        <w:t>Iznimno, rok za unos podataka u Registar šteta od strane Gradskog povjerenstva Grada Karlovca može se, u slučaju postojanja objektivnih razloga na koje oštećenik nije mogao utjecati, a zbog kojih je onemogućen upis podataka u registar, produljiti za osam (8) dana.</w:t>
      </w:r>
    </w:p>
    <w:p w14:paraId="04647FAA" w14:textId="77777777" w:rsidR="00AB2C8E" w:rsidRDefault="00AB2C8E" w:rsidP="00AB2C8E">
      <w:pPr>
        <w:spacing w:after="0" w:line="240" w:lineRule="auto"/>
        <w:jc w:val="both"/>
        <w:rPr>
          <w:rFonts w:ascii="Times New Roman" w:hAnsi="Times New Roman" w:cs="Times New Roman"/>
        </w:rPr>
      </w:pPr>
      <w:r w:rsidRPr="00685B0F">
        <w:rPr>
          <w:rFonts w:ascii="Times New Roman" w:hAnsi="Times New Roman" w:cs="Times New Roman"/>
        </w:rPr>
        <w:lastRenderedPageBreak/>
        <w:t>Prijava prve procjene štete sadržava:</w:t>
      </w:r>
    </w:p>
    <w:p w14:paraId="1E8243F3" w14:textId="77777777" w:rsidR="00AB2C8E" w:rsidRDefault="00AB2C8E" w:rsidP="00AB2C8E">
      <w:pPr>
        <w:pStyle w:val="Odlomakpopisa"/>
        <w:spacing w:after="0" w:line="240" w:lineRule="auto"/>
        <w:jc w:val="both"/>
        <w:rPr>
          <w:rFonts w:ascii="Times New Roman" w:hAnsi="Times New Roman" w:cs="Times New Roman"/>
        </w:rPr>
      </w:pPr>
    </w:p>
    <w:p w14:paraId="067574AF" w14:textId="77777777" w:rsidR="00AB2C8E" w:rsidRDefault="00AB2C8E" w:rsidP="00AB2C8E">
      <w:pPr>
        <w:pStyle w:val="Odlomakpopisa"/>
        <w:numPr>
          <w:ilvl w:val="0"/>
          <w:numId w:val="11"/>
        </w:numPr>
        <w:spacing w:after="0" w:line="240" w:lineRule="auto"/>
        <w:rPr>
          <w:rFonts w:ascii="Times New Roman" w:hAnsi="Times New Roman" w:cs="Times New Roman"/>
        </w:rPr>
      </w:pPr>
      <w:r w:rsidRPr="00685B0F">
        <w:rPr>
          <w:rFonts w:ascii="Times New Roman" w:hAnsi="Times New Roman" w:cs="Times New Roman"/>
        </w:rPr>
        <w:t>datum donošenja Odluke o proglašenju prirodne nepogode i njezin broj,</w:t>
      </w:r>
    </w:p>
    <w:p w14:paraId="630A01EA" w14:textId="77777777" w:rsidR="00AB2C8E" w:rsidRDefault="00AB2C8E" w:rsidP="00AB2C8E">
      <w:pPr>
        <w:pStyle w:val="Odlomakpopisa"/>
        <w:numPr>
          <w:ilvl w:val="0"/>
          <w:numId w:val="11"/>
        </w:numPr>
        <w:spacing w:after="0" w:line="240" w:lineRule="auto"/>
        <w:rPr>
          <w:rFonts w:ascii="Times New Roman" w:hAnsi="Times New Roman" w:cs="Times New Roman"/>
        </w:rPr>
      </w:pPr>
      <w:r w:rsidRPr="00685B0F">
        <w:rPr>
          <w:rFonts w:ascii="Times New Roman" w:hAnsi="Times New Roman" w:cs="Times New Roman"/>
        </w:rPr>
        <w:t>podatke o vrsti prirodne nepogode,</w:t>
      </w:r>
    </w:p>
    <w:p w14:paraId="11F84B85" w14:textId="77777777" w:rsidR="00AB2C8E" w:rsidRDefault="00AB2C8E" w:rsidP="00AB2C8E">
      <w:pPr>
        <w:pStyle w:val="Odlomakpopisa"/>
        <w:numPr>
          <w:ilvl w:val="0"/>
          <w:numId w:val="11"/>
        </w:numPr>
        <w:spacing w:after="0" w:line="240" w:lineRule="auto"/>
        <w:rPr>
          <w:rFonts w:ascii="Times New Roman" w:hAnsi="Times New Roman" w:cs="Times New Roman"/>
        </w:rPr>
      </w:pPr>
      <w:r w:rsidRPr="00685B0F">
        <w:rPr>
          <w:rFonts w:ascii="Times New Roman" w:hAnsi="Times New Roman" w:cs="Times New Roman"/>
        </w:rPr>
        <w:t>podatke o trajanju prirodne nepogode,</w:t>
      </w:r>
    </w:p>
    <w:p w14:paraId="7D75FB2A" w14:textId="77777777" w:rsidR="00AB2C8E" w:rsidRDefault="00AB2C8E" w:rsidP="00AB2C8E">
      <w:pPr>
        <w:pStyle w:val="Odlomakpopisa"/>
        <w:numPr>
          <w:ilvl w:val="0"/>
          <w:numId w:val="11"/>
        </w:numPr>
        <w:spacing w:after="0" w:line="240" w:lineRule="auto"/>
        <w:rPr>
          <w:rFonts w:ascii="Times New Roman" w:hAnsi="Times New Roman" w:cs="Times New Roman"/>
        </w:rPr>
      </w:pPr>
      <w:r w:rsidRPr="00685B0F">
        <w:rPr>
          <w:rFonts w:ascii="Times New Roman" w:hAnsi="Times New Roman" w:cs="Times New Roman"/>
        </w:rPr>
        <w:t>podatke o području zahvaćenom prirodnom nepogodom,</w:t>
      </w:r>
    </w:p>
    <w:p w14:paraId="32316FE5" w14:textId="77777777" w:rsidR="00AB2C8E" w:rsidRDefault="00AB2C8E" w:rsidP="00AB2C8E">
      <w:pPr>
        <w:pStyle w:val="Odlomakpopisa"/>
        <w:numPr>
          <w:ilvl w:val="0"/>
          <w:numId w:val="11"/>
        </w:numPr>
        <w:spacing w:after="0" w:line="240" w:lineRule="auto"/>
        <w:rPr>
          <w:rFonts w:ascii="Times New Roman" w:hAnsi="Times New Roman" w:cs="Times New Roman"/>
        </w:rPr>
      </w:pPr>
      <w:r w:rsidRPr="00685B0F">
        <w:rPr>
          <w:rFonts w:ascii="Times New Roman" w:hAnsi="Times New Roman" w:cs="Times New Roman"/>
        </w:rPr>
        <w:t>podatke o vrsti, opis te vrijednost oštećene imovine,</w:t>
      </w:r>
    </w:p>
    <w:p w14:paraId="2D9E84ED" w14:textId="77777777" w:rsidR="00AB2C8E" w:rsidRDefault="00AB2C8E" w:rsidP="00AB2C8E">
      <w:pPr>
        <w:pStyle w:val="Odlomakpopisa"/>
        <w:numPr>
          <w:ilvl w:val="0"/>
          <w:numId w:val="11"/>
        </w:numPr>
        <w:spacing w:after="0" w:line="240" w:lineRule="auto"/>
        <w:rPr>
          <w:rFonts w:ascii="Times New Roman" w:hAnsi="Times New Roman" w:cs="Times New Roman"/>
        </w:rPr>
      </w:pPr>
      <w:r w:rsidRPr="00685B0F">
        <w:rPr>
          <w:rFonts w:ascii="Times New Roman" w:hAnsi="Times New Roman" w:cs="Times New Roman"/>
        </w:rPr>
        <w:t>podatke o ukupnom iznosu prijavljene štete iz članaka 25. i 26. Zakona te</w:t>
      </w:r>
    </w:p>
    <w:p w14:paraId="355E3EAE" w14:textId="77777777" w:rsidR="00AB2C8E" w:rsidRPr="0070573C" w:rsidRDefault="00AB2C8E" w:rsidP="00AB2C8E">
      <w:pPr>
        <w:pStyle w:val="Odlomakpopisa"/>
        <w:numPr>
          <w:ilvl w:val="0"/>
          <w:numId w:val="11"/>
        </w:numPr>
        <w:spacing w:after="0" w:line="240" w:lineRule="auto"/>
        <w:rPr>
          <w:rFonts w:ascii="Times New Roman" w:hAnsi="Times New Roman" w:cs="Times New Roman"/>
        </w:rPr>
      </w:pPr>
      <w:r w:rsidRPr="00685B0F">
        <w:rPr>
          <w:rFonts w:ascii="Times New Roman" w:hAnsi="Times New Roman" w:cs="Times New Roman"/>
        </w:rPr>
        <w:t>podatke i informacije o potrebi žurnog djelovanja i dodjeli pomoći za sanaciju i djelomično uklanjanje posljedica prirodne nepogode.</w:t>
      </w:r>
    </w:p>
    <w:p w14:paraId="7B977718" w14:textId="77777777" w:rsidR="00AB2C8E" w:rsidRDefault="00AB2C8E" w:rsidP="00AB2C8E">
      <w:pPr>
        <w:spacing w:after="0" w:line="240" w:lineRule="auto"/>
        <w:rPr>
          <w:rFonts w:ascii="Times New Roman" w:hAnsi="Times New Roman" w:cs="Times New Roman"/>
          <w:bCs/>
          <w:iCs/>
        </w:rPr>
      </w:pPr>
    </w:p>
    <w:p w14:paraId="7CC0C468" w14:textId="77777777" w:rsidR="00AB2C8E" w:rsidRPr="007E02A5" w:rsidRDefault="00AB2C8E" w:rsidP="00AB2C8E">
      <w:pPr>
        <w:spacing w:after="0" w:line="240" w:lineRule="auto"/>
        <w:rPr>
          <w:rFonts w:ascii="Times New Roman" w:hAnsi="Times New Roman" w:cs="Times New Roman"/>
          <w:bCs/>
          <w:iCs/>
        </w:rPr>
      </w:pPr>
      <w:r w:rsidRPr="007E02A5">
        <w:rPr>
          <w:rFonts w:ascii="Times New Roman" w:hAnsi="Times New Roman" w:cs="Times New Roman"/>
          <w:bCs/>
          <w:iCs/>
        </w:rPr>
        <w:t>Tablica 1: Mjere, rokovi i nositelji mjera po proglašenju prirodne nepogode na području Grada Karlovca</w:t>
      </w:r>
    </w:p>
    <w:p w14:paraId="0A3BD12E" w14:textId="77777777" w:rsidR="00AB2C8E" w:rsidRPr="00514E51" w:rsidRDefault="00AB2C8E" w:rsidP="00AB2C8E">
      <w:pPr>
        <w:spacing w:after="0" w:line="240" w:lineRule="auto"/>
        <w:jc w:val="center"/>
        <w:rPr>
          <w:rFonts w:ascii="Times New Roman" w:hAnsi="Times New Roman" w:cs="Times New Roman"/>
        </w:rPr>
      </w:pPr>
    </w:p>
    <w:tbl>
      <w:tblPr>
        <w:tblStyle w:val="TableGrid"/>
        <w:tblW w:w="9067"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3489"/>
        <w:gridCol w:w="6"/>
        <w:gridCol w:w="3588"/>
        <w:gridCol w:w="1984"/>
      </w:tblGrid>
      <w:tr w:rsidR="00AB2C8E" w:rsidRPr="00C04487" w14:paraId="6685AD22" w14:textId="77777777" w:rsidTr="00AE3005">
        <w:trPr>
          <w:cantSplit/>
          <w:trHeight w:val="238"/>
          <w:tblHeader/>
        </w:trPr>
        <w:tc>
          <w:tcPr>
            <w:tcW w:w="3489" w:type="dxa"/>
            <w:shd w:val="clear" w:color="auto" w:fill="BFBFBF" w:themeFill="background1" w:themeFillShade="BF"/>
            <w:vAlign w:val="center"/>
          </w:tcPr>
          <w:p w14:paraId="33D48DE1" w14:textId="77777777" w:rsidR="00AB2C8E" w:rsidRPr="00C96BD3" w:rsidRDefault="00AB2C8E" w:rsidP="00AE3005">
            <w:pPr>
              <w:jc w:val="center"/>
              <w:rPr>
                <w:rFonts w:ascii="Times New Roman" w:hAnsi="Times New Roman" w:cs="Times New Roman"/>
                <w:sz w:val="24"/>
                <w:szCs w:val="24"/>
              </w:rPr>
            </w:pPr>
            <w:r w:rsidRPr="00C96BD3">
              <w:rPr>
                <w:rFonts w:ascii="Times New Roman" w:hAnsi="Times New Roman" w:cs="Times New Roman"/>
                <w:b/>
                <w:sz w:val="24"/>
                <w:szCs w:val="24"/>
              </w:rPr>
              <w:t>MJERA</w:t>
            </w:r>
          </w:p>
        </w:tc>
        <w:tc>
          <w:tcPr>
            <w:tcW w:w="3594" w:type="dxa"/>
            <w:gridSpan w:val="2"/>
            <w:shd w:val="clear" w:color="auto" w:fill="BFBFBF" w:themeFill="background1" w:themeFillShade="BF"/>
            <w:vAlign w:val="center"/>
          </w:tcPr>
          <w:p w14:paraId="7C53C51B" w14:textId="77777777" w:rsidR="00AB2C8E" w:rsidRPr="00C96BD3" w:rsidRDefault="00AB2C8E" w:rsidP="00AE3005">
            <w:pPr>
              <w:jc w:val="center"/>
              <w:rPr>
                <w:rFonts w:ascii="Times New Roman" w:hAnsi="Times New Roman" w:cs="Times New Roman"/>
                <w:sz w:val="24"/>
                <w:szCs w:val="24"/>
              </w:rPr>
            </w:pPr>
            <w:r w:rsidRPr="00C96BD3">
              <w:rPr>
                <w:rFonts w:ascii="Times New Roman" w:hAnsi="Times New Roman" w:cs="Times New Roman"/>
                <w:b/>
                <w:sz w:val="24"/>
                <w:szCs w:val="24"/>
              </w:rPr>
              <w:t>ROK</w:t>
            </w:r>
          </w:p>
        </w:tc>
        <w:tc>
          <w:tcPr>
            <w:tcW w:w="1984" w:type="dxa"/>
            <w:shd w:val="clear" w:color="auto" w:fill="BFBFBF" w:themeFill="background1" w:themeFillShade="BF"/>
            <w:vAlign w:val="center"/>
          </w:tcPr>
          <w:p w14:paraId="34BD8AE1" w14:textId="77777777" w:rsidR="00AB2C8E" w:rsidRPr="00C96BD3" w:rsidRDefault="00AB2C8E" w:rsidP="00AE3005">
            <w:pPr>
              <w:jc w:val="center"/>
              <w:rPr>
                <w:rFonts w:ascii="Times New Roman" w:hAnsi="Times New Roman" w:cs="Times New Roman"/>
                <w:sz w:val="24"/>
                <w:szCs w:val="24"/>
              </w:rPr>
            </w:pPr>
            <w:r w:rsidRPr="00C96BD3">
              <w:rPr>
                <w:rFonts w:ascii="Times New Roman" w:eastAsia="Arial" w:hAnsi="Times New Roman" w:cs="Times New Roman"/>
                <w:b/>
                <w:sz w:val="24"/>
                <w:szCs w:val="24"/>
              </w:rPr>
              <w:t>NOSITELJ</w:t>
            </w:r>
          </w:p>
        </w:tc>
      </w:tr>
      <w:tr w:rsidR="00AB2C8E" w:rsidRPr="00C04487" w14:paraId="47416B11" w14:textId="77777777" w:rsidTr="00AE3005">
        <w:trPr>
          <w:cantSplit/>
          <w:trHeight w:val="971"/>
        </w:trPr>
        <w:tc>
          <w:tcPr>
            <w:tcW w:w="3489" w:type="dxa"/>
            <w:shd w:val="clear" w:color="auto" w:fill="auto"/>
            <w:vAlign w:val="center"/>
          </w:tcPr>
          <w:p w14:paraId="314FD190" w14:textId="77777777" w:rsidR="00AB2C8E" w:rsidRPr="00C96BD3" w:rsidRDefault="00AB2C8E" w:rsidP="00AE3005">
            <w:pPr>
              <w:rPr>
                <w:rFonts w:ascii="Times New Roman" w:hAnsi="Times New Roman" w:cs="Times New Roman"/>
                <w:bCs/>
              </w:rPr>
            </w:pPr>
            <w:r w:rsidRPr="00C96BD3">
              <w:rPr>
                <w:rFonts w:ascii="Times New Roman" w:hAnsi="Times New Roman" w:cs="Times New Roman"/>
                <w:bCs/>
              </w:rPr>
              <w:t>DOSTAVA PRIJEDLOGA O PROGLAŠENJU PRIRODNE NEPOGODE NA PODRUČJU GRADA KARLOVCA</w:t>
            </w:r>
          </w:p>
        </w:tc>
        <w:tc>
          <w:tcPr>
            <w:tcW w:w="3594" w:type="dxa"/>
            <w:gridSpan w:val="2"/>
            <w:shd w:val="clear" w:color="auto" w:fill="auto"/>
            <w:vAlign w:val="center"/>
          </w:tcPr>
          <w:p w14:paraId="5E273D7A" w14:textId="77777777" w:rsidR="00AB2C8E" w:rsidRPr="00C96BD3" w:rsidRDefault="00AB2C8E" w:rsidP="00AE3005">
            <w:pPr>
              <w:rPr>
                <w:rFonts w:ascii="Times New Roman" w:hAnsi="Times New Roman" w:cs="Times New Roman"/>
                <w:bCs/>
              </w:rPr>
            </w:pPr>
            <w:r w:rsidRPr="00C96BD3">
              <w:rPr>
                <w:rFonts w:ascii="Times New Roman" w:hAnsi="Times New Roman" w:cs="Times New Roman"/>
                <w:bCs/>
              </w:rPr>
              <w:t>osam (8) dana od nastanka nepogode</w:t>
            </w:r>
          </w:p>
        </w:tc>
        <w:tc>
          <w:tcPr>
            <w:tcW w:w="1984" w:type="dxa"/>
            <w:shd w:val="clear" w:color="auto" w:fill="auto"/>
            <w:vAlign w:val="center"/>
          </w:tcPr>
          <w:p w14:paraId="226E6C0E" w14:textId="77777777" w:rsidR="00AB2C8E" w:rsidRPr="00C96BD3" w:rsidRDefault="00AB2C8E" w:rsidP="00AE3005">
            <w:pPr>
              <w:rPr>
                <w:rFonts w:ascii="Times New Roman" w:hAnsi="Times New Roman" w:cs="Times New Roman"/>
              </w:rPr>
            </w:pPr>
            <w:r w:rsidRPr="00C96BD3">
              <w:rPr>
                <w:rFonts w:ascii="Times New Roman" w:hAnsi="Times New Roman" w:cs="Times New Roman"/>
              </w:rPr>
              <w:t xml:space="preserve">Gradonačelnik </w:t>
            </w:r>
          </w:p>
          <w:p w14:paraId="01341CCC" w14:textId="77777777" w:rsidR="00AB2C8E" w:rsidRPr="00C96BD3" w:rsidRDefault="00AB2C8E" w:rsidP="00AE3005">
            <w:pPr>
              <w:rPr>
                <w:rFonts w:ascii="Times New Roman" w:hAnsi="Times New Roman" w:cs="Times New Roman"/>
              </w:rPr>
            </w:pPr>
            <w:r w:rsidRPr="00C96BD3">
              <w:rPr>
                <w:rFonts w:ascii="Times New Roman" w:hAnsi="Times New Roman" w:cs="Times New Roman"/>
              </w:rPr>
              <w:t>Grada Karlovca</w:t>
            </w:r>
          </w:p>
        </w:tc>
      </w:tr>
      <w:tr w:rsidR="00AB2C8E" w:rsidRPr="00C04487" w14:paraId="56A17C54" w14:textId="77777777" w:rsidTr="00AE3005">
        <w:trPr>
          <w:cantSplit/>
          <w:trHeight w:val="1210"/>
        </w:trPr>
        <w:tc>
          <w:tcPr>
            <w:tcW w:w="3489" w:type="dxa"/>
            <w:shd w:val="clear" w:color="auto" w:fill="auto"/>
            <w:vAlign w:val="center"/>
          </w:tcPr>
          <w:p w14:paraId="33B5446B" w14:textId="77777777" w:rsidR="00AB2C8E" w:rsidRPr="00C96BD3" w:rsidRDefault="00AB2C8E" w:rsidP="00AE3005">
            <w:pPr>
              <w:rPr>
                <w:rFonts w:ascii="Times New Roman" w:hAnsi="Times New Roman" w:cs="Times New Roman"/>
                <w:bCs/>
              </w:rPr>
            </w:pPr>
            <w:r w:rsidRPr="00C96BD3">
              <w:rPr>
                <w:rFonts w:ascii="Times New Roman" w:hAnsi="Times New Roman" w:cs="Times New Roman"/>
                <w:bCs/>
              </w:rPr>
              <w:t>OBJAVA JAVNOG POZIVA ZA DOSTAVU OBRAZACA PRIJAVE ŠTETE OD PRIRODNE NEPOGODE NA PODRUČJU GRADA KARLOVCA</w:t>
            </w:r>
          </w:p>
        </w:tc>
        <w:tc>
          <w:tcPr>
            <w:tcW w:w="3594" w:type="dxa"/>
            <w:gridSpan w:val="2"/>
            <w:shd w:val="clear" w:color="auto" w:fill="auto"/>
            <w:vAlign w:val="center"/>
          </w:tcPr>
          <w:p w14:paraId="4C0E88A0" w14:textId="77777777" w:rsidR="00AB2C8E" w:rsidRPr="00C96BD3" w:rsidRDefault="00AB2C8E" w:rsidP="00AE3005">
            <w:pPr>
              <w:rPr>
                <w:rFonts w:ascii="Times New Roman" w:hAnsi="Times New Roman" w:cs="Times New Roman"/>
                <w:bCs/>
              </w:rPr>
            </w:pPr>
            <w:r w:rsidRPr="00C96BD3">
              <w:rPr>
                <w:rFonts w:ascii="Times New Roman" w:hAnsi="Times New Roman" w:cs="Times New Roman"/>
                <w:bCs/>
              </w:rPr>
              <w:t>po objavi Odluke o proglašenju prirodne nepogode</w:t>
            </w:r>
          </w:p>
        </w:tc>
        <w:tc>
          <w:tcPr>
            <w:tcW w:w="1984" w:type="dxa"/>
            <w:shd w:val="clear" w:color="auto" w:fill="auto"/>
            <w:vAlign w:val="center"/>
          </w:tcPr>
          <w:p w14:paraId="649C2E1A" w14:textId="77777777" w:rsidR="00AB2C8E" w:rsidRPr="00C96BD3" w:rsidRDefault="00AB2C8E" w:rsidP="00AE3005">
            <w:pPr>
              <w:rPr>
                <w:rFonts w:ascii="Times New Roman" w:hAnsi="Times New Roman" w:cs="Times New Roman"/>
              </w:rPr>
            </w:pPr>
            <w:r w:rsidRPr="00C96BD3">
              <w:rPr>
                <w:rFonts w:ascii="Times New Roman" w:hAnsi="Times New Roman" w:cs="Times New Roman"/>
              </w:rPr>
              <w:t>Ured gradonačelnika</w:t>
            </w:r>
          </w:p>
        </w:tc>
      </w:tr>
      <w:tr w:rsidR="00AB2C8E" w:rsidRPr="00C04487" w14:paraId="7927769B" w14:textId="77777777" w:rsidTr="00AE3005">
        <w:trPr>
          <w:cantSplit/>
          <w:trHeight w:val="1226"/>
        </w:trPr>
        <w:tc>
          <w:tcPr>
            <w:tcW w:w="3489" w:type="dxa"/>
            <w:shd w:val="clear" w:color="auto" w:fill="auto"/>
            <w:vAlign w:val="center"/>
          </w:tcPr>
          <w:p w14:paraId="0C2B770A" w14:textId="77777777" w:rsidR="00AB2C8E" w:rsidRPr="00C96BD3" w:rsidRDefault="00AB2C8E" w:rsidP="00AE3005">
            <w:pPr>
              <w:rPr>
                <w:rFonts w:ascii="Times New Roman" w:hAnsi="Times New Roman" w:cs="Times New Roman"/>
                <w:bCs/>
              </w:rPr>
            </w:pPr>
            <w:r w:rsidRPr="00C96BD3">
              <w:rPr>
                <w:rFonts w:ascii="Times New Roman" w:hAnsi="Times New Roman" w:cs="Times New Roman"/>
                <w:bCs/>
              </w:rPr>
              <w:t>PRIKUPLJANJE PODATAKA O ŠTETI NA PODRUČJU GRADA KARLOVCA</w:t>
            </w:r>
          </w:p>
          <w:p w14:paraId="7A8269E9" w14:textId="77777777" w:rsidR="00AB2C8E" w:rsidRPr="00C96BD3" w:rsidRDefault="00AB2C8E" w:rsidP="00AE3005">
            <w:pPr>
              <w:rPr>
                <w:rFonts w:ascii="Times New Roman" w:hAnsi="Times New Roman" w:cs="Times New Roman"/>
              </w:rPr>
            </w:pPr>
            <w:r w:rsidRPr="00C96BD3">
              <w:rPr>
                <w:rFonts w:ascii="Times New Roman" w:hAnsi="Times New Roman" w:cs="Times New Roman"/>
                <w:bCs/>
              </w:rPr>
              <w:t>TEMELJEM OBRAZACA PRIJAVE ŠTETE OD PRIRODNE NEPOGODE</w:t>
            </w:r>
          </w:p>
        </w:tc>
        <w:tc>
          <w:tcPr>
            <w:tcW w:w="3594" w:type="dxa"/>
            <w:gridSpan w:val="2"/>
            <w:shd w:val="clear" w:color="auto" w:fill="auto"/>
            <w:vAlign w:val="center"/>
          </w:tcPr>
          <w:p w14:paraId="78260115" w14:textId="77777777" w:rsidR="00AB2C8E" w:rsidRPr="00C96BD3" w:rsidRDefault="00AB2C8E" w:rsidP="00AE3005">
            <w:pPr>
              <w:rPr>
                <w:rFonts w:ascii="Times New Roman" w:hAnsi="Times New Roman" w:cs="Times New Roman"/>
                <w:bCs/>
              </w:rPr>
            </w:pPr>
            <w:r w:rsidRPr="00C96BD3">
              <w:rPr>
                <w:rFonts w:ascii="Times New Roman" w:hAnsi="Times New Roman" w:cs="Times New Roman"/>
                <w:bCs/>
              </w:rPr>
              <w:t>osam (8) dana od dana donošenja Odluke o proglašenju prirodne nepogode</w:t>
            </w:r>
          </w:p>
        </w:tc>
        <w:tc>
          <w:tcPr>
            <w:tcW w:w="1984" w:type="dxa"/>
            <w:shd w:val="clear" w:color="auto" w:fill="auto"/>
            <w:vAlign w:val="center"/>
          </w:tcPr>
          <w:p w14:paraId="65048321" w14:textId="77777777" w:rsidR="00AB2C8E" w:rsidRPr="00C96BD3" w:rsidRDefault="00AB2C8E" w:rsidP="00AE3005">
            <w:pPr>
              <w:rPr>
                <w:rFonts w:ascii="Times New Roman" w:hAnsi="Times New Roman" w:cs="Times New Roman"/>
              </w:rPr>
            </w:pPr>
            <w:r w:rsidRPr="00C96BD3">
              <w:rPr>
                <w:rFonts w:ascii="Times New Roman" w:hAnsi="Times New Roman" w:cs="Times New Roman"/>
              </w:rPr>
              <w:t>Gradsko povjerenstvo Grada Karlovca za procjenu šteta od prirodnih nepogoda</w:t>
            </w:r>
          </w:p>
        </w:tc>
      </w:tr>
      <w:tr w:rsidR="00AB2C8E" w:rsidRPr="00C04487" w14:paraId="471016AA" w14:textId="77777777" w:rsidTr="00AE3005">
        <w:trPr>
          <w:cantSplit/>
          <w:trHeight w:val="1637"/>
        </w:trPr>
        <w:tc>
          <w:tcPr>
            <w:tcW w:w="3489" w:type="dxa"/>
            <w:shd w:val="clear" w:color="auto" w:fill="auto"/>
            <w:vAlign w:val="center"/>
          </w:tcPr>
          <w:p w14:paraId="79FE0E8B" w14:textId="77777777" w:rsidR="00AB2C8E" w:rsidRPr="004360C3" w:rsidRDefault="00AB2C8E" w:rsidP="00AE3005">
            <w:pPr>
              <w:rPr>
                <w:rFonts w:ascii="Times New Roman" w:hAnsi="Times New Roman" w:cs="Times New Roman"/>
              </w:rPr>
            </w:pPr>
            <w:r w:rsidRPr="004360C3">
              <w:rPr>
                <w:rFonts w:ascii="Times New Roman" w:hAnsi="Times New Roman" w:cs="Times New Roman"/>
                <w:smallCaps/>
                <w:color w:val="231F20"/>
              </w:rPr>
              <w:t>Prema potrebi, dostava Zahtjeva za produljenjem roka za Prvu prijavu štete u Registar šteta Povjerenstvu za procjenu šteta od prirodnih nepogoda Karlovačke županije</w:t>
            </w:r>
          </w:p>
        </w:tc>
        <w:tc>
          <w:tcPr>
            <w:tcW w:w="3594" w:type="dxa"/>
            <w:gridSpan w:val="2"/>
            <w:shd w:val="clear" w:color="auto" w:fill="auto"/>
          </w:tcPr>
          <w:p w14:paraId="2280DC9D" w14:textId="77777777" w:rsidR="00AB2C8E" w:rsidRPr="00C96BD3" w:rsidRDefault="00AB2C8E" w:rsidP="00AE3005">
            <w:pPr>
              <w:ind w:left="222" w:hanging="222"/>
              <w:rPr>
                <w:rFonts w:ascii="Times New Roman" w:hAnsi="Times New Roman" w:cs="Times New Roman"/>
              </w:rPr>
            </w:pPr>
          </w:p>
          <w:p w14:paraId="449C3F16" w14:textId="77777777" w:rsidR="00AB2C8E" w:rsidRPr="00C96BD3" w:rsidRDefault="00AB2C8E" w:rsidP="00AE3005">
            <w:pPr>
              <w:ind w:left="222" w:hanging="222"/>
              <w:rPr>
                <w:rFonts w:ascii="Times New Roman" w:hAnsi="Times New Roman" w:cs="Times New Roman"/>
                <w:bCs/>
              </w:rPr>
            </w:pPr>
            <w:r w:rsidRPr="00C96BD3">
              <w:rPr>
                <w:rFonts w:ascii="Times New Roman" w:hAnsi="Times New Roman" w:cs="Times New Roman"/>
                <w:bCs/>
              </w:rPr>
              <w:t>osam (8) dana od dana donošenja Odluke o</w:t>
            </w:r>
          </w:p>
          <w:p w14:paraId="392D16D8" w14:textId="77777777" w:rsidR="00AB2C8E" w:rsidRPr="00C96BD3" w:rsidRDefault="00AB2C8E" w:rsidP="00AE3005">
            <w:pPr>
              <w:ind w:left="222" w:hanging="222"/>
              <w:rPr>
                <w:rFonts w:ascii="Times New Roman" w:hAnsi="Times New Roman" w:cs="Times New Roman"/>
              </w:rPr>
            </w:pPr>
            <w:r w:rsidRPr="00C96BD3">
              <w:rPr>
                <w:rFonts w:ascii="Times New Roman" w:hAnsi="Times New Roman" w:cs="Times New Roman"/>
                <w:bCs/>
              </w:rPr>
              <w:t>proglašenju prirodne nepogode</w:t>
            </w:r>
          </w:p>
        </w:tc>
        <w:tc>
          <w:tcPr>
            <w:tcW w:w="1984" w:type="dxa"/>
            <w:shd w:val="clear" w:color="auto" w:fill="auto"/>
            <w:vAlign w:val="center"/>
          </w:tcPr>
          <w:p w14:paraId="11D22CDF" w14:textId="77777777" w:rsidR="00AB2C8E" w:rsidRPr="00C96BD3" w:rsidRDefault="00AB2C8E" w:rsidP="00AE3005">
            <w:pPr>
              <w:rPr>
                <w:rFonts w:ascii="Times New Roman" w:hAnsi="Times New Roman" w:cs="Times New Roman"/>
              </w:rPr>
            </w:pPr>
            <w:r w:rsidRPr="00C96BD3">
              <w:rPr>
                <w:rFonts w:ascii="Times New Roman" w:hAnsi="Times New Roman" w:cs="Times New Roman"/>
              </w:rPr>
              <w:t>Gradsko povjerenstvo Grada Karlovca za procjenu šteta od prirodnih nepogoda</w:t>
            </w:r>
          </w:p>
        </w:tc>
      </w:tr>
      <w:tr w:rsidR="00AB2C8E" w14:paraId="43DCDA9E" w14:textId="77777777" w:rsidTr="00AE3005">
        <w:tblPrEx>
          <w:tblCellMar>
            <w:left w:w="108" w:type="dxa"/>
            <w:right w:w="108" w:type="dxa"/>
          </w:tblCellMar>
          <w:tblLook w:val="0000" w:firstRow="0" w:lastRow="0" w:firstColumn="0" w:lastColumn="0" w:noHBand="0" w:noVBand="0"/>
        </w:tblPrEx>
        <w:trPr>
          <w:trHeight w:val="1419"/>
        </w:trPr>
        <w:tc>
          <w:tcPr>
            <w:tcW w:w="3495" w:type="dxa"/>
            <w:gridSpan w:val="2"/>
          </w:tcPr>
          <w:p w14:paraId="4F4265AD" w14:textId="77777777" w:rsidR="00AB2C8E" w:rsidRPr="00C96BD3" w:rsidRDefault="00AB2C8E" w:rsidP="00AE3005">
            <w:pPr>
              <w:ind w:left="-5"/>
              <w:rPr>
                <w:rFonts w:eastAsia="Arial"/>
              </w:rPr>
            </w:pPr>
          </w:p>
          <w:p w14:paraId="41438998" w14:textId="77777777" w:rsidR="00AB2C8E" w:rsidRPr="00C96BD3" w:rsidRDefault="00AB2C8E" w:rsidP="00AE3005">
            <w:pPr>
              <w:ind w:left="-5"/>
              <w:rPr>
                <w:rFonts w:ascii="Times New Roman" w:hAnsi="Times New Roman" w:cs="Times New Roman"/>
                <w:b/>
              </w:rPr>
            </w:pPr>
          </w:p>
          <w:p w14:paraId="57026DB3" w14:textId="77777777" w:rsidR="00AB2C8E" w:rsidRPr="00C96BD3" w:rsidRDefault="00AB2C8E" w:rsidP="00AE3005">
            <w:pPr>
              <w:ind w:left="-5"/>
              <w:rPr>
                <w:rFonts w:ascii="Times New Roman" w:hAnsi="Times New Roman" w:cs="Times New Roman"/>
                <w:b/>
              </w:rPr>
            </w:pPr>
          </w:p>
          <w:p w14:paraId="133751EF" w14:textId="77777777" w:rsidR="00AB2C8E" w:rsidRPr="00C96BD3" w:rsidRDefault="00AB2C8E" w:rsidP="00AE3005">
            <w:pPr>
              <w:ind w:left="-5"/>
              <w:rPr>
                <w:rFonts w:ascii="Times New Roman" w:hAnsi="Times New Roman" w:cs="Times New Roman"/>
                <w:bCs/>
              </w:rPr>
            </w:pPr>
            <w:r w:rsidRPr="00C96BD3">
              <w:rPr>
                <w:rFonts w:ascii="Times New Roman" w:hAnsi="Times New Roman" w:cs="Times New Roman"/>
                <w:bCs/>
              </w:rPr>
              <w:t>UNOS PRVE PROCJENE ŠTETA U REGISTAR ŠTETA</w:t>
            </w:r>
          </w:p>
          <w:p w14:paraId="4C4EF280" w14:textId="77777777" w:rsidR="00AB2C8E" w:rsidRPr="00C96BD3" w:rsidRDefault="00AB2C8E" w:rsidP="00AE3005">
            <w:pPr>
              <w:ind w:left="-5"/>
              <w:rPr>
                <w:rFonts w:ascii="Times New Roman" w:hAnsi="Times New Roman" w:cs="Times New Roman"/>
                <w:bCs/>
              </w:rPr>
            </w:pPr>
          </w:p>
          <w:p w14:paraId="0BB9E694" w14:textId="77777777" w:rsidR="00AB2C8E" w:rsidRPr="00C96BD3" w:rsidRDefault="00AB2C8E" w:rsidP="00AE3005">
            <w:pPr>
              <w:ind w:left="-5"/>
              <w:rPr>
                <w:rFonts w:ascii="Times New Roman" w:hAnsi="Times New Roman" w:cs="Times New Roman"/>
                <w:b/>
              </w:rPr>
            </w:pPr>
          </w:p>
          <w:p w14:paraId="75CF7994" w14:textId="77777777" w:rsidR="00AB2C8E" w:rsidRPr="00C96BD3" w:rsidRDefault="00AB2C8E" w:rsidP="00AE3005">
            <w:pPr>
              <w:ind w:left="-5"/>
              <w:rPr>
                <w:rFonts w:eastAsia="Arial"/>
              </w:rPr>
            </w:pPr>
          </w:p>
        </w:tc>
        <w:tc>
          <w:tcPr>
            <w:tcW w:w="3588" w:type="dxa"/>
          </w:tcPr>
          <w:p w14:paraId="33781D59" w14:textId="77777777" w:rsidR="00AB2C8E" w:rsidRPr="00C96BD3" w:rsidRDefault="00AB2C8E" w:rsidP="00AE3005">
            <w:pPr>
              <w:rPr>
                <w:rFonts w:eastAsia="Arial"/>
              </w:rPr>
            </w:pPr>
          </w:p>
          <w:p w14:paraId="220ABF78" w14:textId="77777777" w:rsidR="00AB2C8E" w:rsidRPr="00C96BD3" w:rsidRDefault="00AB2C8E" w:rsidP="00AE3005">
            <w:pPr>
              <w:ind w:left="-5"/>
              <w:rPr>
                <w:rFonts w:ascii="Times New Roman" w:hAnsi="Times New Roman" w:cs="Times New Roman"/>
                <w:bCs/>
                <w:color w:val="231F20"/>
              </w:rPr>
            </w:pPr>
            <w:r w:rsidRPr="00C96BD3">
              <w:rPr>
                <w:rFonts w:ascii="Times New Roman" w:hAnsi="Times New Roman" w:cs="Times New Roman"/>
                <w:bCs/>
                <w:color w:val="231F20"/>
              </w:rPr>
              <w:t xml:space="preserve">petnaest (15) dana, </w:t>
            </w:r>
          </w:p>
          <w:p w14:paraId="116013CC" w14:textId="77777777" w:rsidR="00AB2C8E" w:rsidRPr="00C96BD3" w:rsidRDefault="00AB2C8E" w:rsidP="00AE3005">
            <w:pPr>
              <w:rPr>
                <w:rFonts w:ascii="Times New Roman" w:eastAsia="Arial" w:hAnsi="Times New Roman" w:cs="Times New Roman"/>
                <w:bCs/>
              </w:rPr>
            </w:pPr>
            <w:r w:rsidRPr="00C96BD3">
              <w:rPr>
                <w:rFonts w:ascii="Times New Roman" w:hAnsi="Times New Roman" w:cs="Times New Roman"/>
                <w:bCs/>
                <w:color w:val="231F20"/>
              </w:rPr>
              <w:t>iznimno dvadeset i tri (23) dana od dana proglašenja Odluke o proglašenju prirodne nepogode</w:t>
            </w:r>
          </w:p>
        </w:tc>
        <w:tc>
          <w:tcPr>
            <w:tcW w:w="1984" w:type="dxa"/>
          </w:tcPr>
          <w:p w14:paraId="2DE42B3D" w14:textId="77777777" w:rsidR="00AB2C8E" w:rsidRPr="00C96BD3" w:rsidRDefault="00AB2C8E" w:rsidP="00AE3005">
            <w:pPr>
              <w:rPr>
                <w:rFonts w:eastAsia="Arial"/>
              </w:rPr>
            </w:pPr>
          </w:p>
          <w:p w14:paraId="255B8A7E" w14:textId="77777777" w:rsidR="00AB2C8E" w:rsidRPr="00C96BD3" w:rsidRDefault="00AB2C8E" w:rsidP="00AE3005">
            <w:pPr>
              <w:ind w:left="-5"/>
              <w:rPr>
                <w:rFonts w:eastAsia="Arial"/>
              </w:rPr>
            </w:pPr>
            <w:r w:rsidRPr="00C96BD3">
              <w:rPr>
                <w:rFonts w:ascii="Times New Roman" w:hAnsi="Times New Roman" w:cs="Times New Roman"/>
              </w:rPr>
              <w:t>Gradsko povjerenstvo Grada Karlovca za procjenu šteta od prirodnih nepogoda</w:t>
            </w:r>
          </w:p>
        </w:tc>
      </w:tr>
    </w:tbl>
    <w:p w14:paraId="0ABBA6E2" w14:textId="77777777" w:rsidR="00AB2C8E" w:rsidRDefault="00AB2C8E" w:rsidP="00AB2C8E">
      <w:pPr>
        <w:spacing w:after="0" w:line="240" w:lineRule="auto"/>
        <w:rPr>
          <w:rFonts w:ascii="Times New Roman" w:hAnsi="Times New Roman" w:cs="Times New Roman"/>
          <w:b/>
        </w:rPr>
      </w:pPr>
    </w:p>
    <w:p w14:paraId="5BFDEA84" w14:textId="77777777" w:rsidR="00AB2C8E" w:rsidRPr="00514E51" w:rsidRDefault="00AB2C8E" w:rsidP="00AB2C8E">
      <w:pPr>
        <w:spacing w:after="0" w:line="240" w:lineRule="auto"/>
        <w:rPr>
          <w:rFonts w:ascii="Times New Roman" w:hAnsi="Times New Roman" w:cs="Times New Roman"/>
          <w:b/>
        </w:rPr>
      </w:pPr>
      <w:r w:rsidRPr="00514E51">
        <w:rPr>
          <w:rFonts w:ascii="Times New Roman" w:hAnsi="Times New Roman" w:cs="Times New Roman"/>
          <w:b/>
        </w:rPr>
        <w:t>4.3. PROVEDBA MJERA UBLAŽAVANJA I UKLANJANJA IZRAVNIH POSLJEDICA PRIRODNIH NEPOGODA</w:t>
      </w:r>
    </w:p>
    <w:p w14:paraId="371AAF8F" w14:textId="77777777" w:rsidR="00AB2C8E" w:rsidRPr="000D1AD5" w:rsidRDefault="00AB2C8E" w:rsidP="00AB2C8E">
      <w:pPr>
        <w:spacing w:after="0" w:line="240" w:lineRule="auto"/>
        <w:jc w:val="both"/>
        <w:rPr>
          <w:rFonts w:ascii="Times New Roman" w:hAnsi="Times New Roman" w:cs="Times New Roman"/>
          <w:b/>
          <w:bCs/>
        </w:rPr>
      </w:pPr>
    </w:p>
    <w:p w14:paraId="15CDC01E" w14:textId="77777777" w:rsidR="00AB2C8E" w:rsidRPr="00F440F2" w:rsidRDefault="00AB2C8E" w:rsidP="00AB2C8E">
      <w:pPr>
        <w:spacing w:after="0" w:line="240" w:lineRule="auto"/>
        <w:jc w:val="both"/>
        <w:rPr>
          <w:rFonts w:ascii="Times New Roman" w:hAnsi="Times New Roman" w:cs="Times New Roman"/>
          <w:b/>
          <w:bCs/>
          <w:iCs/>
        </w:rPr>
      </w:pPr>
      <w:r w:rsidRPr="00F440F2">
        <w:rPr>
          <w:rFonts w:ascii="Times New Roman" w:hAnsi="Times New Roman" w:cs="Times New Roman"/>
          <w:b/>
          <w:bCs/>
          <w:iCs/>
        </w:rPr>
        <w:t>Konačna prijava štete u Registar šteta</w:t>
      </w:r>
    </w:p>
    <w:p w14:paraId="114FF719" w14:textId="77777777" w:rsidR="00AB2C8E" w:rsidRPr="000D1AD5" w:rsidRDefault="00AB2C8E" w:rsidP="00AB2C8E">
      <w:pPr>
        <w:spacing w:after="0" w:line="240" w:lineRule="auto"/>
        <w:jc w:val="both"/>
        <w:rPr>
          <w:rFonts w:ascii="Times New Roman" w:hAnsi="Times New Roman" w:cs="Times New Roman"/>
          <w:b/>
          <w:bCs/>
          <w:i/>
        </w:rPr>
      </w:pPr>
    </w:p>
    <w:p w14:paraId="43C73666" w14:textId="77777777" w:rsidR="00AB2C8E" w:rsidRPr="00514E51" w:rsidRDefault="00AB2C8E" w:rsidP="00AB2C8E">
      <w:pPr>
        <w:spacing w:after="0" w:line="240" w:lineRule="auto"/>
        <w:jc w:val="both"/>
        <w:rPr>
          <w:rFonts w:ascii="Times New Roman" w:hAnsi="Times New Roman" w:cs="Times New Roman"/>
        </w:rPr>
      </w:pPr>
      <w:r w:rsidRPr="00514E51">
        <w:rPr>
          <w:rFonts w:ascii="Times New Roman" w:hAnsi="Times New Roman" w:cs="Times New Roman"/>
        </w:rPr>
        <w:t>Konačna procjena štete je procijenjena vrijednosti nastale štete uzrokovane prirodnom nepogodom na imovini oštećenika izražena u novčanoj vrijednosti na temelju prijave i procjene štete.</w:t>
      </w:r>
    </w:p>
    <w:p w14:paraId="4C7EC95C" w14:textId="77777777" w:rsidR="00AB2C8E" w:rsidRDefault="00AB2C8E" w:rsidP="00AB2C8E">
      <w:pPr>
        <w:spacing w:after="0" w:line="240" w:lineRule="auto"/>
        <w:jc w:val="both"/>
        <w:rPr>
          <w:rFonts w:ascii="Times New Roman" w:hAnsi="Times New Roman" w:cs="Times New Roman"/>
        </w:rPr>
      </w:pPr>
      <w:r w:rsidRPr="00514E51">
        <w:rPr>
          <w:rFonts w:ascii="Times New Roman" w:hAnsi="Times New Roman" w:cs="Times New Roman"/>
        </w:rPr>
        <w:t xml:space="preserve">Konačnu procjenu štete utvrđuje Gradsko povjerenstvo Grada Karlovca po </w:t>
      </w:r>
      <w:r>
        <w:rPr>
          <w:rFonts w:ascii="Times New Roman" w:hAnsi="Times New Roman" w:cs="Times New Roman"/>
        </w:rPr>
        <w:t>izvršenom</w:t>
      </w:r>
      <w:r w:rsidRPr="00514E51">
        <w:rPr>
          <w:rFonts w:ascii="Times New Roman" w:hAnsi="Times New Roman" w:cs="Times New Roman"/>
        </w:rPr>
        <w:t xml:space="preserve"> uvidu u nastalu štetu na temelju prijave oštećenika. </w:t>
      </w:r>
    </w:p>
    <w:p w14:paraId="36FFB440" w14:textId="77777777" w:rsidR="00AB2C8E" w:rsidRDefault="00AB2C8E" w:rsidP="00AB2C8E">
      <w:pPr>
        <w:spacing w:after="0" w:line="240" w:lineRule="auto"/>
        <w:jc w:val="both"/>
        <w:rPr>
          <w:rFonts w:ascii="Times New Roman" w:hAnsi="Times New Roman" w:cs="Times New Roman"/>
        </w:rPr>
      </w:pPr>
    </w:p>
    <w:p w14:paraId="0AB2CF53" w14:textId="77777777" w:rsidR="00AB2C8E" w:rsidRPr="00514E51" w:rsidRDefault="00AB2C8E" w:rsidP="00AB2C8E">
      <w:pPr>
        <w:spacing w:after="0" w:line="240" w:lineRule="auto"/>
        <w:jc w:val="both"/>
        <w:rPr>
          <w:rFonts w:ascii="Times New Roman" w:hAnsi="Times New Roman" w:cs="Times New Roman"/>
        </w:rPr>
      </w:pPr>
      <w:r w:rsidRPr="00514E51">
        <w:rPr>
          <w:rFonts w:ascii="Times New Roman" w:hAnsi="Times New Roman" w:cs="Times New Roman"/>
        </w:rPr>
        <w:t>Tijekom procjene i utvrđivanja konačne procjene štete od prirodnih nepogoda posebno se utvrđuju:</w:t>
      </w:r>
    </w:p>
    <w:p w14:paraId="08C84EFD" w14:textId="77777777" w:rsidR="00AB2C8E" w:rsidRPr="00514E51" w:rsidRDefault="00AB2C8E" w:rsidP="00AB2C8E">
      <w:pPr>
        <w:spacing w:after="0" w:line="240" w:lineRule="auto"/>
        <w:ind w:left="879" w:hanging="170"/>
        <w:jc w:val="both"/>
        <w:rPr>
          <w:rFonts w:ascii="Times New Roman" w:hAnsi="Times New Roman" w:cs="Times New Roman"/>
        </w:rPr>
      </w:pPr>
      <w:r w:rsidRPr="00514E51">
        <w:rPr>
          <w:rFonts w:ascii="Times New Roman" w:hAnsi="Times New Roman" w:cs="Times New Roman"/>
        </w:rPr>
        <w:t>-</w:t>
      </w:r>
      <w:r w:rsidRPr="00514E51">
        <w:rPr>
          <w:rFonts w:ascii="Times New Roman" w:hAnsi="Times New Roman" w:cs="Times New Roman"/>
        </w:rPr>
        <w:tab/>
        <w:t>stradanja stanovništva,</w:t>
      </w:r>
    </w:p>
    <w:p w14:paraId="078AFD5B" w14:textId="77777777" w:rsidR="00AB2C8E" w:rsidRPr="00514E51" w:rsidRDefault="00AB2C8E" w:rsidP="00AB2C8E">
      <w:pPr>
        <w:spacing w:after="0" w:line="240" w:lineRule="auto"/>
        <w:ind w:left="879" w:hanging="170"/>
        <w:jc w:val="both"/>
        <w:rPr>
          <w:rFonts w:ascii="Times New Roman" w:hAnsi="Times New Roman" w:cs="Times New Roman"/>
        </w:rPr>
      </w:pPr>
      <w:r w:rsidRPr="00514E51">
        <w:rPr>
          <w:rFonts w:ascii="Times New Roman" w:hAnsi="Times New Roman" w:cs="Times New Roman"/>
        </w:rPr>
        <w:lastRenderedPageBreak/>
        <w:t>-</w:t>
      </w:r>
      <w:r w:rsidRPr="00514E51">
        <w:rPr>
          <w:rFonts w:ascii="Times New Roman" w:hAnsi="Times New Roman" w:cs="Times New Roman"/>
        </w:rPr>
        <w:tab/>
        <w:t>opseg štete na imovini,</w:t>
      </w:r>
    </w:p>
    <w:p w14:paraId="7A263D6F" w14:textId="77777777" w:rsidR="00AB2C8E" w:rsidRPr="00514E51" w:rsidRDefault="00AB2C8E" w:rsidP="00AB2C8E">
      <w:pPr>
        <w:spacing w:after="0" w:line="240" w:lineRule="auto"/>
        <w:ind w:left="879" w:hanging="170"/>
        <w:jc w:val="both"/>
        <w:rPr>
          <w:rFonts w:ascii="Times New Roman" w:hAnsi="Times New Roman" w:cs="Times New Roman"/>
        </w:rPr>
      </w:pPr>
      <w:r w:rsidRPr="00514E51">
        <w:rPr>
          <w:rFonts w:ascii="Times New Roman" w:hAnsi="Times New Roman" w:cs="Times New Roman"/>
        </w:rPr>
        <w:t>-</w:t>
      </w:r>
      <w:r w:rsidRPr="00514E51">
        <w:rPr>
          <w:rFonts w:ascii="Times New Roman" w:hAnsi="Times New Roman" w:cs="Times New Roman"/>
        </w:rPr>
        <w:tab/>
        <w:t>opseg štete koja je nastala zbog prekida proizvodnje, prekida rada ili poremećaja u neproizvodnim djelatnostima ili umanjenog prinosa u poljoprivredi, šumarstvu ili ribarstvu - iznos troškova za ublažavanje i djelomično uklanjanje izravnih posljedica prirodnih nepogoda,</w:t>
      </w:r>
    </w:p>
    <w:p w14:paraId="280FC010" w14:textId="77777777" w:rsidR="00AB2C8E" w:rsidRPr="00514E51" w:rsidRDefault="00AB2C8E" w:rsidP="00AB2C8E">
      <w:pPr>
        <w:spacing w:after="0" w:line="240" w:lineRule="auto"/>
        <w:ind w:left="879" w:hanging="170"/>
        <w:jc w:val="both"/>
        <w:rPr>
          <w:rFonts w:ascii="Times New Roman" w:hAnsi="Times New Roman" w:cs="Times New Roman"/>
        </w:rPr>
      </w:pPr>
      <w:r w:rsidRPr="00514E51">
        <w:rPr>
          <w:rFonts w:ascii="Times New Roman" w:hAnsi="Times New Roman" w:cs="Times New Roman"/>
        </w:rPr>
        <w:t>-</w:t>
      </w:r>
      <w:r w:rsidRPr="00514E51">
        <w:rPr>
          <w:rFonts w:ascii="Times New Roman" w:hAnsi="Times New Roman" w:cs="Times New Roman"/>
        </w:rPr>
        <w:tab/>
        <w:t>opseg osiguranja imovine i života kod osiguravatelja te</w:t>
      </w:r>
    </w:p>
    <w:p w14:paraId="7F47FFA6" w14:textId="77777777" w:rsidR="00AB2C8E" w:rsidRDefault="00AB2C8E" w:rsidP="00AB2C8E">
      <w:pPr>
        <w:spacing w:after="0" w:line="240" w:lineRule="auto"/>
        <w:ind w:left="879" w:hanging="170"/>
        <w:jc w:val="both"/>
        <w:rPr>
          <w:rFonts w:ascii="Times New Roman" w:hAnsi="Times New Roman" w:cs="Times New Roman"/>
        </w:rPr>
      </w:pPr>
      <w:r w:rsidRPr="00514E51">
        <w:rPr>
          <w:rFonts w:ascii="Times New Roman" w:hAnsi="Times New Roman" w:cs="Times New Roman"/>
        </w:rPr>
        <w:t>-</w:t>
      </w:r>
      <w:r w:rsidRPr="00514E51">
        <w:rPr>
          <w:rFonts w:ascii="Times New Roman" w:hAnsi="Times New Roman" w:cs="Times New Roman"/>
        </w:rPr>
        <w:tab/>
        <w:t>vlastite mogućnosti oštećenika glede uklanjanja posljedica štete.</w:t>
      </w:r>
    </w:p>
    <w:p w14:paraId="08277B58" w14:textId="77777777" w:rsidR="00AB2C8E" w:rsidRDefault="00AB2C8E" w:rsidP="00AB2C8E">
      <w:pPr>
        <w:spacing w:after="0" w:line="240" w:lineRule="auto"/>
        <w:jc w:val="both"/>
        <w:rPr>
          <w:rFonts w:ascii="Times New Roman" w:hAnsi="Times New Roman" w:cs="Times New Roman"/>
        </w:rPr>
      </w:pPr>
    </w:p>
    <w:p w14:paraId="6DB39224" w14:textId="77777777" w:rsidR="00AB2C8E" w:rsidRPr="00514E51" w:rsidRDefault="00AB2C8E" w:rsidP="00AB2C8E">
      <w:pPr>
        <w:spacing w:after="0" w:line="240" w:lineRule="auto"/>
        <w:jc w:val="both"/>
        <w:rPr>
          <w:rFonts w:ascii="Times New Roman" w:hAnsi="Times New Roman" w:cs="Times New Roman"/>
        </w:rPr>
      </w:pPr>
      <w:r w:rsidRPr="00514E51">
        <w:rPr>
          <w:rFonts w:ascii="Times New Roman" w:hAnsi="Times New Roman" w:cs="Times New Roman"/>
        </w:rPr>
        <w:t xml:space="preserve">Konačnu procjenu štete po svakom pojedinom oštećeniku koji je ispunio uvjete iz članka 25. i 26. ovoga Zakona, Gradsko povjerenstvo </w:t>
      </w:r>
      <w:r>
        <w:rPr>
          <w:rFonts w:ascii="Times New Roman" w:hAnsi="Times New Roman" w:cs="Times New Roman"/>
        </w:rPr>
        <w:t xml:space="preserve">za procjenu štete od prirodnih nepogoda </w:t>
      </w:r>
      <w:r w:rsidRPr="00514E51">
        <w:rPr>
          <w:rFonts w:ascii="Times New Roman" w:hAnsi="Times New Roman" w:cs="Times New Roman"/>
        </w:rPr>
        <w:t xml:space="preserve">Grada Karlovca prijavljuje </w:t>
      </w:r>
      <w:r>
        <w:rPr>
          <w:rFonts w:ascii="Times New Roman" w:hAnsi="Times New Roman" w:cs="Times New Roman"/>
        </w:rPr>
        <w:t>P</w:t>
      </w:r>
      <w:r w:rsidRPr="00514E51">
        <w:rPr>
          <w:rFonts w:ascii="Times New Roman" w:hAnsi="Times New Roman" w:cs="Times New Roman"/>
        </w:rPr>
        <w:t>ovjerenstvu</w:t>
      </w:r>
      <w:r w:rsidRPr="0058281F">
        <w:t xml:space="preserve"> </w:t>
      </w:r>
      <w:r w:rsidRPr="00516BA1">
        <w:rPr>
          <w:rFonts w:ascii="Times New Roman" w:hAnsi="Times New Roman" w:cs="Times New Roman"/>
        </w:rPr>
        <w:t>za procjenu šteta od prirodnih nepogoda Karlovačke županije</w:t>
      </w:r>
      <w:r>
        <w:t xml:space="preserve"> </w:t>
      </w:r>
      <w:r w:rsidRPr="00514E51">
        <w:rPr>
          <w:rFonts w:ascii="Times New Roman" w:hAnsi="Times New Roman" w:cs="Times New Roman"/>
        </w:rPr>
        <w:t>u roku od pedeset (50) dana od dana donošenja Odluke o proglašenju prirodne nepogode p</w:t>
      </w:r>
      <w:r>
        <w:rPr>
          <w:rFonts w:ascii="Times New Roman" w:hAnsi="Times New Roman" w:cs="Times New Roman"/>
        </w:rPr>
        <w:t>utem</w:t>
      </w:r>
      <w:r w:rsidRPr="00514E51">
        <w:rPr>
          <w:rFonts w:ascii="Times New Roman" w:hAnsi="Times New Roman" w:cs="Times New Roman"/>
        </w:rPr>
        <w:t xml:space="preserve"> Registra šteta.</w:t>
      </w:r>
    </w:p>
    <w:p w14:paraId="1CFA719B" w14:textId="77777777" w:rsidR="00AB2C8E" w:rsidRPr="00514E51" w:rsidRDefault="00AB2C8E" w:rsidP="00AB2C8E">
      <w:pPr>
        <w:spacing w:after="0" w:line="240" w:lineRule="auto"/>
        <w:jc w:val="both"/>
        <w:rPr>
          <w:rFonts w:ascii="Times New Roman" w:hAnsi="Times New Roman" w:cs="Times New Roman"/>
        </w:rPr>
      </w:pPr>
      <w:r w:rsidRPr="00514E51">
        <w:rPr>
          <w:rFonts w:ascii="Times New Roman" w:hAnsi="Times New Roman" w:cs="Times New Roman"/>
        </w:rPr>
        <w:t>Iznimno, ako se šteta na dugotrajnim nasadima utvrdi nakon isteka roka za prijavu konačne procjene štete u skladu sa stavcima 4. i 5. ovog članka, oštećenik ima pravo zatražiti dopunu prikaza štete najkasnije četiri (4) mjeseca nakon isteka roka za prijavu štete.</w:t>
      </w:r>
    </w:p>
    <w:p w14:paraId="4EE50AF8" w14:textId="77777777" w:rsidR="00AB2C8E" w:rsidRPr="00C04487" w:rsidRDefault="00AB2C8E" w:rsidP="00AB2C8E">
      <w:pPr>
        <w:spacing w:after="0" w:line="240" w:lineRule="auto"/>
        <w:jc w:val="both"/>
      </w:pPr>
      <w:r w:rsidRPr="00AE6E8E">
        <w:rPr>
          <w:rFonts w:ascii="Times New Roman" w:hAnsi="Times New Roman" w:cs="Times New Roman"/>
        </w:rPr>
        <w:t>Na temelju Naputka o načinu kontrole dostavljenih podataka Državnog povjerenstva</w:t>
      </w:r>
      <w:r>
        <w:rPr>
          <w:rFonts w:ascii="Times New Roman" w:hAnsi="Times New Roman" w:cs="Times New Roman"/>
        </w:rPr>
        <w:t xml:space="preserve"> </w:t>
      </w:r>
      <w:r w:rsidRPr="00514E51">
        <w:rPr>
          <w:rFonts w:ascii="Times New Roman" w:hAnsi="Times New Roman" w:cs="Times New Roman"/>
        </w:rPr>
        <w:t xml:space="preserve">Gradsko povjerenstvo </w:t>
      </w:r>
      <w:r>
        <w:rPr>
          <w:rFonts w:ascii="Times New Roman" w:hAnsi="Times New Roman" w:cs="Times New Roman"/>
        </w:rPr>
        <w:t xml:space="preserve">za procjenu štete od prirodnih nepogoda </w:t>
      </w:r>
      <w:r w:rsidRPr="00514E51">
        <w:rPr>
          <w:rFonts w:ascii="Times New Roman" w:hAnsi="Times New Roman" w:cs="Times New Roman"/>
        </w:rPr>
        <w:t>Grada Karlovca dužno je obaviti i provjeru podataka odnosno kontrolu kod prijavitelja od najmanje 5% zaprimljenih prijava slučajnim odabirom.</w:t>
      </w:r>
    </w:p>
    <w:p w14:paraId="43E2A6C2" w14:textId="77777777" w:rsidR="00AB2C8E" w:rsidRPr="00514E51" w:rsidRDefault="00AB2C8E" w:rsidP="00AB2C8E">
      <w:pPr>
        <w:spacing w:after="0" w:line="240" w:lineRule="auto"/>
        <w:jc w:val="both"/>
        <w:rPr>
          <w:rFonts w:ascii="Times New Roman" w:hAnsi="Times New Roman" w:cs="Times New Roman"/>
        </w:rPr>
      </w:pPr>
      <w:r w:rsidRPr="00514E51">
        <w:rPr>
          <w:rFonts w:ascii="Times New Roman" w:hAnsi="Times New Roman" w:cs="Times New Roman"/>
        </w:rPr>
        <w:t>Pri konačnoj procjeni štete procjenjuje se vrijednost imovine prema jedinstvenim cijenama, važećim tržišnim cijenama ili drugim pokazateljima primjenjivim za pojedinu vrstu imovine oštećene zbog prirodne nepogode.</w:t>
      </w:r>
    </w:p>
    <w:p w14:paraId="69243212" w14:textId="77777777" w:rsidR="00AB2C8E" w:rsidRPr="00514E51" w:rsidRDefault="00AB2C8E" w:rsidP="00AB2C8E">
      <w:pPr>
        <w:spacing w:after="0" w:line="240" w:lineRule="auto"/>
        <w:jc w:val="both"/>
        <w:rPr>
          <w:rFonts w:ascii="Times New Roman" w:hAnsi="Times New Roman" w:cs="Times New Roman"/>
        </w:rPr>
      </w:pPr>
      <w:r w:rsidRPr="00514E51">
        <w:rPr>
          <w:rFonts w:ascii="Times New Roman" w:hAnsi="Times New Roman" w:cs="Times New Roman"/>
        </w:rPr>
        <w:t>Državno povjerenstvo za procjenu šteta od prirodnih nepogoda priznaje samo vrijednosni iznos prijavljene štete koja je potvrđena (verificirana) od strane matičnog ministarstva, odnosno znanstvene ili stručne institucije koju odredi Državno povjerenstvo za procjenu šteta od prirodnih nepogoda.</w:t>
      </w:r>
    </w:p>
    <w:p w14:paraId="2CA1D553" w14:textId="77777777" w:rsidR="00AB2C8E" w:rsidRPr="00514E51" w:rsidRDefault="00AB2C8E" w:rsidP="00AB2C8E">
      <w:pPr>
        <w:spacing w:after="0" w:line="240" w:lineRule="auto"/>
        <w:jc w:val="both"/>
        <w:rPr>
          <w:rFonts w:ascii="Times New Roman" w:hAnsi="Times New Roman" w:cs="Times New Roman"/>
        </w:rPr>
      </w:pPr>
      <w:r w:rsidRPr="00514E51">
        <w:rPr>
          <w:rFonts w:ascii="Times New Roman" w:hAnsi="Times New Roman" w:cs="Times New Roman"/>
        </w:rPr>
        <w:t>Državno povjerenstvo za procjenu šteta od prirodnih nepogoda može odlučiti o primjeni različitih cijena od već objavljenih od strane Državnog zavoda za statistiku za pojedina dobra, ili pojedina područja ako za to ima opravdan razlog. Ako neke cijene nisu objavljene, primjenjuju se prosječne maloprodajne tržišne cijene prethodne godine, ili aktualne, za područja za koje se šteta procjenjuje, uz potvrdu Državnog povjerenstva za procjenu šteta od prirodnih nepogoda.</w:t>
      </w:r>
    </w:p>
    <w:p w14:paraId="5781A37F" w14:textId="77777777" w:rsidR="00AB2C8E" w:rsidRPr="00514E51" w:rsidRDefault="00AB2C8E" w:rsidP="00AB2C8E">
      <w:pPr>
        <w:spacing w:after="0" w:line="240" w:lineRule="auto"/>
        <w:jc w:val="both"/>
        <w:rPr>
          <w:rFonts w:ascii="Times New Roman" w:hAnsi="Times New Roman" w:cs="Times New Roman"/>
        </w:rPr>
      </w:pPr>
      <w:r w:rsidRPr="00514E51">
        <w:rPr>
          <w:rFonts w:ascii="Times New Roman" w:hAnsi="Times New Roman" w:cs="Times New Roman"/>
        </w:rPr>
        <w:t xml:space="preserve">Državno povjerenstvo za procjenu šteta od prirodnih nepogoda će voditi brigu o dostavi informacija o cijenama </w:t>
      </w:r>
      <w:r>
        <w:rPr>
          <w:rFonts w:ascii="Times New Roman" w:hAnsi="Times New Roman" w:cs="Times New Roman"/>
        </w:rPr>
        <w:t>P</w:t>
      </w:r>
      <w:r w:rsidRPr="00514E51">
        <w:rPr>
          <w:rFonts w:ascii="Times New Roman" w:hAnsi="Times New Roman" w:cs="Times New Roman"/>
        </w:rPr>
        <w:t>ovjerenstvu</w:t>
      </w:r>
      <w:r>
        <w:rPr>
          <w:rFonts w:ascii="Times New Roman" w:hAnsi="Times New Roman" w:cs="Times New Roman"/>
        </w:rPr>
        <w:t xml:space="preserve"> </w:t>
      </w:r>
      <w:r w:rsidRPr="00514E51">
        <w:rPr>
          <w:rFonts w:ascii="Times New Roman" w:hAnsi="Times New Roman" w:cs="Times New Roman"/>
        </w:rPr>
        <w:t>za procjenu šteta od prirodnih nepogoda</w:t>
      </w:r>
      <w:r>
        <w:rPr>
          <w:rFonts w:ascii="Times New Roman" w:hAnsi="Times New Roman" w:cs="Times New Roman"/>
        </w:rPr>
        <w:t xml:space="preserve"> Karlovačke županije.</w:t>
      </w:r>
    </w:p>
    <w:p w14:paraId="7C48C055" w14:textId="77777777" w:rsidR="00AB2C8E" w:rsidRDefault="00AB2C8E" w:rsidP="00DC4B37">
      <w:pPr>
        <w:spacing w:after="0" w:line="240" w:lineRule="auto"/>
        <w:rPr>
          <w:rFonts w:ascii="Times New Roman" w:hAnsi="Times New Roman" w:cs="Times New Roman"/>
        </w:rPr>
      </w:pPr>
    </w:p>
    <w:p w14:paraId="0E0771B2" w14:textId="77777777" w:rsidR="00AB2C8E" w:rsidRPr="00514E51" w:rsidRDefault="00AB2C8E" w:rsidP="00AB2C8E">
      <w:pPr>
        <w:spacing w:after="0" w:line="240" w:lineRule="auto"/>
        <w:ind w:firstLine="708"/>
        <w:jc w:val="center"/>
        <w:rPr>
          <w:rFonts w:ascii="Times New Roman" w:hAnsi="Times New Roman" w:cs="Times New Roman"/>
        </w:rPr>
      </w:pPr>
    </w:p>
    <w:p w14:paraId="4EA17408" w14:textId="77777777" w:rsidR="00AB2C8E" w:rsidRPr="00A162C8" w:rsidRDefault="00AB2C8E" w:rsidP="00AB2C8E">
      <w:pPr>
        <w:spacing w:after="0" w:line="240" w:lineRule="auto"/>
        <w:jc w:val="center"/>
        <w:rPr>
          <w:rFonts w:ascii="Times New Roman" w:hAnsi="Times New Roman" w:cs="Times New Roman"/>
          <w:bCs/>
          <w:iCs/>
        </w:rPr>
      </w:pPr>
      <w:r w:rsidRPr="00A162C8">
        <w:rPr>
          <w:rFonts w:ascii="Times New Roman" w:hAnsi="Times New Roman" w:cs="Times New Roman"/>
          <w:bCs/>
          <w:iCs/>
        </w:rPr>
        <w:t>Tablica 2: Mjere, rokovi i nositelji mjera nakon proglašenja prirodne nepogode na području Grada Karlovca</w:t>
      </w:r>
    </w:p>
    <w:p w14:paraId="22ED43DB" w14:textId="77777777" w:rsidR="00AB2C8E" w:rsidRPr="00514E51" w:rsidRDefault="00AB2C8E" w:rsidP="00AB2C8E">
      <w:pPr>
        <w:spacing w:after="0" w:line="240" w:lineRule="auto"/>
        <w:ind w:firstLine="708"/>
        <w:rPr>
          <w:rFonts w:ascii="Times New Roman" w:hAnsi="Times New Roman" w:cs="Times New Roman"/>
        </w:rPr>
      </w:pPr>
    </w:p>
    <w:tbl>
      <w:tblPr>
        <w:tblStyle w:val="TableGrid"/>
        <w:tblW w:w="8930"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3260"/>
        <w:gridCol w:w="3402"/>
        <w:gridCol w:w="2268"/>
      </w:tblGrid>
      <w:tr w:rsidR="00AB2C8E" w:rsidRPr="00C04487" w14:paraId="0C2C91BB" w14:textId="77777777" w:rsidTr="007F03E4">
        <w:trPr>
          <w:cantSplit/>
          <w:tblHeader/>
        </w:trPr>
        <w:tc>
          <w:tcPr>
            <w:tcW w:w="3260" w:type="dxa"/>
            <w:shd w:val="clear" w:color="auto" w:fill="BFBFBF" w:themeFill="background1" w:themeFillShade="BF"/>
            <w:vAlign w:val="center"/>
          </w:tcPr>
          <w:p w14:paraId="0350E016" w14:textId="77777777" w:rsidR="00AB2C8E" w:rsidRPr="00C96BD3" w:rsidRDefault="00AB2C8E" w:rsidP="00AE3005">
            <w:pPr>
              <w:jc w:val="center"/>
              <w:rPr>
                <w:rFonts w:ascii="Times New Roman" w:hAnsi="Times New Roman" w:cs="Times New Roman"/>
                <w:sz w:val="24"/>
                <w:szCs w:val="24"/>
              </w:rPr>
            </w:pPr>
            <w:r w:rsidRPr="00C96BD3">
              <w:rPr>
                <w:rFonts w:ascii="Times New Roman" w:hAnsi="Times New Roman" w:cs="Times New Roman"/>
                <w:b/>
                <w:sz w:val="24"/>
                <w:szCs w:val="24"/>
              </w:rPr>
              <w:t>MJERA</w:t>
            </w:r>
          </w:p>
        </w:tc>
        <w:tc>
          <w:tcPr>
            <w:tcW w:w="3402" w:type="dxa"/>
            <w:shd w:val="clear" w:color="auto" w:fill="BFBFBF" w:themeFill="background1" w:themeFillShade="BF"/>
            <w:vAlign w:val="center"/>
          </w:tcPr>
          <w:p w14:paraId="50B14FF5" w14:textId="77777777" w:rsidR="00AB2C8E" w:rsidRPr="00C96BD3" w:rsidRDefault="00AB2C8E" w:rsidP="00AE3005">
            <w:pPr>
              <w:jc w:val="center"/>
              <w:rPr>
                <w:rFonts w:ascii="Times New Roman" w:hAnsi="Times New Roman" w:cs="Times New Roman"/>
                <w:sz w:val="24"/>
                <w:szCs w:val="24"/>
              </w:rPr>
            </w:pPr>
            <w:r w:rsidRPr="00C96BD3">
              <w:rPr>
                <w:rFonts w:ascii="Times New Roman" w:hAnsi="Times New Roman" w:cs="Times New Roman"/>
                <w:b/>
                <w:sz w:val="24"/>
                <w:szCs w:val="24"/>
              </w:rPr>
              <w:t>ROK</w:t>
            </w:r>
          </w:p>
        </w:tc>
        <w:tc>
          <w:tcPr>
            <w:tcW w:w="2268" w:type="dxa"/>
            <w:shd w:val="clear" w:color="auto" w:fill="BFBFBF" w:themeFill="background1" w:themeFillShade="BF"/>
            <w:vAlign w:val="center"/>
          </w:tcPr>
          <w:p w14:paraId="3D554B0A" w14:textId="77777777" w:rsidR="00AB2C8E" w:rsidRPr="00C96BD3" w:rsidRDefault="00AB2C8E" w:rsidP="00AE3005">
            <w:pPr>
              <w:jc w:val="center"/>
              <w:rPr>
                <w:rFonts w:ascii="Times New Roman" w:hAnsi="Times New Roman" w:cs="Times New Roman"/>
                <w:sz w:val="24"/>
                <w:szCs w:val="24"/>
              </w:rPr>
            </w:pPr>
            <w:r w:rsidRPr="00C96BD3">
              <w:rPr>
                <w:rFonts w:ascii="Times New Roman" w:hAnsi="Times New Roman" w:cs="Times New Roman"/>
                <w:b/>
                <w:sz w:val="24"/>
                <w:szCs w:val="24"/>
              </w:rPr>
              <w:t>NOSITELJ</w:t>
            </w:r>
          </w:p>
        </w:tc>
      </w:tr>
      <w:tr w:rsidR="00AB2C8E" w:rsidRPr="00C04487" w14:paraId="5129C146" w14:textId="77777777" w:rsidTr="007F03E4">
        <w:trPr>
          <w:cantSplit/>
        </w:trPr>
        <w:tc>
          <w:tcPr>
            <w:tcW w:w="3260" w:type="dxa"/>
            <w:shd w:val="clear" w:color="auto" w:fill="auto"/>
            <w:vAlign w:val="center"/>
          </w:tcPr>
          <w:p w14:paraId="24DF7745" w14:textId="77777777" w:rsidR="00AB2C8E" w:rsidRPr="00EE6A8F" w:rsidRDefault="00AB2C8E" w:rsidP="00AE3005">
            <w:pPr>
              <w:rPr>
                <w:rFonts w:ascii="Times New Roman" w:hAnsi="Times New Roman" w:cs="Times New Roman"/>
                <w:bCs/>
              </w:rPr>
            </w:pPr>
            <w:r w:rsidRPr="00EE6A8F">
              <w:rPr>
                <w:rFonts w:ascii="Times New Roman" w:hAnsi="Times New Roman" w:cs="Times New Roman"/>
                <w:bCs/>
              </w:rPr>
              <w:t>PROVJERA PODATAKA OBRAZACA PRIJAVE ŠTETE OD PRIRODNE NEPOGODE KOD PRIJAVITELJA OD NAJMANJE 5% ZAPRIMLJENIH PRIJAVA SLUČAJNIM ODABIROM</w:t>
            </w:r>
          </w:p>
        </w:tc>
        <w:tc>
          <w:tcPr>
            <w:tcW w:w="3402" w:type="dxa"/>
            <w:shd w:val="clear" w:color="auto" w:fill="auto"/>
            <w:vAlign w:val="center"/>
          </w:tcPr>
          <w:p w14:paraId="2BEF5EB8" w14:textId="77777777" w:rsidR="00AB2C8E" w:rsidRPr="00EE6A8F" w:rsidRDefault="00AB2C8E" w:rsidP="00AE3005">
            <w:pPr>
              <w:rPr>
                <w:rFonts w:ascii="Times New Roman" w:hAnsi="Times New Roman" w:cs="Times New Roman"/>
                <w:bCs/>
              </w:rPr>
            </w:pPr>
            <w:r w:rsidRPr="00EE6A8F">
              <w:rPr>
                <w:rFonts w:ascii="Times New Roman" w:hAnsi="Times New Roman" w:cs="Times New Roman"/>
                <w:bCs/>
              </w:rPr>
              <w:t>do pedeset (50) dana od dana donošenja Odluke o proglašenju prirodne nepogode putem Registra šteta</w:t>
            </w:r>
          </w:p>
        </w:tc>
        <w:tc>
          <w:tcPr>
            <w:tcW w:w="2268" w:type="dxa"/>
            <w:shd w:val="clear" w:color="auto" w:fill="auto"/>
            <w:vAlign w:val="center"/>
          </w:tcPr>
          <w:p w14:paraId="19118BB8" w14:textId="77777777" w:rsidR="00AB2C8E" w:rsidRPr="00EE6A8F" w:rsidRDefault="00AB2C8E" w:rsidP="00AE3005">
            <w:pPr>
              <w:rPr>
                <w:rFonts w:ascii="Times New Roman" w:hAnsi="Times New Roman" w:cs="Times New Roman"/>
              </w:rPr>
            </w:pPr>
            <w:r w:rsidRPr="00EE6A8F">
              <w:rPr>
                <w:rFonts w:ascii="Times New Roman" w:hAnsi="Times New Roman" w:cs="Times New Roman"/>
              </w:rPr>
              <w:t>Gradsko povjerenstvo Grada Karlovca za procjenu šteta od prirodnih nepogoda</w:t>
            </w:r>
          </w:p>
        </w:tc>
      </w:tr>
      <w:tr w:rsidR="00AB2C8E" w:rsidRPr="00C04487" w14:paraId="4F24F6DE" w14:textId="77777777" w:rsidTr="007F03E4">
        <w:trPr>
          <w:cantSplit/>
        </w:trPr>
        <w:tc>
          <w:tcPr>
            <w:tcW w:w="3260" w:type="dxa"/>
            <w:shd w:val="clear" w:color="auto" w:fill="auto"/>
            <w:vAlign w:val="center"/>
          </w:tcPr>
          <w:p w14:paraId="49E87372" w14:textId="77777777" w:rsidR="00AB2C8E" w:rsidRPr="00EE6A8F" w:rsidRDefault="00AB2C8E" w:rsidP="00AE3005">
            <w:pPr>
              <w:rPr>
                <w:rFonts w:ascii="Times New Roman" w:hAnsi="Times New Roman" w:cs="Times New Roman"/>
                <w:bCs/>
              </w:rPr>
            </w:pPr>
            <w:r w:rsidRPr="00EE6A8F">
              <w:rPr>
                <w:rFonts w:ascii="Times New Roman" w:hAnsi="Times New Roman" w:cs="Times New Roman"/>
                <w:bCs/>
              </w:rPr>
              <w:t>PRIJAVA KONAČNE PROCJENE ŠTETE U REGISTAR ŠTETA</w:t>
            </w:r>
          </w:p>
        </w:tc>
        <w:tc>
          <w:tcPr>
            <w:tcW w:w="3402" w:type="dxa"/>
            <w:shd w:val="clear" w:color="auto" w:fill="auto"/>
            <w:vAlign w:val="center"/>
          </w:tcPr>
          <w:p w14:paraId="75A1AE28" w14:textId="77777777" w:rsidR="00AB2C8E" w:rsidRPr="00EE6A8F" w:rsidRDefault="00AB2C8E" w:rsidP="00AE3005">
            <w:pPr>
              <w:rPr>
                <w:rFonts w:ascii="Times New Roman" w:hAnsi="Times New Roman" w:cs="Times New Roman"/>
                <w:bCs/>
              </w:rPr>
            </w:pPr>
            <w:r w:rsidRPr="00EE6A8F">
              <w:rPr>
                <w:rFonts w:ascii="Times New Roman" w:hAnsi="Times New Roman" w:cs="Times New Roman"/>
                <w:bCs/>
              </w:rPr>
              <w:t>pedeset (50) dana od dana donošenja Odluke o proglašenju prirodne nepogode (iznimno četiri (4) mjeseca od dana donošenja Odluke o proglašenju prirodne nepogode)</w:t>
            </w:r>
          </w:p>
        </w:tc>
        <w:tc>
          <w:tcPr>
            <w:tcW w:w="2268" w:type="dxa"/>
            <w:shd w:val="clear" w:color="auto" w:fill="auto"/>
            <w:vAlign w:val="center"/>
          </w:tcPr>
          <w:p w14:paraId="56A33B40" w14:textId="77777777" w:rsidR="00AB2C8E" w:rsidRPr="00EE6A8F" w:rsidRDefault="00AB2C8E" w:rsidP="00AE3005">
            <w:pPr>
              <w:rPr>
                <w:rFonts w:ascii="Times New Roman" w:hAnsi="Times New Roman" w:cs="Times New Roman"/>
              </w:rPr>
            </w:pPr>
            <w:r w:rsidRPr="00EE6A8F">
              <w:rPr>
                <w:rFonts w:ascii="Times New Roman" w:hAnsi="Times New Roman" w:cs="Times New Roman"/>
              </w:rPr>
              <w:t>Gradsko povjerenstvo Grada Karlovca za procjenu šteta od prirodnih nepogoda</w:t>
            </w:r>
          </w:p>
        </w:tc>
      </w:tr>
      <w:tr w:rsidR="00AB2C8E" w:rsidRPr="00C04487" w14:paraId="28F842A7" w14:textId="77777777" w:rsidTr="007F03E4">
        <w:trPr>
          <w:cantSplit/>
        </w:trPr>
        <w:tc>
          <w:tcPr>
            <w:tcW w:w="3260" w:type="dxa"/>
            <w:shd w:val="clear" w:color="auto" w:fill="auto"/>
            <w:vAlign w:val="center"/>
          </w:tcPr>
          <w:p w14:paraId="581F7CB6" w14:textId="77777777" w:rsidR="00AB2C8E" w:rsidRPr="00EE6A8F" w:rsidRDefault="00AB2C8E" w:rsidP="00AE3005">
            <w:pPr>
              <w:rPr>
                <w:rFonts w:ascii="Times New Roman" w:hAnsi="Times New Roman" w:cs="Times New Roman"/>
                <w:bCs/>
              </w:rPr>
            </w:pPr>
            <w:r w:rsidRPr="00EE6A8F">
              <w:rPr>
                <w:rFonts w:ascii="Times New Roman" w:hAnsi="Times New Roman" w:cs="Times New Roman"/>
                <w:bCs/>
              </w:rPr>
              <w:t>DOSTAVA KONAČNE PROCJENE ŠTETE U REGISTAR ŠTETA</w:t>
            </w:r>
          </w:p>
        </w:tc>
        <w:tc>
          <w:tcPr>
            <w:tcW w:w="3402" w:type="dxa"/>
            <w:shd w:val="clear" w:color="auto" w:fill="auto"/>
            <w:vAlign w:val="center"/>
          </w:tcPr>
          <w:p w14:paraId="4B0038B2" w14:textId="77777777" w:rsidR="00AB2C8E" w:rsidRPr="00EE6A8F" w:rsidRDefault="00AB2C8E" w:rsidP="00AE3005">
            <w:pPr>
              <w:jc w:val="center"/>
              <w:rPr>
                <w:rFonts w:ascii="Times New Roman" w:hAnsi="Times New Roman" w:cs="Times New Roman"/>
                <w:bCs/>
              </w:rPr>
            </w:pPr>
          </w:p>
        </w:tc>
        <w:tc>
          <w:tcPr>
            <w:tcW w:w="2268" w:type="dxa"/>
            <w:shd w:val="clear" w:color="auto" w:fill="auto"/>
            <w:vAlign w:val="center"/>
          </w:tcPr>
          <w:p w14:paraId="628BD1B0" w14:textId="77777777" w:rsidR="00AB2C8E" w:rsidRPr="00EE6A8F" w:rsidRDefault="00AB2C8E" w:rsidP="00AE3005">
            <w:pPr>
              <w:rPr>
                <w:rFonts w:ascii="Times New Roman" w:hAnsi="Times New Roman" w:cs="Times New Roman"/>
              </w:rPr>
            </w:pPr>
            <w:r w:rsidRPr="00EE6A8F">
              <w:rPr>
                <w:rFonts w:ascii="Times New Roman" w:hAnsi="Times New Roman" w:cs="Times New Roman"/>
              </w:rPr>
              <w:t>Povjerenstvo za procjenu šteta od prirodnih nepogoda Karlovačke županije</w:t>
            </w:r>
          </w:p>
        </w:tc>
      </w:tr>
      <w:tr w:rsidR="00AB2C8E" w14:paraId="709EFD6D" w14:textId="77777777" w:rsidTr="007F03E4">
        <w:tblPrEx>
          <w:tblCellMar>
            <w:left w:w="108" w:type="dxa"/>
            <w:right w:w="108" w:type="dxa"/>
          </w:tblCellMar>
          <w:tblLook w:val="0000" w:firstRow="0" w:lastRow="0" w:firstColumn="0" w:lastColumn="0" w:noHBand="0" w:noVBand="0"/>
        </w:tblPrEx>
        <w:trPr>
          <w:trHeight w:val="870"/>
        </w:trPr>
        <w:tc>
          <w:tcPr>
            <w:tcW w:w="3260" w:type="dxa"/>
          </w:tcPr>
          <w:p w14:paraId="5721C1DB" w14:textId="77777777" w:rsidR="00AB2C8E" w:rsidRPr="00EE6A8F" w:rsidRDefault="00AB2C8E" w:rsidP="00AE3005">
            <w:pPr>
              <w:rPr>
                <w:rFonts w:ascii="Times New Roman" w:eastAsia="Arial" w:hAnsi="Times New Roman" w:cs="Times New Roman"/>
              </w:rPr>
            </w:pPr>
            <w:r w:rsidRPr="00EE6A8F">
              <w:rPr>
                <w:rFonts w:ascii="Times New Roman" w:eastAsia="Arial" w:hAnsi="Times New Roman" w:cs="Times New Roman"/>
              </w:rPr>
              <w:t>POTVRDA KONAČNE PROCJENE ŠTETE</w:t>
            </w:r>
          </w:p>
        </w:tc>
        <w:tc>
          <w:tcPr>
            <w:tcW w:w="3402" w:type="dxa"/>
          </w:tcPr>
          <w:p w14:paraId="4516C972" w14:textId="77777777" w:rsidR="00AB2C8E" w:rsidRPr="00EE6A8F" w:rsidRDefault="00AB2C8E" w:rsidP="00AE3005">
            <w:pPr>
              <w:rPr>
                <w:rFonts w:eastAsia="Arial"/>
              </w:rPr>
            </w:pPr>
          </w:p>
        </w:tc>
        <w:tc>
          <w:tcPr>
            <w:tcW w:w="2268" w:type="dxa"/>
          </w:tcPr>
          <w:p w14:paraId="163B00EB" w14:textId="77777777" w:rsidR="00AB2C8E" w:rsidRPr="00E32027" w:rsidRDefault="00AB2C8E" w:rsidP="00AE3005">
            <w:pPr>
              <w:rPr>
                <w:rFonts w:ascii="Times New Roman" w:eastAsia="Arial" w:hAnsi="Times New Roman" w:cs="Times New Roman"/>
              </w:rPr>
            </w:pPr>
            <w:r>
              <w:rPr>
                <w:rFonts w:ascii="Times New Roman" w:eastAsia="Arial" w:hAnsi="Times New Roman" w:cs="Times New Roman"/>
              </w:rPr>
              <w:t>N</w:t>
            </w:r>
            <w:r w:rsidRPr="00E32027">
              <w:rPr>
                <w:rFonts w:ascii="Times New Roman" w:eastAsia="Arial" w:hAnsi="Times New Roman" w:cs="Times New Roman"/>
              </w:rPr>
              <w:t>adležna ministarstva u suradnji s dr</w:t>
            </w:r>
            <w:r>
              <w:rPr>
                <w:rFonts w:ascii="Times New Roman" w:eastAsia="Arial" w:hAnsi="Times New Roman" w:cs="Times New Roman"/>
              </w:rPr>
              <w:t>ugim znanstvenim ili stručnim institucijama</w:t>
            </w:r>
          </w:p>
        </w:tc>
      </w:tr>
    </w:tbl>
    <w:p w14:paraId="1E6D386F" w14:textId="77777777" w:rsidR="00AB2C8E" w:rsidRDefault="00AB2C8E" w:rsidP="00AB2C8E">
      <w:pPr>
        <w:spacing w:after="0" w:line="240" w:lineRule="auto"/>
        <w:rPr>
          <w:rFonts w:ascii="Times New Roman" w:hAnsi="Times New Roman" w:cs="Times New Roman"/>
          <w:b/>
        </w:rPr>
      </w:pPr>
    </w:p>
    <w:p w14:paraId="0476DA8B" w14:textId="77777777" w:rsidR="00DC4B37" w:rsidRDefault="00DC4B37" w:rsidP="00AB2C8E">
      <w:pPr>
        <w:spacing w:after="0" w:line="240" w:lineRule="auto"/>
        <w:rPr>
          <w:rFonts w:ascii="Times New Roman" w:hAnsi="Times New Roman" w:cs="Times New Roman"/>
          <w:b/>
        </w:rPr>
      </w:pPr>
    </w:p>
    <w:p w14:paraId="58B59FB8" w14:textId="77777777" w:rsidR="00DC4B37" w:rsidRDefault="00DC4B37" w:rsidP="00AB2C8E">
      <w:pPr>
        <w:spacing w:after="0" w:line="240" w:lineRule="auto"/>
        <w:rPr>
          <w:rFonts w:ascii="Times New Roman" w:hAnsi="Times New Roman" w:cs="Times New Roman"/>
          <w:b/>
        </w:rPr>
      </w:pPr>
    </w:p>
    <w:p w14:paraId="59FD1A2A" w14:textId="77777777" w:rsidR="00DC4B37" w:rsidRDefault="00DC4B37" w:rsidP="00AB2C8E">
      <w:pPr>
        <w:spacing w:after="0" w:line="240" w:lineRule="auto"/>
        <w:rPr>
          <w:rFonts w:ascii="Times New Roman" w:hAnsi="Times New Roman" w:cs="Times New Roman"/>
          <w:b/>
        </w:rPr>
      </w:pPr>
    </w:p>
    <w:p w14:paraId="5F1ABB49" w14:textId="4ABD4496" w:rsidR="00AB2C8E" w:rsidRPr="00D9049B" w:rsidRDefault="00AB2C8E" w:rsidP="00AB2C8E">
      <w:pPr>
        <w:spacing w:after="0" w:line="240" w:lineRule="auto"/>
        <w:rPr>
          <w:rFonts w:ascii="Times New Roman" w:hAnsi="Times New Roman" w:cs="Times New Roman"/>
          <w:b/>
        </w:rPr>
      </w:pPr>
      <w:r w:rsidRPr="00D9049B">
        <w:rPr>
          <w:rFonts w:ascii="Times New Roman" w:hAnsi="Times New Roman" w:cs="Times New Roman"/>
          <w:b/>
        </w:rPr>
        <w:t>4.4. RASPODJELA I DODJELA SREDSTAVA POMOĆI ZA UBLAŽAVANJE I DJELOMIČNO UKLANJANJE POSLJEDICA PRIRODNIH NEPOGODA</w:t>
      </w:r>
    </w:p>
    <w:p w14:paraId="1F8FCBDE" w14:textId="77777777" w:rsidR="00AB2C8E" w:rsidRPr="00D9049B" w:rsidRDefault="00AB2C8E" w:rsidP="00AB2C8E">
      <w:pPr>
        <w:spacing w:after="0" w:line="240" w:lineRule="auto"/>
        <w:rPr>
          <w:rFonts w:ascii="Times New Roman" w:hAnsi="Times New Roman" w:cs="Times New Roman"/>
        </w:rPr>
      </w:pPr>
    </w:p>
    <w:p w14:paraId="6A8CD026" w14:textId="77777777" w:rsidR="00AB2C8E" w:rsidRPr="00D9049B" w:rsidRDefault="00AB2C8E" w:rsidP="00AB2C8E">
      <w:pPr>
        <w:spacing w:after="0" w:line="240" w:lineRule="auto"/>
        <w:jc w:val="both"/>
        <w:rPr>
          <w:rFonts w:ascii="Times New Roman" w:hAnsi="Times New Roman" w:cs="Times New Roman"/>
        </w:rPr>
      </w:pPr>
      <w:r w:rsidRPr="00D9049B">
        <w:rPr>
          <w:rFonts w:ascii="Times New Roman" w:hAnsi="Times New Roman" w:cs="Times New Roman"/>
        </w:rPr>
        <w:t>Ako posljedice štete ne zahtijevaju žurni postupak i odobrenje žurne pomoći, šteta se procjenjuje u redovitom postupku.</w:t>
      </w:r>
    </w:p>
    <w:p w14:paraId="371A2D1A" w14:textId="77777777" w:rsidR="00AB2C8E" w:rsidRDefault="00AB2C8E" w:rsidP="00AB2C8E">
      <w:pPr>
        <w:spacing w:after="0" w:line="240" w:lineRule="auto"/>
        <w:jc w:val="both"/>
        <w:rPr>
          <w:rFonts w:ascii="Times New Roman" w:hAnsi="Times New Roman" w:cs="Times New Roman"/>
        </w:rPr>
      </w:pPr>
    </w:p>
    <w:p w14:paraId="02411C7C" w14:textId="77777777" w:rsidR="00AB2C8E" w:rsidRPr="00D9049B" w:rsidRDefault="00AB2C8E" w:rsidP="00AB2C8E">
      <w:pPr>
        <w:spacing w:after="0" w:line="240" w:lineRule="auto"/>
        <w:jc w:val="both"/>
        <w:rPr>
          <w:rFonts w:ascii="Times New Roman" w:hAnsi="Times New Roman" w:cs="Times New Roman"/>
        </w:rPr>
      </w:pPr>
      <w:r>
        <w:rPr>
          <w:rFonts w:ascii="Times New Roman" w:hAnsi="Times New Roman" w:cs="Times New Roman"/>
        </w:rPr>
        <w:t>P</w:t>
      </w:r>
      <w:r w:rsidRPr="00D9049B">
        <w:rPr>
          <w:rFonts w:ascii="Times New Roman" w:hAnsi="Times New Roman" w:cs="Times New Roman"/>
        </w:rPr>
        <w:t xml:space="preserve">ovjerenstvo </w:t>
      </w:r>
      <w:r>
        <w:rPr>
          <w:rFonts w:ascii="Times New Roman" w:hAnsi="Times New Roman" w:cs="Times New Roman"/>
        </w:rPr>
        <w:t>za procjenu štete od prirodnih nepogoda Karlovačke županije</w:t>
      </w:r>
      <w:r w:rsidRPr="00D9049B">
        <w:rPr>
          <w:rFonts w:ascii="Times New Roman" w:hAnsi="Times New Roman" w:cs="Times New Roman"/>
        </w:rPr>
        <w:t xml:space="preserve"> prijavljene konačne procjene štete dostavlja Državnom povjerenstvu za procjenu šteta od prirodnih nepogoda i nadležnim ministarstvima u roku od šezdeset (60) dana od dana donošenja Odluke o proglašenju prirodne nepogode preko Registra šteta.</w:t>
      </w:r>
    </w:p>
    <w:p w14:paraId="16EE72F4" w14:textId="77777777" w:rsidR="00AB2C8E" w:rsidRPr="00D9049B" w:rsidRDefault="00AB2C8E" w:rsidP="00AB2C8E">
      <w:pPr>
        <w:spacing w:after="0" w:line="240" w:lineRule="auto"/>
        <w:jc w:val="both"/>
        <w:rPr>
          <w:rFonts w:ascii="Times New Roman" w:hAnsi="Times New Roman" w:cs="Times New Roman"/>
        </w:rPr>
      </w:pPr>
      <w:r w:rsidRPr="00D9049B">
        <w:rPr>
          <w:rFonts w:ascii="Times New Roman" w:hAnsi="Times New Roman" w:cs="Times New Roman"/>
        </w:rPr>
        <w:t>Državno povjerenstvo za procjenu šteta od prirodnih nepogoda provjerava i obrađuje podatke o konačnim procjenama šteta na temelju podataka iz Registra šteta i ostale dokumentacije te utvrđuje iznos pomoći za pojedinu vrstu štete i oštećenike tako da određuje postotak isplate novčanih sredstava u odnosu na iznos konačno potvrđene štete na imovini oštećenika.</w:t>
      </w:r>
    </w:p>
    <w:p w14:paraId="54BCAD12" w14:textId="77777777" w:rsidR="00AB2C8E" w:rsidRDefault="00AB2C8E" w:rsidP="00AB2C8E">
      <w:pPr>
        <w:spacing w:after="0" w:line="240" w:lineRule="auto"/>
        <w:jc w:val="both"/>
        <w:rPr>
          <w:rFonts w:ascii="Times New Roman" w:hAnsi="Times New Roman" w:cs="Times New Roman"/>
        </w:rPr>
      </w:pPr>
    </w:p>
    <w:p w14:paraId="65485F62" w14:textId="77777777" w:rsidR="00AB2C8E" w:rsidRPr="0081060B" w:rsidRDefault="00AB2C8E" w:rsidP="00AB2C8E">
      <w:pPr>
        <w:spacing w:after="0" w:line="240" w:lineRule="auto"/>
        <w:jc w:val="both"/>
        <w:rPr>
          <w:rFonts w:ascii="Times New Roman" w:hAnsi="Times New Roman" w:cs="Times New Roman"/>
          <w:i/>
        </w:rPr>
      </w:pPr>
      <w:r w:rsidRPr="00D9049B">
        <w:rPr>
          <w:rFonts w:ascii="Times New Roman" w:hAnsi="Times New Roman" w:cs="Times New Roman"/>
        </w:rPr>
        <w:t>Vlada Republike Hrvatske, na prijedlog Državnog povjerenstva za procjenu šteta od prirodnih nepogoda, donosi odluku o dodjeli pomoći za ublažavanje i djelomično uklanjanje posljedica prirodnih nepogoda.</w:t>
      </w:r>
    </w:p>
    <w:p w14:paraId="24801642" w14:textId="77777777" w:rsidR="00AB2C8E" w:rsidRDefault="00AB2C8E" w:rsidP="00AB2C8E">
      <w:pPr>
        <w:spacing w:after="0" w:line="240" w:lineRule="auto"/>
        <w:rPr>
          <w:rFonts w:ascii="Times New Roman" w:hAnsi="Times New Roman" w:cs="Times New Roman"/>
          <w:b/>
        </w:rPr>
      </w:pPr>
    </w:p>
    <w:p w14:paraId="60E2ABC7" w14:textId="77777777" w:rsidR="00AB2C8E" w:rsidRPr="00D9049B" w:rsidRDefault="00AB2C8E" w:rsidP="00AB2C8E">
      <w:pPr>
        <w:spacing w:after="0" w:line="240" w:lineRule="auto"/>
        <w:rPr>
          <w:rFonts w:ascii="Times New Roman" w:hAnsi="Times New Roman" w:cs="Times New Roman"/>
          <w:b/>
        </w:rPr>
      </w:pPr>
      <w:r w:rsidRPr="00D9049B">
        <w:rPr>
          <w:rFonts w:ascii="Times New Roman" w:hAnsi="Times New Roman" w:cs="Times New Roman"/>
          <w:b/>
        </w:rPr>
        <w:t>4.5. RASPODJELA I DODJELA SREDSTAVA ŽURNE POMOĆI</w:t>
      </w:r>
    </w:p>
    <w:p w14:paraId="72E4EE45" w14:textId="77777777" w:rsidR="00AB2C8E" w:rsidRPr="00D9049B" w:rsidRDefault="00AB2C8E" w:rsidP="00AB2C8E">
      <w:pPr>
        <w:spacing w:after="0" w:line="240" w:lineRule="auto"/>
        <w:rPr>
          <w:rFonts w:ascii="Times New Roman" w:hAnsi="Times New Roman" w:cs="Times New Roman"/>
        </w:rPr>
      </w:pPr>
    </w:p>
    <w:p w14:paraId="5395CC5E" w14:textId="77777777" w:rsidR="00AB2C8E" w:rsidRPr="00D9049B" w:rsidRDefault="00AB2C8E" w:rsidP="00AB2C8E">
      <w:pPr>
        <w:spacing w:after="0" w:line="240" w:lineRule="auto"/>
        <w:jc w:val="both"/>
        <w:rPr>
          <w:rFonts w:ascii="Times New Roman" w:hAnsi="Times New Roman" w:cs="Times New Roman"/>
        </w:rPr>
      </w:pPr>
      <w:r w:rsidRPr="00D9049B">
        <w:rPr>
          <w:rFonts w:ascii="Times New Roman" w:hAnsi="Times New Roman" w:cs="Times New Roman"/>
        </w:rPr>
        <w:t>Žurna pomoć dodjeljuje se u svrhu djelomične sanacije štete od prirodnih nepogoda u tekućoj kalendarskoj godini za podmirenje troškova sanacije šteta na javnoj infrastrukturi, troškova nabave opreme za saniranje posljedica prirodne nepogode, za podmirenje drugih troškova saniranja šteta od prirodne nepogode za koje ne postoje dostatni financijski izvori namijenjeni sprječavanju daljnjih šteta koje mogu ugroziti gospodarsko funkcioniranje i štetno djelovati na život i zdravlje stanovništva te onečistiti prirodni okoliš. Žurna pomoć dodjeljuje se i oštećenicima fizičkim osobama koje nisu poduzetnici, a koji su pretrpjeli štete na imovini, posebice ugroženim skupinama, starijima i bolesnima i ostalima kojima prijeti ugroza zdravlja i života na području zahvaćenom prirodnom nepogodom.</w:t>
      </w:r>
    </w:p>
    <w:p w14:paraId="34CE235E" w14:textId="77777777" w:rsidR="00AB2C8E" w:rsidRDefault="00AB2C8E" w:rsidP="00AB2C8E">
      <w:pPr>
        <w:spacing w:after="0" w:line="240" w:lineRule="auto"/>
        <w:jc w:val="both"/>
        <w:rPr>
          <w:rFonts w:ascii="Times New Roman" w:hAnsi="Times New Roman" w:cs="Times New Roman"/>
        </w:rPr>
      </w:pPr>
    </w:p>
    <w:p w14:paraId="632F923B" w14:textId="77777777" w:rsidR="00AB2C8E" w:rsidRPr="00D9049B" w:rsidRDefault="00AB2C8E" w:rsidP="00AB2C8E">
      <w:pPr>
        <w:spacing w:after="0" w:line="240" w:lineRule="auto"/>
        <w:jc w:val="both"/>
        <w:rPr>
          <w:rFonts w:ascii="Times New Roman" w:hAnsi="Times New Roman" w:cs="Times New Roman"/>
        </w:rPr>
      </w:pPr>
      <w:r w:rsidRPr="00D9049B">
        <w:rPr>
          <w:rFonts w:ascii="Times New Roman" w:hAnsi="Times New Roman" w:cs="Times New Roman"/>
        </w:rPr>
        <w:t>Žurna pomoć Vlade Republike Hrvatske dodjeljuje se na temelju odluke o dodjeli žurne pomoći, na prijedlog Državnog, županijskog i općinskog/gradskog povjerenstva.</w:t>
      </w:r>
    </w:p>
    <w:p w14:paraId="3309CD68" w14:textId="77777777" w:rsidR="00AB2C8E" w:rsidRPr="00D9049B" w:rsidRDefault="00AB2C8E" w:rsidP="00AB2C8E">
      <w:pPr>
        <w:spacing w:after="0" w:line="240" w:lineRule="auto"/>
        <w:jc w:val="both"/>
        <w:rPr>
          <w:rFonts w:ascii="Times New Roman" w:hAnsi="Times New Roman" w:cs="Times New Roman"/>
        </w:rPr>
      </w:pPr>
      <w:r w:rsidRPr="00D9049B">
        <w:rPr>
          <w:rFonts w:ascii="Times New Roman" w:hAnsi="Times New Roman" w:cs="Times New Roman"/>
        </w:rPr>
        <w:t xml:space="preserve">Grad </w:t>
      </w:r>
      <w:r>
        <w:rPr>
          <w:rFonts w:ascii="Times New Roman" w:hAnsi="Times New Roman" w:cs="Times New Roman"/>
        </w:rPr>
        <w:t>Karlovac</w:t>
      </w:r>
      <w:r w:rsidRPr="00D9049B">
        <w:rPr>
          <w:rFonts w:ascii="Times New Roman" w:hAnsi="Times New Roman" w:cs="Times New Roman"/>
        </w:rPr>
        <w:t xml:space="preserve"> može isplatiti žurnu pomoć iz raspoloživih sredstava</w:t>
      </w:r>
      <w:r>
        <w:rPr>
          <w:rFonts w:ascii="Times New Roman" w:hAnsi="Times New Roman" w:cs="Times New Roman"/>
        </w:rPr>
        <w:t xml:space="preserve"> svojih</w:t>
      </w:r>
      <w:r w:rsidRPr="00D9049B">
        <w:rPr>
          <w:rFonts w:ascii="Times New Roman" w:hAnsi="Times New Roman" w:cs="Times New Roman"/>
        </w:rPr>
        <w:t xml:space="preserve"> proračuna. Prijedlog dodjele žurne pomoći </w:t>
      </w:r>
      <w:r>
        <w:rPr>
          <w:rFonts w:ascii="Times New Roman" w:hAnsi="Times New Roman" w:cs="Times New Roman"/>
        </w:rPr>
        <w:t>Grada Karlovca upućuje župan ili gradonačelnik.</w:t>
      </w:r>
    </w:p>
    <w:p w14:paraId="1A19DECF" w14:textId="77777777" w:rsidR="00AB2C8E" w:rsidRPr="00D9049B" w:rsidRDefault="00AB2C8E" w:rsidP="00AB2C8E">
      <w:pPr>
        <w:spacing w:after="0" w:line="240" w:lineRule="auto"/>
        <w:jc w:val="both"/>
        <w:rPr>
          <w:rFonts w:ascii="Times New Roman" w:hAnsi="Times New Roman" w:cs="Times New Roman"/>
        </w:rPr>
      </w:pPr>
      <w:r w:rsidRPr="00D9049B">
        <w:rPr>
          <w:rFonts w:ascii="Times New Roman" w:hAnsi="Times New Roman" w:cs="Times New Roman"/>
        </w:rPr>
        <w:t>Žurna se pomoć u pravilu dodjeljuje kao predujam i ne isključuje dodjelu pomoći u postupku redovne dodjele sredstava pomoći za ublažavanje i djelomično uklanjanje posljedica prirodnih nepogoda.</w:t>
      </w:r>
    </w:p>
    <w:p w14:paraId="6D855E5F" w14:textId="77777777" w:rsidR="00AB2C8E" w:rsidRDefault="00AB2C8E" w:rsidP="00AB2C8E">
      <w:pPr>
        <w:spacing w:after="0" w:line="240" w:lineRule="auto"/>
        <w:rPr>
          <w:rFonts w:ascii="Times New Roman" w:eastAsia="Arial" w:hAnsi="Times New Roman" w:cs="Times New Roman"/>
        </w:rPr>
      </w:pPr>
    </w:p>
    <w:p w14:paraId="3082650A" w14:textId="77777777" w:rsidR="00AB2C8E" w:rsidRPr="00D9049B" w:rsidRDefault="00AB2C8E" w:rsidP="00AB2C8E">
      <w:pPr>
        <w:spacing w:after="0" w:line="240" w:lineRule="auto"/>
        <w:rPr>
          <w:rFonts w:ascii="Times New Roman" w:hAnsi="Times New Roman" w:cs="Times New Roman"/>
          <w:b/>
        </w:rPr>
      </w:pPr>
      <w:r w:rsidRPr="00D9049B">
        <w:rPr>
          <w:rFonts w:ascii="Times New Roman" w:hAnsi="Times New Roman" w:cs="Times New Roman"/>
          <w:b/>
        </w:rPr>
        <w:t>4.6. IZVJEŠĆE O UTROŠKU SREDSTAVA ZA UBLAŽAVANJE I DJELOMIČNO UKLANJANJE POSLJEDICA PRIRODNIH NEPOGODA</w:t>
      </w:r>
    </w:p>
    <w:p w14:paraId="156AF44C" w14:textId="77777777" w:rsidR="00AB2C8E" w:rsidRDefault="00AB2C8E" w:rsidP="00AB2C8E">
      <w:pPr>
        <w:spacing w:after="0" w:line="240" w:lineRule="auto"/>
        <w:jc w:val="both"/>
        <w:rPr>
          <w:rFonts w:ascii="Times New Roman" w:hAnsi="Times New Roman" w:cs="Times New Roman"/>
        </w:rPr>
      </w:pPr>
    </w:p>
    <w:p w14:paraId="432ABBE9" w14:textId="77777777" w:rsidR="00AB2C8E" w:rsidRPr="00FB5137" w:rsidRDefault="00AB2C8E" w:rsidP="00AB2C8E">
      <w:pPr>
        <w:spacing w:before="80" w:after="160"/>
        <w:jc w:val="both"/>
        <w:rPr>
          <w:rFonts w:ascii="Times New Roman" w:eastAsia="Times New Roman" w:hAnsi="Times New Roman" w:cs="Times New Roman"/>
          <w:color w:val="231F20"/>
          <w:szCs w:val="24"/>
        </w:rPr>
      </w:pPr>
      <w:r w:rsidRPr="00FB5137">
        <w:rPr>
          <w:rFonts w:ascii="Times New Roman" w:eastAsia="Times New Roman" w:hAnsi="Times New Roman" w:cs="Times New Roman"/>
          <w:color w:val="000000" w:themeColor="text1"/>
        </w:rPr>
        <w:t xml:space="preserve">Gradsko povjerenstvo za procjenu šteta od prirodnih nepogoda Grada Karlovca </w:t>
      </w:r>
      <w:r w:rsidRPr="00FB5137">
        <w:rPr>
          <w:rFonts w:ascii="Times New Roman" w:eastAsia="Times New Roman" w:hAnsi="Times New Roman" w:cs="Times New Roman"/>
          <w:color w:val="231F20"/>
          <w:szCs w:val="24"/>
        </w:rPr>
        <w:t xml:space="preserve">putem Registra šteta podnosi </w:t>
      </w:r>
      <w:r w:rsidRPr="00FB5137">
        <w:rPr>
          <w:rFonts w:ascii="Times New Roman" w:eastAsia="Times New Roman" w:hAnsi="Times New Roman" w:cs="Times New Roman"/>
          <w:color w:val="000000" w:themeColor="text1"/>
        </w:rPr>
        <w:t>Povjerenstvu za procjenu šteta od prirodnih nepogoda Karlovačke županije</w:t>
      </w:r>
      <w:r w:rsidRPr="00FB5137">
        <w:rPr>
          <w:rFonts w:ascii="Times New Roman" w:eastAsia="Times New Roman" w:hAnsi="Times New Roman" w:cs="Times New Roman"/>
          <w:color w:val="231F20"/>
          <w:szCs w:val="24"/>
        </w:rPr>
        <w:t xml:space="preserve"> izvješće o utrošku sredstava za ublažavanje i djelomično uklanjanje posljedica prirodnih nepogoda dodijeljenih iz državnog proračuna Republike Hrvatske u roku od dvadeset (20) dana od dana donošenja Odluke Vlade Republike Hrvatske o dodjeli sredstava pomoći. Obrazac Izvješća nalazi se u </w:t>
      </w:r>
      <w:r w:rsidRPr="00FB5137">
        <w:rPr>
          <w:rFonts w:ascii="Times New Roman" w:eastAsia="Times New Roman" w:hAnsi="Times New Roman" w:cs="Times New Roman"/>
          <w:bCs/>
          <w:color w:val="231F20"/>
          <w:szCs w:val="24"/>
        </w:rPr>
        <w:t>Prilogu 3.</w:t>
      </w:r>
      <w:r w:rsidRPr="00FB5137">
        <w:rPr>
          <w:rFonts w:ascii="Times New Roman" w:eastAsia="Times New Roman" w:hAnsi="Times New Roman" w:cs="Times New Roman"/>
          <w:color w:val="231F20"/>
          <w:szCs w:val="24"/>
        </w:rPr>
        <w:t xml:space="preserve"> ovog Plana.</w:t>
      </w:r>
    </w:p>
    <w:p w14:paraId="5977AB3D" w14:textId="77777777" w:rsidR="00AB2C8E" w:rsidRPr="001920DF" w:rsidRDefault="00AB2C8E" w:rsidP="00AB2C8E">
      <w:pPr>
        <w:spacing w:before="80" w:after="160"/>
        <w:jc w:val="both"/>
        <w:rPr>
          <w:rFonts w:ascii="Times New Roman" w:eastAsia="Times New Roman" w:hAnsi="Times New Roman" w:cs="Times New Roman"/>
          <w:color w:val="231F20"/>
          <w:szCs w:val="24"/>
        </w:rPr>
      </w:pPr>
      <w:r w:rsidRPr="001920DF">
        <w:rPr>
          <w:rFonts w:ascii="Times New Roman" w:eastAsia="Times New Roman" w:hAnsi="Times New Roman" w:cs="Times New Roman"/>
          <w:color w:val="231F20"/>
          <w:szCs w:val="24"/>
        </w:rPr>
        <w:t>Izvješće</w:t>
      </w:r>
      <w:r w:rsidRPr="001920DF">
        <w:rPr>
          <w:rFonts w:ascii="Times New Roman" w:eastAsia="Times New Roman" w:hAnsi="Times New Roman" w:cs="Times New Roman"/>
          <w:color w:val="000000" w:themeColor="text1"/>
          <w:szCs w:val="24"/>
        </w:rPr>
        <w:t xml:space="preserve"> </w:t>
      </w:r>
      <w:r w:rsidRPr="001920DF">
        <w:rPr>
          <w:rFonts w:ascii="Times New Roman" w:eastAsia="Times New Roman" w:hAnsi="Times New Roman" w:cs="Times New Roman"/>
          <w:color w:val="231F20"/>
          <w:szCs w:val="24"/>
        </w:rPr>
        <w:t>o utrošku sredstava za ublažavanje i djelomično uklanjanje posljedica prirodnih nepogoda dodijeljenih iz državnog proračuna Republike Hrvatske sadrži:</w:t>
      </w:r>
    </w:p>
    <w:p w14:paraId="5EF13BF1" w14:textId="77777777" w:rsidR="00AB2C8E" w:rsidRPr="00593390" w:rsidRDefault="00AB2C8E" w:rsidP="00AB2C8E">
      <w:pPr>
        <w:pStyle w:val="Odlomakpopisa"/>
        <w:numPr>
          <w:ilvl w:val="0"/>
          <w:numId w:val="13"/>
        </w:numPr>
        <w:spacing w:before="80" w:after="160"/>
        <w:jc w:val="both"/>
        <w:rPr>
          <w:rFonts w:ascii="Times New Roman" w:eastAsia="Times New Roman" w:hAnsi="Times New Roman" w:cs="Times New Roman"/>
          <w:color w:val="231F20"/>
          <w:szCs w:val="24"/>
        </w:rPr>
      </w:pPr>
      <w:r w:rsidRPr="00593390">
        <w:rPr>
          <w:rFonts w:ascii="Times New Roman" w:eastAsia="Times New Roman" w:hAnsi="Times New Roman" w:cs="Times New Roman"/>
          <w:color w:val="231F20"/>
          <w:szCs w:val="24"/>
        </w:rPr>
        <w:t>podatke o ukupnom broju oštećenika kojima su dodijeljena sredstva pomoći,</w:t>
      </w:r>
    </w:p>
    <w:p w14:paraId="67958542" w14:textId="77777777" w:rsidR="00AB2C8E" w:rsidRPr="00593390" w:rsidRDefault="00AB2C8E" w:rsidP="00AB2C8E">
      <w:pPr>
        <w:pStyle w:val="Odlomakpopisa"/>
        <w:numPr>
          <w:ilvl w:val="0"/>
          <w:numId w:val="13"/>
        </w:numPr>
        <w:spacing w:before="80" w:after="160"/>
        <w:jc w:val="both"/>
        <w:rPr>
          <w:rFonts w:ascii="Times New Roman" w:eastAsia="Times New Roman" w:hAnsi="Times New Roman" w:cs="Times New Roman"/>
          <w:color w:val="231F20"/>
          <w:szCs w:val="24"/>
        </w:rPr>
      </w:pPr>
      <w:r w:rsidRPr="00593390">
        <w:rPr>
          <w:rFonts w:ascii="Times New Roman" w:eastAsia="Times New Roman" w:hAnsi="Times New Roman" w:cs="Times New Roman"/>
          <w:color w:val="231F20"/>
          <w:szCs w:val="24"/>
        </w:rPr>
        <w:t>podatke o broju fizičkih i pravnih osoba kojima su dodijeljena sredstva pomoći,</w:t>
      </w:r>
    </w:p>
    <w:p w14:paraId="6E2626B7" w14:textId="77777777" w:rsidR="00AB2C8E" w:rsidRPr="00593390" w:rsidRDefault="00AB2C8E" w:rsidP="00AB2C8E">
      <w:pPr>
        <w:pStyle w:val="Odlomakpopisa"/>
        <w:numPr>
          <w:ilvl w:val="0"/>
          <w:numId w:val="13"/>
        </w:numPr>
        <w:spacing w:before="80" w:after="160"/>
        <w:jc w:val="both"/>
        <w:rPr>
          <w:rFonts w:ascii="Times New Roman" w:eastAsia="Times New Roman" w:hAnsi="Times New Roman" w:cs="Times New Roman"/>
          <w:color w:val="231F20"/>
          <w:szCs w:val="24"/>
        </w:rPr>
      </w:pPr>
      <w:r w:rsidRPr="00593390">
        <w:rPr>
          <w:rFonts w:ascii="Times New Roman" w:eastAsia="Times New Roman" w:hAnsi="Times New Roman" w:cs="Times New Roman"/>
          <w:color w:val="231F20"/>
          <w:szCs w:val="24"/>
        </w:rPr>
        <w:t>podatke o povratu sredstava pomoći u državni proračun,</w:t>
      </w:r>
    </w:p>
    <w:p w14:paraId="48A83058" w14:textId="77777777" w:rsidR="00AB2C8E" w:rsidRPr="00956A50" w:rsidRDefault="00AB2C8E" w:rsidP="00AB2C8E">
      <w:pPr>
        <w:pStyle w:val="Odlomakpopisa"/>
        <w:numPr>
          <w:ilvl w:val="0"/>
          <w:numId w:val="13"/>
        </w:numPr>
        <w:spacing w:before="80" w:after="160"/>
        <w:jc w:val="both"/>
        <w:rPr>
          <w:rFonts w:ascii="Times New Roman" w:eastAsia="Times New Roman" w:hAnsi="Times New Roman" w:cs="Times New Roman"/>
          <w:color w:val="231F20"/>
          <w:szCs w:val="24"/>
        </w:rPr>
      </w:pPr>
      <w:r w:rsidRPr="00593390">
        <w:rPr>
          <w:rFonts w:ascii="Times New Roman" w:eastAsia="Times New Roman" w:hAnsi="Times New Roman" w:cs="Times New Roman"/>
          <w:color w:val="231F20"/>
          <w:szCs w:val="24"/>
        </w:rPr>
        <w:lastRenderedPageBreak/>
        <w:t>podatke o dodijeljenim sredstvima pomoći iz drugih izvora.</w:t>
      </w:r>
    </w:p>
    <w:p w14:paraId="77536F2A" w14:textId="77777777" w:rsidR="00AB2C8E" w:rsidRDefault="00AB2C8E" w:rsidP="00AB2C8E">
      <w:pPr>
        <w:spacing w:after="0" w:line="240" w:lineRule="auto"/>
        <w:jc w:val="center"/>
        <w:rPr>
          <w:rFonts w:ascii="Times New Roman" w:hAnsi="Times New Roman" w:cs="Times New Roman"/>
          <w:b/>
          <w:i/>
        </w:rPr>
      </w:pPr>
    </w:p>
    <w:p w14:paraId="56DC9E3C" w14:textId="77777777" w:rsidR="00AB2C8E" w:rsidRPr="00135666" w:rsidRDefault="00AB2C8E" w:rsidP="00AB2C8E">
      <w:pPr>
        <w:spacing w:after="0" w:line="240" w:lineRule="auto"/>
        <w:jc w:val="center"/>
        <w:rPr>
          <w:rFonts w:ascii="Times New Roman" w:hAnsi="Times New Roman" w:cs="Times New Roman"/>
          <w:bCs/>
          <w:iCs/>
        </w:rPr>
      </w:pPr>
      <w:r w:rsidRPr="00135666">
        <w:rPr>
          <w:rFonts w:ascii="Times New Roman" w:hAnsi="Times New Roman" w:cs="Times New Roman"/>
          <w:bCs/>
          <w:iCs/>
        </w:rPr>
        <w:t>Tablica 3: Mjere, rokovi i nositelji mjera nakon proglašenja prirodne nepogode na području Grada</w:t>
      </w:r>
    </w:p>
    <w:p w14:paraId="68AF46ED" w14:textId="77777777" w:rsidR="00AB2C8E" w:rsidRPr="00135666" w:rsidRDefault="00AB2C8E" w:rsidP="00AB2C8E">
      <w:pPr>
        <w:spacing w:after="0" w:line="240" w:lineRule="auto"/>
        <w:jc w:val="center"/>
        <w:rPr>
          <w:rFonts w:ascii="Times New Roman" w:hAnsi="Times New Roman" w:cs="Times New Roman"/>
          <w:bCs/>
          <w:iCs/>
        </w:rPr>
      </w:pPr>
      <w:r w:rsidRPr="00135666">
        <w:rPr>
          <w:rFonts w:ascii="Times New Roman" w:hAnsi="Times New Roman" w:cs="Times New Roman"/>
          <w:bCs/>
          <w:iCs/>
        </w:rPr>
        <w:t>Karlovca</w:t>
      </w:r>
    </w:p>
    <w:p w14:paraId="2740D7DA" w14:textId="77777777" w:rsidR="00AB2C8E" w:rsidRPr="00514E51" w:rsidRDefault="00AB2C8E" w:rsidP="00AB2C8E">
      <w:pPr>
        <w:spacing w:after="0" w:line="240" w:lineRule="auto"/>
        <w:rPr>
          <w:rFonts w:ascii="Times New Roman" w:hAnsi="Times New Roman" w:cs="Times New Roman"/>
        </w:rPr>
      </w:pPr>
    </w:p>
    <w:tbl>
      <w:tblPr>
        <w:tblStyle w:val="TableGrid"/>
        <w:tblW w:w="8926"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4287"/>
        <w:gridCol w:w="2657"/>
        <w:gridCol w:w="1982"/>
      </w:tblGrid>
      <w:tr w:rsidR="00AB2C8E" w:rsidRPr="00514E51" w14:paraId="522E214E" w14:textId="77777777" w:rsidTr="00AE3005">
        <w:trPr>
          <w:cantSplit/>
        </w:trPr>
        <w:tc>
          <w:tcPr>
            <w:tcW w:w="4287" w:type="dxa"/>
            <w:shd w:val="clear" w:color="auto" w:fill="BFBFBF" w:themeFill="background1" w:themeFillShade="BF"/>
            <w:vAlign w:val="center"/>
          </w:tcPr>
          <w:p w14:paraId="7DA5934B" w14:textId="77777777" w:rsidR="00AB2C8E" w:rsidRPr="00B07C66" w:rsidRDefault="00AB2C8E" w:rsidP="00AE3005">
            <w:pPr>
              <w:jc w:val="center"/>
              <w:rPr>
                <w:rFonts w:ascii="Times New Roman" w:hAnsi="Times New Roman" w:cs="Times New Roman"/>
                <w:sz w:val="24"/>
                <w:szCs w:val="24"/>
              </w:rPr>
            </w:pPr>
            <w:r w:rsidRPr="00B07C66">
              <w:rPr>
                <w:rFonts w:ascii="Times New Roman" w:hAnsi="Times New Roman" w:cs="Times New Roman"/>
                <w:b/>
                <w:sz w:val="24"/>
                <w:szCs w:val="24"/>
              </w:rPr>
              <w:t>MJERA</w:t>
            </w:r>
          </w:p>
        </w:tc>
        <w:tc>
          <w:tcPr>
            <w:tcW w:w="2657" w:type="dxa"/>
            <w:shd w:val="clear" w:color="auto" w:fill="BFBFBF" w:themeFill="background1" w:themeFillShade="BF"/>
            <w:vAlign w:val="center"/>
          </w:tcPr>
          <w:p w14:paraId="5410A0ED" w14:textId="77777777" w:rsidR="00AB2C8E" w:rsidRPr="00B07C66" w:rsidRDefault="00AB2C8E" w:rsidP="00AE3005">
            <w:pPr>
              <w:jc w:val="center"/>
              <w:rPr>
                <w:rFonts w:ascii="Times New Roman" w:hAnsi="Times New Roman" w:cs="Times New Roman"/>
                <w:sz w:val="24"/>
                <w:szCs w:val="24"/>
              </w:rPr>
            </w:pPr>
            <w:r w:rsidRPr="00B07C66">
              <w:rPr>
                <w:rFonts w:ascii="Times New Roman" w:hAnsi="Times New Roman" w:cs="Times New Roman"/>
                <w:b/>
                <w:sz w:val="24"/>
                <w:szCs w:val="24"/>
              </w:rPr>
              <w:t>ROK</w:t>
            </w:r>
          </w:p>
        </w:tc>
        <w:tc>
          <w:tcPr>
            <w:tcW w:w="1982" w:type="dxa"/>
            <w:shd w:val="clear" w:color="auto" w:fill="BFBFBF" w:themeFill="background1" w:themeFillShade="BF"/>
            <w:vAlign w:val="center"/>
          </w:tcPr>
          <w:p w14:paraId="1CFA8788" w14:textId="77777777" w:rsidR="00AB2C8E" w:rsidRPr="00B07C66" w:rsidRDefault="00AB2C8E" w:rsidP="00AE3005">
            <w:pPr>
              <w:jc w:val="center"/>
              <w:rPr>
                <w:rFonts w:ascii="Times New Roman" w:hAnsi="Times New Roman" w:cs="Times New Roman"/>
                <w:sz w:val="24"/>
                <w:szCs w:val="24"/>
              </w:rPr>
            </w:pPr>
            <w:r w:rsidRPr="00B07C66">
              <w:rPr>
                <w:rFonts w:ascii="Times New Roman" w:hAnsi="Times New Roman" w:cs="Times New Roman"/>
                <w:b/>
                <w:sz w:val="24"/>
                <w:szCs w:val="24"/>
              </w:rPr>
              <w:t>NOSITELJ</w:t>
            </w:r>
          </w:p>
        </w:tc>
      </w:tr>
      <w:tr w:rsidR="00AB2C8E" w:rsidRPr="00514E51" w14:paraId="62004037" w14:textId="77777777" w:rsidTr="00AE3005">
        <w:trPr>
          <w:cantSplit/>
        </w:trPr>
        <w:tc>
          <w:tcPr>
            <w:tcW w:w="4287" w:type="dxa"/>
            <w:shd w:val="clear" w:color="auto" w:fill="auto"/>
            <w:vAlign w:val="center"/>
          </w:tcPr>
          <w:p w14:paraId="4EC09051" w14:textId="77777777" w:rsidR="00AB2C8E" w:rsidRPr="006D6933" w:rsidRDefault="00AB2C8E" w:rsidP="00AE3005">
            <w:pPr>
              <w:rPr>
                <w:rFonts w:ascii="Times New Roman" w:hAnsi="Times New Roman" w:cs="Times New Roman"/>
                <w:bCs/>
              </w:rPr>
            </w:pPr>
            <w:r w:rsidRPr="006D6933">
              <w:rPr>
                <w:rFonts w:ascii="Times New Roman" w:hAnsi="Times New Roman" w:cs="Times New Roman"/>
                <w:bCs/>
              </w:rPr>
              <w:t>DOSTAVA IZVJEŠĆA O UTROŠKU SREDSTAVA ZA UBLAŽAVANJE I DJELOMIČNO UKLANJANJE POSLJEDICA PRIRODNIH NEPOGODA</w:t>
            </w:r>
          </w:p>
        </w:tc>
        <w:tc>
          <w:tcPr>
            <w:tcW w:w="2657" w:type="dxa"/>
            <w:shd w:val="clear" w:color="auto" w:fill="auto"/>
            <w:vAlign w:val="center"/>
          </w:tcPr>
          <w:p w14:paraId="4C6D4B3E" w14:textId="77777777" w:rsidR="00AB2C8E" w:rsidRPr="006D6933" w:rsidRDefault="00AB2C8E" w:rsidP="00AE3005">
            <w:pPr>
              <w:rPr>
                <w:rFonts w:ascii="Times New Roman" w:hAnsi="Times New Roman" w:cs="Times New Roman"/>
              </w:rPr>
            </w:pPr>
            <w:r w:rsidRPr="006D6933">
              <w:rPr>
                <w:rFonts w:ascii="Times New Roman" w:hAnsi="Times New Roman" w:cs="Times New Roman"/>
              </w:rPr>
              <w:t>Dvadeset (20) dana od primitka sredstava za ublažavanje i djelomično uklanjanje posljedica prirodnih nepogoda</w:t>
            </w:r>
          </w:p>
        </w:tc>
        <w:tc>
          <w:tcPr>
            <w:tcW w:w="1982" w:type="dxa"/>
            <w:shd w:val="clear" w:color="auto" w:fill="auto"/>
            <w:vAlign w:val="center"/>
          </w:tcPr>
          <w:p w14:paraId="17EC5EDF" w14:textId="77777777" w:rsidR="00AB2C8E" w:rsidRPr="006D6933" w:rsidRDefault="00AB2C8E" w:rsidP="00AE3005">
            <w:pPr>
              <w:rPr>
                <w:rFonts w:ascii="Times New Roman" w:hAnsi="Times New Roman" w:cs="Times New Roman"/>
              </w:rPr>
            </w:pPr>
            <w:r w:rsidRPr="006D6933">
              <w:rPr>
                <w:rFonts w:ascii="Times New Roman" w:hAnsi="Times New Roman" w:cs="Times New Roman"/>
              </w:rPr>
              <w:t>Gradsko povjerenstvo Grada Karlovca za procjenu šteta od prirodnih nepogoda</w:t>
            </w:r>
          </w:p>
        </w:tc>
      </w:tr>
    </w:tbl>
    <w:p w14:paraId="3EAC6874" w14:textId="77777777" w:rsidR="00AB2C8E" w:rsidRDefault="00AB2C8E" w:rsidP="00AB2C8E">
      <w:pPr>
        <w:spacing w:after="0" w:line="240" w:lineRule="auto"/>
        <w:rPr>
          <w:rFonts w:ascii="Times New Roman" w:hAnsi="Times New Roman" w:cs="Times New Roman"/>
        </w:rPr>
      </w:pPr>
    </w:p>
    <w:p w14:paraId="7730083F" w14:textId="77777777" w:rsidR="00AB2C8E" w:rsidRPr="00514E51" w:rsidRDefault="00AB2C8E" w:rsidP="00AB2C8E">
      <w:pPr>
        <w:spacing w:after="0" w:line="240" w:lineRule="auto"/>
        <w:rPr>
          <w:rFonts w:ascii="Times New Roman" w:hAnsi="Times New Roman" w:cs="Times New Roman"/>
        </w:rPr>
      </w:pPr>
    </w:p>
    <w:p w14:paraId="08B95E7D" w14:textId="77777777" w:rsidR="00AB2C8E" w:rsidRPr="00514E51" w:rsidRDefault="00AB2C8E" w:rsidP="00AB2C8E">
      <w:pPr>
        <w:spacing w:after="0" w:line="240" w:lineRule="auto"/>
        <w:rPr>
          <w:rFonts w:ascii="Times New Roman" w:hAnsi="Times New Roman" w:cs="Times New Roman"/>
          <w:b/>
        </w:rPr>
      </w:pPr>
      <w:r w:rsidRPr="00514E51">
        <w:rPr>
          <w:rFonts w:ascii="Times New Roman" w:hAnsi="Times New Roman" w:cs="Times New Roman"/>
          <w:b/>
        </w:rPr>
        <w:t>5. PROCJENA OSIGURANJA OPREME I DRUGIH SREDSTAVA ZA ZAŠTITU I SPRJEČAVANJE STRADANJA IMOVINE, GOSPODARSKIH FUNKCIJA I STRADANJA STANOVNIŠTVA</w:t>
      </w:r>
    </w:p>
    <w:p w14:paraId="4A6A8FCA" w14:textId="77777777" w:rsidR="00AB2C8E" w:rsidRPr="00514E51" w:rsidRDefault="00AB2C8E" w:rsidP="00AB2C8E">
      <w:pPr>
        <w:spacing w:after="0" w:line="240" w:lineRule="auto"/>
        <w:rPr>
          <w:rFonts w:ascii="Times New Roman" w:hAnsi="Times New Roman" w:cs="Times New Roman"/>
        </w:rPr>
      </w:pPr>
    </w:p>
    <w:p w14:paraId="751B22EE" w14:textId="77777777" w:rsidR="00AB2C8E" w:rsidRPr="00514E51" w:rsidRDefault="00AB2C8E" w:rsidP="00AB2C8E">
      <w:pPr>
        <w:spacing w:after="0" w:line="240" w:lineRule="auto"/>
        <w:rPr>
          <w:rFonts w:ascii="Times New Roman" w:hAnsi="Times New Roman" w:cs="Times New Roman"/>
          <w:b/>
        </w:rPr>
      </w:pPr>
      <w:r w:rsidRPr="00514E51">
        <w:rPr>
          <w:rFonts w:ascii="Times New Roman" w:hAnsi="Times New Roman" w:cs="Times New Roman"/>
          <w:b/>
        </w:rPr>
        <w:t>5.1. OSIGURANJE OPREME ZA ZAŠTITU I SPRJEČAVANJE STRADANJA IMOVINE, GOSPODARSKIH FUNKCIJA I STRADANJA STANOVNIŠTVA</w:t>
      </w:r>
    </w:p>
    <w:p w14:paraId="2D17E98A" w14:textId="77777777" w:rsidR="00AB2C8E" w:rsidRDefault="00AB2C8E" w:rsidP="00AB2C8E">
      <w:pPr>
        <w:spacing w:after="0" w:line="240" w:lineRule="auto"/>
        <w:rPr>
          <w:rFonts w:ascii="Times New Roman" w:hAnsi="Times New Roman" w:cs="Times New Roman"/>
        </w:rPr>
      </w:pPr>
    </w:p>
    <w:p w14:paraId="09672E53" w14:textId="77777777" w:rsidR="00AB2C8E" w:rsidRPr="00692DCD" w:rsidRDefault="00AB2C8E" w:rsidP="00AB2C8E">
      <w:pPr>
        <w:spacing w:before="80" w:after="160"/>
        <w:jc w:val="both"/>
        <w:rPr>
          <w:rFonts w:ascii="Times New Roman" w:eastAsia="Times New Roman" w:hAnsi="Times New Roman" w:cs="Times New Roman"/>
          <w:color w:val="000000" w:themeColor="text1"/>
          <w:szCs w:val="24"/>
        </w:rPr>
      </w:pPr>
      <w:r w:rsidRPr="00692DCD">
        <w:rPr>
          <w:rFonts w:ascii="Times New Roman" w:eastAsia="Times New Roman" w:hAnsi="Times New Roman" w:cs="Times New Roman"/>
          <w:color w:val="000000" w:themeColor="text1"/>
          <w:szCs w:val="24"/>
        </w:rPr>
        <w:t>Procjena osiguranja opreme i drugih sredstava za zaštitu i sprječavanje stradanja imovine, gospodarskih funkcija i stradanja stanovništva podrazumijeva procjenu opreme i drugih sredstava nužnih za sanaciju, djelomično otklanjanje i ublažavanje štete nastale uslijed djelovanja prirodne nepogode.</w:t>
      </w:r>
    </w:p>
    <w:p w14:paraId="5668DBCD" w14:textId="77777777" w:rsidR="00AB2C8E" w:rsidRPr="00692DCD" w:rsidRDefault="00AB2C8E" w:rsidP="00AB2C8E">
      <w:pPr>
        <w:spacing w:before="80" w:after="160"/>
        <w:jc w:val="both"/>
        <w:rPr>
          <w:rFonts w:ascii="Times New Roman" w:eastAsia="Times New Roman" w:hAnsi="Times New Roman" w:cs="Times New Roman"/>
          <w:color w:val="000000" w:themeColor="text1"/>
          <w:szCs w:val="24"/>
        </w:rPr>
      </w:pPr>
      <w:r w:rsidRPr="00692DCD">
        <w:rPr>
          <w:rFonts w:ascii="Times New Roman" w:eastAsia="Times New Roman" w:hAnsi="Times New Roman" w:cs="Times New Roman"/>
          <w:color w:val="000000" w:themeColor="text1"/>
          <w:szCs w:val="24"/>
        </w:rPr>
        <w:t>Grad Karlovca u svom vlasništvu ne posjeduje opremu i sredstva za zaštitu i sprječavanje stradanja imovine, gospodarskih funkcija i stradanja stanovništva. Opremom i sredstvima raspolažu operativne snage sustava civilne zaštite Grada Karlovca.</w:t>
      </w:r>
    </w:p>
    <w:p w14:paraId="0FC5236A" w14:textId="77777777" w:rsidR="00AB2C8E" w:rsidRPr="00692DCD" w:rsidRDefault="00AB2C8E" w:rsidP="00AB2C8E">
      <w:pPr>
        <w:spacing w:before="80" w:after="160"/>
        <w:jc w:val="both"/>
        <w:rPr>
          <w:rFonts w:ascii="Times New Roman" w:eastAsia="Times New Roman" w:hAnsi="Times New Roman" w:cs="Times New Roman"/>
          <w:color w:val="000000" w:themeColor="text1"/>
          <w:szCs w:val="24"/>
        </w:rPr>
      </w:pPr>
      <w:r w:rsidRPr="00692DCD">
        <w:rPr>
          <w:rFonts w:ascii="Times New Roman" w:eastAsia="Times New Roman" w:hAnsi="Times New Roman" w:cs="Times New Roman"/>
          <w:color w:val="000000" w:themeColor="text1"/>
          <w:szCs w:val="24"/>
        </w:rPr>
        <w:t xml:space="preserve">Grad Karlovac izradio je Procjenu rizika od velikih nesreća kojom su utvrđeni rizici na području Grada na temelju kojih će se planirati preventivne mjere, educirati stanovništvo, odnosno pripremati eventualni odgovor na prirodnu nepogodu, katastrofu ili veliku nesreću. </w:t>
      </w:r>
    </w:p>
    <w:p w14:paraId="18EC481E" w14:textId="77777777" w:rsidR="00AB2C8E" w:rsidRPr="00692DCD" w:rsidRDefault="00AB2C8E" w:rsidP="00AB2C8E">
      <w:pPr>
        <w:spacing w:before="80" w:after="160"/>
        <w:jc w:val="both"/>
        <w:rPr>
          <w:rFonts w:ascii="Times New Roman" w:eastAsia="Times New Roman" w:hAnsi="Times New Roman" w:cs="Times New Roman"/>
          <w:color w:val="000000" w:themeColor="text1"/>
          <w:szCs w:val="24"/>
        </w:rPr>
      </w:pPr>
      <w:r w:rsidRPr="00692DCD">
        <w:rPr>
          <w:rFonts w:ascii="Times New Roman" w:eastAsia="Times New Roman" w:hAnsi="Times New Roman" w:cs="Times New Roman"/>
          <w:color w:val="000000" w:themeColor="text1"/>
          <w:szCs w:val="24"/>
        </w:rPr>
        <w:t>Grad Karlovac svake godine unaprjeđuje sustav civilne zaštite na području Grada i to kontinuiranim osposobljavanje snaga sustava civilne zaštite, educiranjem stanovništva o mogućim opasnostima od evidentiranih rizika, provođenjem vježbi kako bi svi sudionici sustava civilne zaštite bili upoznati sa svojim aktivnostima u slučaju mogućih rizika na području Grada. Također Grad Karlovac ulaže u snage sustava civile zaštite, osiguravajući im financijsku pomoć pri nabavci opreme i drugih sredstava za zaštitu i sprječavanje stradanja imovine, gospodarskih funkcija i stradanja stanovništva.</w:t>
      </w:r>
    </w:p>
    <w:p w14:paraId="3B9759A0" w14:textId="77777777" w:rsidR="00AB2C8E" w:rsidRDefault="00AB2C8E" w:rsidP="00AB2C8E">
      <w:pPr>
        <w:spacing w:before="80" w:after="160"/>
        <w:jc w:val="both"/>
        <w:rPr>
          <w:rFonts w:ascii="Times New Roman" w:eastAsia="Times New Roman" w:hAnsi="Times New Roman" w:cs="Times New Roman"/>
          <w:color w:val="000000" w:themeColor="text1"/>
          <w:szCs w:val="24"/>
        </w:rPr>
      </w:pPr>
      <w:r w:rsidRPr="00692DCD">
        <w:rPr>
          <w:rFonts w:ascii="Times New Roman" w:eastAsia="Times New Roman" w:hAnsi="Times New Roman" w:cs="Times New Roman"/>
          <w:color w:val="000000" w:themeColor="text1"/>
          <w:szCs w:val="24"/>
        </w:rPr>
        <w:t>U Proračunu za 202</w:t>
      </w:r>
      <w:r>
        <w:rPr>
          <w:rFonts w:ascii="Times New Roman" w:eastAsia="Times New Roman" w:hAnsi="Times New Roman" w:cs="Times New Roman"/>
          <w:color w:val="000000" w:themeColor="text1"/>
          <w:szCs w:val="24"/>
        </w:rPr>
        <w:t>1</w:t>
      </w:r>
      <w:r w:rsidRPr="00692DCD">
        <w:rPr>
          <w:rFonts w:ascii="Times New Roman" w:eastAsia="Times New Roman" w:hAnsi="Times New Roman" w:cs="Times New Roman"/>
          <w:color w:val="000000" w:themeColor="text1"/>
          <w:szCs w:val="24"/>
        </w:rPr>
        <w:t xml:space="preserve">. godinu Grad Karlovac osigurao je sredstva za organizaciju i razvoj sustava civilne </w:t>
      </w:r>
      <w:r w:rsidRPr="00CB67F3">
        <w:rPr>
          <w:rFonts w:ascii="Times New Roman" w:eastAsia="Times New Roman" w:hAnsi="Times New Roman" w:cs="Times New Roman"/>
          <w:color w:val="000000" w:themeColor="text1"/>
          <w:szCs w:val="24"/>
        </w:rPr>
        <w:t>zaštite kako je prikazano u sljedećoj tablici:</w:t>
      </w:r>
    </w:p>
    <w:p w14:paraId="385627D7" w14:textId="77777777" w:rsidR="00AB2C8E" w:rsidRPr="00606B60" w:rsidRDefault="00AB2C8E" w:rsidP="00AB2C8E">
      <w:pPr>
        <w:keepNext/>
        <w:spacing w:before="80" w:after="0"/>
        <w:jc w:val="center"/>
        <w:rPr>
          <w:rFonts w:ascii="Times New Roman" w:eastAsia="Times New Roman" w:hAnsi="Times New Roman" w:cs="Times New Roman"/>
          <w:iCs/>
        </w:rPr>
      </w:pPr>
      <w:r w:rsidRPr="00606B60">
        <w:rPr>
          <w:rFonts w:ascii="Times New Roman" w:eastAsia="Times New Roman" w:hAnsi="Times New Roman" w:cs="Times New Roman"/>
          <w:iCs/>
        </w:rPr>
        <w:lastRenderedPageBreak/>
        <w:t xml:space="preserve">Tablica </w:t>
      </w:r>
      <w:r w:rsidRPr="00606B60">
        <w:rPr>
          <w:rFonts w:ascii="Times New Roman" w:eastAsia="Times New Roman" w:hAnsi="Times New Roman" w:cs="Times New Roman"/>
          <w:iCs/>
          <w:noProof/>
        </w:rPr>
        <w:t>4</w:t>
      </w:r>
      <w:r w:rsidRPr="00606B60">
        <w:rPr>
          <w:rFonts w:ascii="Times New Roman" w:eastAsia="Times New Roman" w:hAnsi="Times New Roman" w:cs="Times New Roman"/>
          <w:iCs/>
        </w:rPr>
        <w:t>. Planirana sredstava iz proračuna Grada Karlovca za 2021. godinu za organizaciju i razvoj sustava civilne zaštite Grada Karlovca</w:t>
      </w:r>
    </w:p>
    <w:p w14:paraId="5C433F57" w14:textId="77777777" w:rsidR="00AB2C8E" w:rsidRDefault="00AB2C8E" w:rsidP="00AB2C8E">
      <w:pPr>
        <w:keepNext/>
        <w:spacing w:before="80" w:after="0"/>
        <w:rPr>
          <w:rFonts w:ascii="Times New Roman" w:eastAsia="Times New Roman" w:hAnsi="Times New Roman" w:cs="Times New Roman"/>
          <w:b/>
          <w:bCs/>
          <w:i/>
        </w:rPr>
      </w:pPr>
    </w:p>
    <w:tbl>
      <w:tblPr>
        <w:tblStyle w:val="Reetkatablice"/>
        <w:tblW w:w="0" w:type="auto"/>
        <w:tblLook w:val="04A0" w:firstRow="1" w:lastRow="0" w:firstColumn="1" w:lastColumn="0" w:noHBand="0" w:noVBand="1"/>
      </w:tblPr>
      <w:tblGrid>
        <w:gridCol w:w="2998"/>
        <w:gridCol w:w="4858"/>
        <w:gridCol w:w="1206"/>
      </w:tblGrid>
      <w:tr w:rsidR="00AB2C8E" w14:paraId="1C195A14" w14:textId="77777777" w:rsidTr="00AE3005">
        <w:trPr>
          <w:trHeight w:val="647"/>
        </w:trPr>
        <w:tc>
          <w:tcPr>
            <w:tcW w:w="2998" w:type="dxa"/>
            <w:shd w:val="clear" w:color="auto" w:fill="FFC000"/>
          </w:tcPr>
          <w:p w14:paraId="1AE1DD73" w14:textId="77777777" w:rsidR="00AB2C8E" w:rsidRPr="001D0F21" w:rsidRDefault="00AB2C8E" w:rsidP="00AE3005">
            <w:pPr>
              <w:keepNext/>
              <w:spacing w:before="80"/>
              <w:jc w:val="center"/>
              <w:rPr>
                <w:rFonts w:ascii="Times New Roman" w:eastAsia="Times New Roman" w:hAnsi="Times New Roman" w:cs="Times New Roman"/>
                <w:b/>
                <w:bCs/>
                <w:iCs/>
                <w:sz w:val="24"/>
                <w:szCs w:val="24"/>
              </w:rPr>
            </w:pPr>
            <w:r>
              <w:rPr>
                <w:rFonts w:ascii="Times New Roman" w:eastAsia="Times New Roman" w:hAnsi="Times New Roman" w:cs="Times New Roman"/>
                <w:b/>
                <w:bCs/>
                <w:iCs/>
                <w:sz w:val="24"/>
                <w:szCs w:val="24"/>
              </w:rPr>
              <w:t>SUBJEKT</w:t>
            </w:r>
          </w:p>
        </w:tc>
        <w:tc>
          <w:tcPr>
            <w:tcW w:w="4858" w:type="dxa"/>
            <w:shd w:val="clear" w:color="auto" w:fill="FFC000"/>
          </w:tcPr>
          <w:p w14:paraId="65F94D62" w14:textId="77777777" w:rsidR="00AB2C8E" w:rsidRPr="000C6B51" w:rsidRDefault="00AB2C8E" w:rsidP="00AE3005">
            <w:pPr>
              <w:keepNext/>
              <w:spacing w:before="80"/>
              <w:jc w:val="center"/>
              <w:rPr>
                <w:rFonts w:ascii="Times New Roman" w:eastAsia="Times New Roman" w:hAnsi="Times New Roman" w:cs="Times New Roman"/>
                <w:b/>
                <w:bCs/>
                <w:iCs/>
                <w:sz w:val="24"/>
                <w:szCs w:val="24"/>
              </w:rPr>
            </w:pPr>
            <w:r w:rsidRPr="000C6B51">
              <w:rPr>
                <w:rFonts w:ascii="Times New Roman" w:eastAsia="Times New Roman" w:hAnsi="Times New Roman" w:cs="Times New Roman"/>
                <w:b/>
                <w:bCs/>
                <w:iCs/>
                <w:sz w:val="24"/>
                <w:szCs w:val="24"/>
              </w:rPr>
              <w:t>VRSTA RASHODA</w:t>
            </w:r>
          </w:p>
        </w:tc>
        <w:tc>
          <w:tcPr>
            <w:tcW w:w="1206" w:type="dxa"/>
            <w:shd w:val="clear" w:color="auto" w:fill="FFC000"/>
          </w:tcPr>
          <w:p w14:paraId="281A82D1" w14:textId="77777777" w:rsidR="00AB2C8E" w:rsidRPr="00FB2539" w:rsidRDefault="00AB2C8E" w:rsidP="00AE3005">
            <w:pPr>
              <w:keepNext/>
              <w:spacing w:before="80"/>
              <w:jc w:val="center"/>
              <w:rPr>
                <w:rFonts w:ascii="Times New Roman" w:eastAsia="Times New Roman" w:hAnsi="Times New Roman" w:cs="Times New Roman"/>
                <w:b/>
                <w:bCs/>
                <w:iCs/>
                <w:sz w:val="24"/>
                <w:szCs w:val="24"/>
              </w:rPr>
            </w:pPr>
            <w:r w:rsidRPr="00FB2539">
              <w:rPr>
                <w:rFonts w:ascii="Times New Roman" w:eastAsia="Times New Roman" w:hAnsi="Times New Roman" w:cs="Times New Roman"/>
                <w:b/>
                <w:bCs/>
                <w:iCs/>
                <w:sz w:val="24"/>
                <w:szCs w:val="24"/>
              </w:rPr>
              <w:t>2021.</w:t>
            </w:r>
            <w:r>
              <w:rPr>
                <w:rFonts w:ascii="Times New Roman" w:eastAsia="Times New Roman" w:hAnsi="Times New Roman" w:cs="Times New Roman"/>
                <w:b/>
                <w:bCs/>
                <w:iCs/>
                <w:sz w:val="24"/>
                <w:szCs w:val="24"/>
              </w:rPr>
              <w:t>g. (kn)</w:t>
            </w:r>
          </w:p>
        </w:tc>
      </w:tr>
      <w:tr w:rsidR="00AB2C8E" w14:paraId="397F0227" w14:textId="77777777" w:rsidTr="00AE3005">
        <w:tc>
          <w:tcPr>
            <w:tcW w:w="2998" w:type="dxa"/>
            <w:shd w:val="clear" w:color="auto" w:fill="00B0F0"/>
          </w:tcPr>
          <w:p w14:paraId="13A1760E" w14:textId="77777777" w:rsidR="00AB2C8E" w:rsidRPr="00B61083" w:rsidRDefault="00AB2C8E" w:rsidP="00AE3005">
            <w:pPr>
              <w:keepNext/>
              <w:spacing w:before="80"/>
              <w:rPr>
                <w:rFonts w:ascii="Times New Roman" w:eastAsia="Times New Roman" w:hAnsi="Times New Roman" w:cs="Times New Roman"/>
                <w:iCs/>
                <w:color w:val="FF0000"/>
              </w:rPr>
            </w:pPr>
            <w:r w:rsidRPr="00491D24">
              <w:rPr>
                <w:rFonts w:ascii="Times New Roman" w:eastAsia="Times New Roman" w:hAnsi="Times New Roman" w:cs="Times New Roman"/>
                <w:iCs/>
              </w:rPr>
              <w:t>TEKUĆE DONACIJE U NOVCU</w:t>
            </w:r>
          </w:p>
        </w:tc>
        <w:tc>
          <w:tcPr>
            <w:tcW w:w="4858" w:type="dxa"/>
            <w:shd w:val="clear" w:color="auto" w:fill="00B0F0"/>
          </w:tcPr>
          <w:p w14:paraId="343AA0D2" w14:textId="77777777" w:rsidR="00AB2C8E" w:rsidRPr="00B61083" w:rsidRDefault="00AB2C8E" w:rsidP="00AE3005">
            <w:pPr>
              <w:keepNext/>
              <w:spacing w:before="80"/>
              <w:jc w:val="center"/>
              <w:rPr>
                <w:rFonts w:ascii="Times New Roman" w:eastAsia="Times New Roman" w:hAnsi="Times New Roman" w:cs="Times New Roman"/>
                <w:iCs/>
              </w:rPr>
            </w:pPr>
            <w:r w:rsidRPr="00B61083">
              <w:rPr>
                <w:rFonts w:ascii="Times New Roman" w:eastAsia="Times New Roman" w:hAnsi="Times New Roman" w:cs="Times New Roman"/>
                <w:iCs/>
              </w:rPr>
              <w:t>UKUPNO</w:t>
            </w:r>
          </w:p>
        </w:tc>
        <w:tc>
          <w:tcPr>
            <w:tcW w:w="1206" w:type="dxa"/>
            <w:shd w:val="clear" w:color="auto" w:fill="00B0F0"/>
          </w:tcPr>
          <w:p w14:paraId="483878CC" w14:textId="77777777" w:rsidR="00AB2C8E" w:rsidRPr="00135276" w:rsidRDefault="00AB2C8E" w:rsidP="00AE3005">
            <w:pPr>
              <w:keepNext/>
              <w:spacing w:before="80"/>
              <w:jc w:val="center"/>
              <w:rPr>
                <w:rFonts w:ascii="Times New Roman" w:eastAsia="Times New Roman" w:hAnsi="Times New Roman" w:cs="Times New Roman"/>
                <w:b/>
                <w:bCs/>
                <w:iCs/>
              </w:rPr>
            </w:pPr>
            <w:r w:rsidRPr="00135276">
              <w:rPr>
                <w:rFonts w:ascii="Times New Roman" w:eastAsia="Times New Roman" w:hAnsi="Times New Roman" w:cs="Times New Roman"/>
                <w:b/>
                <w:bCs/>
                <w:iCs/>
              </w:rPr>
              <w:t>130.000,00</w:t>
            </w:r>
          </w:p>
        </w:tc>
      </w:tr>
      <w:tr w:rsidR="00AB2C8E" w14:paraId="4C691C3A" w14:textId="77777777" w:rsidTr="00AE3005">
        <w:tc>
          <w:tcPr>
            <w:tcW w:w="2998" w:type="dxa"/>
            <w:shd w:val="clear" w:color="auto" w:fill="00B0F0"/>
          </w:tcPr>
          <w:p w14:paraId="5882560D" w14:textId="77777777" w:rsidR="00AB2C8E" w:rsidRPr="004B66C1" w:rsidRDefault="00AB2C8E" w:rsidP="00AB2C8E">
            <w:pPr>
              <w:pStyle w:val="Odlomakpopisa"/>
              <w:keepNext/>
              <w:numPr>
                <w:ilvl w:val="0"/>
                <w:numId w:val="22"/>
              </w:numPr>
              <w:spacing w:before="80"/>
              <w:rPr>
                <w:rFonts w:ascii="Times New Roman" w:eastAsia="Times New Roman" w:hAnsi="Times New Roman" w:cs="Times New Roman"/>
                <w:iCs/>
              </w:rPr>
            </w:pPr>
            <w:r w:rsidRPr="004B66C1">
              <w:rPr>
                <w:rFonts w:ascii="Times New Roman" w:eastAsia="Times New Roman" w:hAnsi="Times New Roman" w:cs="Times New Roman"/>
                <w:iCs/>
              </w:rPr>
              <w:t>HGSS</w:t>
            </w:r>
          </w:p>
        </w:tc>
        <w:tc>
          <w:tcPr>
            <w:tcW w:w="4858" w:type="dxa"/>
            <w:shd w:val="clear" w:color="auto" w:fill="00B0F0"/>
          </w:tcPr>
          <w:p w14:paraId="1B2C204B" w14:textId="77777777" w:rsidR="00AB2C8E" w:rsidRPr="00B61083" w:rsidRDefault="00AB2C8E" w:rsidP="00AE3005">
            <w:pPr>
              <w:keepNext/>
              <w:spacing w:before="80"/>
              <w:jc w:val="center"/>
              <w:rPr>
                <w:rFonts w:ascii="Times New Roman" w:eastAsia="Times New Roman" w:hAnsi="Times New Roman" w:cs="Times New Roman"/>
                <w:iCs/>
              </w:rPr>
            </w:pPr>
            <w:r w:rsidRPr="00B61083">
              <w:rPr>
                <w:rFonts w:ascii="Times New Roman" w:eastAsia="Times New Roman" w:hAnsi="Times New Roman" w:cs="Times New Roman"/>
                <w:iCs/>
              </w:rPr>
              <w:t>UKUPNO</w:t>
            </w:r>
          </w:p>
        </w:tc>
        <w:tc>
          <w:tcPr>
            <w:tcW w:w="1206" w:type="dxa"/>
            <w:shd w:val="clear" w:color="auto" w:fill="00B0F0"/>
          </w:tcPr>
          <w:p w14:paraId="06DFA27C" w14:textId="77777777" w:rsidR="00AB2C8E" w:rsidRPr="00135276" w:rsidRDefault="00AB2C8E" w:rsidP="00AE3005">
            <w:pPr>
              <w:keepNext/>
              <w:spacing w:before="80"/>
              <w:jc w:val="center"/>
              <w:rPr>
                <w:rFonts w:ascii="Times New Roman" w:eastAsia="Times New Roman" w:hAnsi="Times New Roman" w:cs="Times New Roman"/>
                <w:b/>
                <w:bCs/>
                <w:iCs/>
              </w:rPr>
            </w:pPr>
            <w:r w:rsidRPr="00135276">
              <w:rPr>
                <w:rFonts w:ascii="Times New Roman" w:eastAsia="Times New Roman" w:hAnsi="Times New Roman" w:cs="Times New Roman"/>
                <w:b/>
                <w:bCs/>
                <w:iCs/>
              </w:rPr>
              <w:t>115.000,00</w:t>
            </w:r>
          </w:p>
        </w:tc>
      </w:tr>
      <w:tr w:rsidR="00AB2C8E" w14:paraId="46099CF9" w14:textId="77777777" w:rsidTr="00AE3005">
        <w:tc>
          <w:tcPr>
            <w:tcW w:w="2998" w:type="dxa"/>
            <w:vMerge w:val="restart"/>
          </w:tcPr>
          <w:p w14:paraId="776CCB36" w14:textId="77777777" w:rsidR="00AB2C8E" w:rsidRDefault="00AB2C8E" w:rsidP="00AE3005">
            <w:pPr>
              <w:keepNext/>
              <w:spacing w:before="80"/>
              <w:rPr>
                <w:rFonts w:ascii="Times New Roman" w:eastAsia="Times New Roman" w:hAnsi="Times New Roman" w:cs="Times New Roman"/>
                <w:b/>
                <w:bCs/>
                <w:i/>
              </w:rPr>
            </w:pPr>
          </w:p>
        </w:tc>
        <w:tc>
          <w:tcPr>
            <w:tcW w:w="4858" w:type="dxa"/>
          </w:tcPr>
          <w:p w14:paraId="23BCD745" w14:textId="77777777" w:rsidR="00AB2C8E" w:rsidRPr="00852437" w:rsidRDefault="00AB2C8E" w:rsidP="00AE3005">
            <w:pPr>
              <w:keepNext/>
              <w:spacing w:before="80"/>
              <w:rPr>
                <w:rFonts w:ascii="Times New Roman" w:eastAsia="Times New Roman" w:hAnsi="Times New Roman" w:cs="Times New Roman"/>
                <w:iCs/>
              </w:rPr>
            </w:pPr>
            <w:r>
              <w:rPr>
                <w:rFonts w:ascii="Times New Roman" w:eastAsia="Times New Roman" w:hAnsi="Times New Roman" w:cs="Times New Roman"/>
                <w:iCs/>
              </w:rPr>
              <w:t>Infrastrukturna ulaganja</w:t>
            </w:r>
          </w:p>
        </w:tc>
        <w:tc>
          <w:tcPr>
            <w:tcW w:w="1206" w:type="dxa"/>
          </w:tcPr>
          <w:p w14:paraId="1E9B4743" w14:textId="77777777" w:rsidR="00AB2C8E" w:rsidRPr="00FB2539" w:rsidRDefault="00AB2C8E" w:rsidP="00AE3005">
            <w:pPr>
              <w:keepNext/>
              <w:spacing w:before="80"/>
              <w:jc w:val="center"/>
              <w:rPr>
                <w:rFonts w:ascii="Times New Roman" w:eastAsia="Times New Roman" w:hAnsi="Times New Roman" w:cs="Times New Roman"/>
                <w:iCs/>
              </w:rPr>
            </w:pPr>
            <w:r>
              <w:rPr>
                <w:rFonts w:ascii="Times New Roman" w:eastAsia="Times New Roman" w:hAnsi="Times New Roman" w:cs="Times New Roman"/>
                <w:iCs/>
              </w:rPr>
              <w:t>40</w:t>
            </w:r>
            <w:r w:rsidRPr="00FB2539">
              <w:rPr>
                <w:rFonts w:ascii="Times New Roman" w:eastAsia="Times New Roman" w:hAnsi="Times New Roman" w:cs="Times New Roman"/>
                <w:iCs/>
              </w:rPr>
              <w:t>.000,00</w:t>
            </w:r>
          </w:p>
        </w:tc>
      </w:tr>
      <w:tr w:rsidR="00AB2C8E" w14:paraId="35D12654" w14:textId="77777777" w:rsidTr="00AE3005">
        <w:tc>
          <w:tcPr>
            <w:tcW w:w="2998" w:type="dxa"/>
            <w:vMerge/>
          </w:tcPr>
          <w:p w14:paraId="79D7C8CE" w14:textId="77777777" w:rsidR="00AB2C8E" w:rsidRDefault="00AB2C8E" w:rsidP="00AE3005">
            <w:pPr>
              <w:keepNext/>
              <w:spacing w:before="80"/>
              <w:rPr>
                <w:rFonts w:ascii="Times New Roman" w:eastAsia="Times New Roman" w:hAnsi="Times New Roman" w:cs="Times New Roman"/>
                <w:b/>
                <w:bCs/>
                <w:i/>
              </w:rPr>
            </w:pPr>
          </w:p>
        </w:tc>
        <w:tc>
          <w:tcPr>
            <w:tcW w:w="4858" w:type="dxa"/>
          </w:tcPr>
          <w:p w14:paraId="663F8A8F" w14:textId="77777777" w:rsidR="00AB2C8E" w:rsidRPr="006A24BB" w:rsidRDefault="00AB2C8E" w:rsidP="00AE3005">
            <w:pPr>
              <w:keepNext/>
              <w:spacing w:before="80"/>
              <w:rPr>
                <w:rFonts w:ascii="Times New Roman" w:eastAsia="Times New Roman" w:hAnsi="Times New Roman" w:cs="Times New Roman"/>
                <w:iCs/>
              </w:rPr>
            </w:pPr>
            <w:r>
              <w:rPr>
                <w:rFonts w:ascii="Times New Roman" w:eastAsia="Times New Roman" w:hAnsi="Times New Roman" w:cs="Times New Roman"/>
                <w:iCs/>
              </w:rPr>
              <w:t>Tehnička oprema</w:t>
            </w:r>
          </w:p>
        </w:tc>
        <w:tc>
          <w:tcPr>
            <w:tcW w:w="1206" w:type="dxa"/>
          </w:tcPr>
          <w:p w14:paraId="2EB37661" w14:textId="77777777" w:rsidR="00AB2C8E" w:rsidRPr="00FB2539" w:rsidRDefault="00AB2C8E" w:rsidP="00AE3005">
            <w:pPr>
              <w:keepNext/>
              <w:spacing w:before="80"/>
              <w:jc w:val="center"/>
              <w:rPr>
                <w:rFonts w:ascii="Times New Roman" w:eastAsia="Times New Roman" w:hAnsi="Times New Roman" w:cs="Times New Roman"/>
                <w:iCs/>
              </w:rPr>
            </w:pPr>
            <w:r w:rsidRPr="00FB2539">
              <w:rPr>
                <w:rFonts w:ascii="Times New Roman" w:eastAsia="Times New Roman" w:hAnsi="Times New Roman" w:cs="Times New Roman"/>
                <w:iCs/>
              </w:rPr>
              <w:t>3</w:t>
            </w:r>
            <w:r>
              <w:rPr>
                <w:rFonts w:ascii="Times New Roman" w:eastAsia="Times New Roman" w:hAnsi="Times New Roman" w:cs="Times New Roman"/>
                <w:iCs/>
              </w:rPr>
              <w:t>5</w:t>
            </w:r>
            <w:r w:rsidRPr="00FB2539">
              <w:rPr>
                <w:rFonts w:ascii="Times New Roman" w:eastAsia="Times New Roman" w:hAnsi="Times New Roman" w:cs="Times New Roman"/>
                <w:iCs/>
              </w:rPr>
              <w:t>.000,00</w:t>
            </w:r>
          </w:p>
        </w:tc>
      </w:tr>
      <w:tr w:rsidR="00AB2C8E" w14:paraId="0F8D254C" w14:textId="77777777" w:rsidTr="00AE3005">
        <w:tc>
          <w:tcPr>
            <w:tcW w:w="2998" w:type="dxa"/>
            <w:vMerge/>
          </w:tcPr>
          <w:p w14:paraId="33B83C1C" w14:textId="77777777" w:rsidR="00AB2C8E" w:rsidRDefault="00AB2C8E" w:rsidP="00AE3005">
            <w:pPr>
              <w:keepNext/>
              <w:spacing w:before="80"/>
              <w:rPr>
                <w:rFonts w:ascii="Times New Roman" w:eastAsia="Times New Roman" w:hAnsi="Times New Roman" w:cs="Times New Roman"/>
                <w:b/>
                <w:bCs/>
                <w:i/>
              </w:rPr>
            </w:pPr>
          </w:p>
        </w:tc>
        <w:tc>
          <w:tcPr>
            <w:tcW w:w="4858" w:type="dxa"/>
          </w:tcPr>
          <w:p w14:paraId="3DE6BE9C" w14:textId="77777777" w:rsidR="00AB2C8E" w:rsidRPr="006A24BB" w:rsidRDefault="00AB2C8E" w:rsidP="00AE3005">
            <w:pPr>
              <w:keepNext/>
              <w:spacing w:before="80"/>
              <w:rPr>
                <w:rFonts w:ascii="Times New Roman" w:eastAsia="Times New Roman" w:hAnsi="Times New Roman" w:cs="Times New Roman"/>
                <w:iCs/>
              </w:rPr>
            </w:pPr>
            <w:r>
              <w:rPr>
                <w:rFonts w:ascii="Times New Roman" w:eastAsia="Times New Roman" w:hAnsi="Times New Roman" w:cs="Times New Roman"/>
                <w:iCs/>
              </w:rPr>
              <w:t>Intervencije</w:t>
            </w:r>
          </w:p>
        </w:tc>
        <w:tc>
          <w:tcPr>
            <w:tcW w:w="1206" w:type="dxa"/>
          </w:tcPr>
          <w:p w14:paraId="582B489A" w14:textId="77777777" w:rsidR="00AB2C8E" w:rsidRPr="00FB2539" w:rsidRDefault="00AB2C8E" w:rsidP="00AE3005">
            <w:pPr>
              <w:keepNext/>
              <w:spacing w:before="80"/>
              <w:jc w:val="center"/>
              <w:rPr>
                <w:rFonts w:ascii="Times New Roman" w:eastAsia="Times New Roman" w:hAnsi="Times New Roman" w:cs="Times New Roman"/>
                <w:iCs/>
              </w:rPr>
            </w:pPr>
            <w:r w:rsidRPr="00FB2539">
              <w:rPr>
                <w:rFonts w:ascii="Times New Roman" w:eastAsia="Times New Roman" w:hAnsi="Times New Roman" w:cs="Times New Roman"/>
                <w:iCs/>
              </w:rPr>
              <w:t>20.000,00</w:t>
            </w:r>
          </w:p>
        </w:tc>
      </w:tr>
      <w:tr w:rsidR="00AB2C8E" w14:paraId="67F51C2D" w14:textId="77777777" w:rsidTr="00AE3005">
        <w:tc>
          <w:tcPr>
            <w:tcW w:w="2998" w:type="dxa"/>
            <w:vMerge/>
          </w:tcPr>
          <w:p w14:paraId="34DC96EC" w14:textId="77777777" w:rsidR="00AB2C8E" w:rsidRDefault="00AB2C8E" w:rsidP="00AE3005">
            <w:pPr>
              <w:keepNext/>
              <w:spacing w:before="80"/>
              <w:rPr>
                <w:rFonts w:ascii="Times New Roman" w:eastAsia="Times New Roman" w:hAnsi="Times New Roman" w:cs="Times New Roman"/>
                <w:b/>
                <w:bCs/>
                <w:i/>
              </w:rPr>
            </w:pPr>
          </w:p>
        </w:tc>
        <w:tc>
          <w:tcPr>
            <w:tcW w:w="4858" w:type="dxa"/>
          </w:tcPr>
          <w:p w14:paraId="0D96AC10" w14:textId="77777777" w:rsidR="00AB2C8E" w:rsidRPr="0022449F" w:rsidRDefault="00AB2C8E" w:rsidP="00AE3005">
            <w:pPr>
              <w:keepNext/>
              <w:spacing w:before="80"/>
              <w:rPr>
                <w:rFonts w:ascii="Times New Roman" w:eastAsia="Times New Roman" w:hAnsi="Times New Roman" w:cs="Times New Roman"/>
                <w:iCs/>
              </w:rPr>
            </w:pPr>
            <w:r>
              <w:rPr>
                <w:rFonts w:ascii="Times New Roman" w:eastAsia="Times New Roman" w:hAnsi="Times New Roman" w:cs="Times New Roman"/>
                <w:iCs/>
              </w:rPr>
              <w:t>Subvencioniranje nabave vozila</w:t>
            </w:r>
          </w:p>
        </w:tc>
        <w:tc>
          <w:tcPr>
            <w:tcW w:w="1206" w:type="dxa"/>
          </w:tcPr>
          <w:p w14:paraId="68538A7F" w14:textId="77777777" w:rsidR="00AB2C8E" w:rsidRPr="00FB2539" w:rsidRDefault="00AB2C8E" w:rsidP="00AE3005">
            <w:pPr>
              <w:keepNext/>
              <w:spacing w:before="80"/>
              <w:jc w:val="center"/>
              <w:rPr>
                <w:rFonts w:ascii="Times New Roman" w:eastAsia="Times New Roman" w:hAnsi="Times New Roman" w:cs="Times New Roman"/>
                <w:iCs/>
              </w:rPr>
            </w:pPr>
            <w:r w:rsidRPr="00FB2539">
              <w:rPr>
                <w:rFonts w:ascii="Times New Roman" w:eastAsia="Times New Roman" w:hAnsi="Times New Roman" w:cs="Times New Roman"/>
                <w:iCs/>
              </w:rPr>
              <w:t>10.000,00</w:t>
            </w:r>
          </w:p>
        </w:tc>
      </w:tr>
      <w:tr w:rsidR="00AB2C8E" w14:paraId="5D25DFFC" w14:textId="77777777" w:rsidTr="00AE3005">
        <w:tc>
          <w:tcPr>
            <w:tcW w:w="2998" w:type="dxa"/>
            <w:vMerge/>
          </w:tcPr>
          <w:p w14:paraId="4146D5B8" w14:textId="77777777" w:rsidR="00AB2C8E" w:rsidRDefault="00AB2C8E" w:rsidP="00AE3005">
            <w:pPr>
              <w:keepNext/>
              <w:spacing w:before="80"/>
              <w:rPr>
                <w:rFonts w:ascii="Times New Roman" w:eastAsia="Times New Roman" w:hAnsi="Times New Roman" w:cs="Times New Roman"/>
                <w:b/>
                <w:bCs/>
                <w:i/>
              </w:rPr>
            </w:pPr>
          </w:p>
        </w:tc>
        <w:tc>
          <w:tcPr>
            <w:tcW w:w="4858" w:type="dxa"/>
          </w:tcPr>
          <w:p w14:paraId="5581D8D9" w14:textId="77777777" w:rsidR="00AB2C8E" w:rsidRPr="006B518A" w:rsidRDefault="00AB2C8E" w:rsidP="00AE3005">
            <w:pPr>
              <w:keepNext/>
              <w:spacing w:before="80"/>
              <w:rPr>
                <w:rFonts w:ascii="Times New Roman" w:eastAsia="Times New Roman" w:hAnsi="Times New Roman" w:cs="Times New Roman"/>
                <w:iCs/>
              </w:rPr>
            </w:pPr>
            <w:r>
              <w:rPr>
                <w:rFonts w:ascii="Times New Roman" w:eastAsia="Times New Roman" w:hAnsi="Times New Roman" w:cs="Times New Roman"/>
                <w:iCs/>
              </w:rPr>
              <w:t>Održavanje opreme (tekući rad)</w:t>
            </w:r>
          </w:p>
        </w:tc>
        <w:tc>
          <w:tcPr>
            <w:tcW w:w="1206" w:type="dxa"/>
          </w:tcPr>
          <w:p w14:paraId="7168D0F9" w14:textId="77777777" w:rsidR="00AB2C8E" w:rsidRPr="00FB2539" w:rsidRDefault="00AB2C8E" w:rsidP="00AE3005">
            <w:pPr>
              <w:keepNext/>
              <w:spacing w:before="80"/>
              <w:jc w:val="center"/>
              <w:rPr>
                <w:rFonts w:ascii="Times New Roman" w:eastAsia="Times New Roman" w:hAnsi="Times New Roman" w:cs="Times New Roman"/>
                <w:iCs/>
              </w:rPr>
            </w:pPr>
            <w:r w:rsidRPr="00FB2539">
              <w:rPr>
                <w:rFonts w:ascii="Times New Roman" w:eastAsia="Times New Roman" w:hAnsi="Times New Roman" w:cs="Times New Roman"/>
                <w:iCs/>
              </w:rPr>
              <w:t>10.000,00</w:t>
            </w:r>
          </w:p>
        </w:tc>
      </w:tr>
      <w:tr w:rsidR="00AB2C8E" w:rsidRPr="000F32C0" w14:paraId="7635C5D4" w14:textId="77777777" w:rsidTr="00AE3005">
        <w:tc>
          <w:tcPr>
            <w:tcW w:w="2998" w:type="dxa"/>
            <w:shd w:val="clear" w:color="auto" w:fill="00B0F0"/>
          </w:tcPr>
          <w:p w14:paraId="110EA662" w14:textId="77777777" w:rsidR="00AB2C8E" w:rsidRPr="004B66C1" w:rsidRDefault="00AB2C8E" w:rsidP="00AB2C8E">
            <w:pPr>
              <w:pStyle w:val="Odlomakpopisa"/>
              <w:keepNext/>
              <w:numPr>
                <w:ilvl w:val="0"/>
                <w:numId w:val="22"/>
              </w:numPr>
              <w:spacing w:before="80"/>
              <w:rPr>
                <w:rFonts w:ascii="Times New Roman" w:eastAsia="Times New Roman" w:hAnsi="Times New Roman" w:cs="Times New Roman"/>
                <w:iCs/>
              </w:rPr>
            </w:pPr>
            <w:r w:rsidRPr="004B66C1">
              <w:rPr>
                <w:rFonts w:ascii="Times New Roman" w:eastAsia="Times New Roman" w:hAnsi="Times New Roman" w:cs="Times New Roman"/>
                <w:iCs/>
              </w:rPr>
              <w:t>CRVENI KRIŽ</w:t>
            </w:r>
          </w:p>
        </w:tc>
        <w:tc>
          <w:tcPr>
            <w:tcW w:w="4858" w:type="dxa"/>
            <w:shd w:val="clear" w:color="auto" w:fill="00B0F0"/>
          </w:tcPr>
          <w:p w14:paraId="7A11BD4A" w14:textId="77777777" w:rsidR="00AB2C8E" w:rsidRPr="007E2D92" w:rsidRDefault="00AB2C8E" w:rsidP="00AE3005">
            <w:pPr>
              <w:keepNext/>
              <w:spacing w:before="80"/>
              <w:jc w:val="center"/>
              <w:rPr>
                <w:rFonts w:ascii="Times New Roman" w:eastAsia="Times New Roman" w:hAnsi="Times New Roman" w:cs="Times New Roman"/>
                <w:iCs/>
              </w:rPr>
            </w:pPr>
            <w:r>
              <w:rPr>
                <w:rFonts w:ascii="Times New Roman" w:eastAsia="Times New Roman" w:hAnsi="Times New Roman" w:cs="Times New Roman"/>
                <w:iCs/>
              </w:rPr>
              <w:t>UKUPNO</w:t>
            </w:r>
          </w:p>
        </w:tc>
        <w:tc>
          <w:tcPr>
            <w:tcW w:w="1206" w:type="dxa"/>
            <w:shd w:val="clear" w:color="auto" w:fill="00B0F0"/>
          </w:tcPr>
          <w:p w14:paraId="1597A8DC" w14:textId="77777777" w:rsidR="00AB2C8E" w:rsidRPr="00135276" w:rsidRDefault="00AB2C8E" w:rsidP="00AE3005">
            <w:pPr>
              <w:keepNext/>
              <w:spacing w:before="80"/>
              <w:jc w:val="center"/>
              <w:rPr>
                <w:rFonts w:ascii="Times New Roman" w:eastAsia="Times New Roman" w:hAnsi="Times New Roman" w:cs="Times New Roman"/>
                <w:b/>
                <w:bCs/>
                <w:iCs/>
              </w:rPr>
            </w:pPr>
            <w:r w:rsidRPr="00135276">
              <w:rPr>
                <w:rFonts w:ascii="Times New Roman" w:eastAsia="Times New Roman" w:hAnsi="Times New Roman" w:cs="Times New Roman"/>
                <w:b/>
                <w:bCs/>
                <w:iCs/>
              </w:rPr>
              <w:t>15.000,00</w:t>
            </w:r>
          </w:p>
        </w:tc>
      </w:tr>
      <w:tr w:rsidR="00AB2C8E" w:rsidRPr="000F32C0" w14:paraId="4BA8C3BE" w14:textId="77777777" w:rsidTr="00AE3005">
        <w:tc>
          <w:tcPr>
            <w:tcW w:w="2998" w:type="dxa"/>
          </w:tcPr>
          <w:p w14:paraId="07F341EB" w14:textId="77777777" w:rsidR="00AB2C8E" w:rsidRDefault="00AB2C8E" w:rsidP="00AE3005">
            <w:pPr>
              <w:keepNext/>
              <w:spacing w:before="80"/>
              <w:rPr>
                <w:rFonts w:ascii="Times New Roman" w:eastAsia="Times New Roman" w:hAnsi="Times New Roman" w:cs="Times New Roman"/>
                <w:iCs/>
              </w:rPr>
            </w:pPr>
          </w:p>
        </w:tc>
        <w:tc>
          <w:tcPr>
            <w:tcW w:w="4858" w:type="dxa"/>
          </w:tcPr>
          <w:p w14:paraId="1A347711" w14:textId="77777777" w:rsidR="00AB2C8E" w:rsidRDefault="00AB2C8E" w:rsidP="00AE3005">
            <w:pPr>
              <w:keepNext/>
              <w:spacing w:before="80"/>
              <w:rPr>
                <w:rFonts w:ascii="Times New Roman" w:eastAsia="Times New Roman" w:hAnsi="Times New Roman" w:cs="Times New Roman"/>
                <w:iCs/>
              </w:rPr>
            </w:pPr>
            <w:r>
              <w:rPr>
                <w:rFonts w:ascii="Times New Roman" w:eastAsia="Times New Roman" w:hAnsi="Times New Roman" w:cs="Times New Roman"/>
                <w:iCs/>
              </w:rPr>
              <w:t>Subvencioniranje nabave novog vozila</w:t>
            </w:r>
          </w:p>
        </w:tc>
        <w:tc>
          <w:tcPr>
            <w:tcW w:w="1206" w:type="dxa"/>
          </w:tcPr>
          <w:p w14:paraId="69C87E78" w14:textId="77777777" w:rsidR="00AB2C8E" w:rsidRPr="00FB2539" w:rsidRDefault="00AB2C8E" w:rsidP="00AE3005">
            <w:pPr>
              <w:keepNext/>
              <w:spacing w:before="80"/>
              <w:jc w:val="center"/>
              <w:rPr>
                <w:rFonts w:ascii="Times New Roman" w:eastAsia="Times New Roman" w:hAnsi="Times New Roman" w:cs="Times New Roman"/>
                <w:iCs/>
              </w:rPr>
            </w:pPr>
            <w:r w:rsidRPr="00FB2539">
              <w:rPr>
                <w:rFonts w:ascii="Times New Roman" w:eastAsia="Times New Roman" w:hAnsi="Times New Roman" w:cs="Times New Roman"/>
                <w:iCs/>
              </w:rPr>
              <w:t>15.000,00</w:t>
            </w:r>
          </w:p>
        </w:tc>
      </w:tr>
      <w:tr w:rsidR="00AB2C8E" w:rsidRPr="000F32C0" w14:paraId="36E979D7" w14:textId="77777777" w:rsidTr="00AE3005">
        <w:tc>
          <w:tcPr>
            <w:tcW w:w="2998" w:type="dxa"/>
            <w:shd w:val="clear" w:color="auto" w:fill="FF0000"/>
          </w:tcPr>
          <w:p w14:paraId="246A3D6C" w14:textId="77777777" w:rsidR="00AB2C8E" w:rsidRDefault="00AB2C8E" w:rsidP="00AE3005">
            <w:pPr>
              <w:keepNext/>
              <w:spacing w:before="80"/>
              <w:rPr>
                <w:rFonts w:ascii="Times New Roman" w:eastAsia="Times New Roman" w:hAnsi="Times New Roman" w:cs="Times New Roman"/>
                <w:iCs/>
              </w:rPr>
            </w:pPr>
            <w:r>
              <w:rPr>
                <w:rFonts w:ascii="Times New Roman" w:eastAsia="Times New Roman" w:hAnsi="Times New Roman" w:cs="Times New Roman"/>
                <w:iCs/>
              </w:rPr>
              <w:t>OPERATIVNE SNAGE</w:t>
            </w:r>
          </w:p>
        </w:tc>
        <w:tc>
          <w:tcPr>
            <w:tcW w:w="4858" w:type="dxa"/>
            <w:shd w:val="clear" w:color="auto" w:fill="FF0000"/>
          </w:tcPr>
          <w:p w14:paraId="1AC31335" w14:textId="77777777" w:rsidR="00AB2C8E" w:rsidRDefault="00AB2C8E" w:rsidP="00AE3005">
            <w:pPr>
              <w:keepNext/>
              <w:spacing w:before="80"/>
              <w:jc w:val="center"/>
              <w:rPr>
                <w:rFonts w:ascii="Times New Roman" w:eastAsia="Times New Roman" w:hAnsi="Times New Roman" w:cs="Times New Roman"/>
                <w:iCs/>
              </w:rPr>
            </w:pPr>
            <w:r>
              <w:rPr>
                <w:rFonts w:ascii="Times New Roman" w:eastAsia="Times New Roman" w:hAnsi="Times New Roman" w:cs="Times New Roman"/>
                <w:iCs/>
              </w:rPr>
              <w:t>UKUPNO</w:t>
            </w:r>
          </w:p>
        </w:tc>
        <w:tc>
          <w:tcPr>
            <w:tcW w:w="1206" w:type="dxa"/>
            <w:shd w:val="clear" w:color="auto" w:fill="FF0000"/>
          </w:tcPr>
          <w:p w14:paraId="48C489DB" w14:textId="77777777" w:rsidR="00AB2C8E" w:rsidRPr="00135276" w:rsidRDefault="00AB2C8E" w:rsidP="00AE3005">
            <w:pPr>
              <w:keepNext/>
              <w:spacing w:before="80"/>
              <w:jc w:val="center"/>
              <w:rPr>
                <w:rFonts w:ascii="Times New Roman" w:eastAsia="Times New Roman" w:hAnsi="Times New Roman" w:cs="Times New Roman"/>
                <w:b/>
                <w:bCs/>
                <w:iCs/>
              </w:rPr>
            </w:pPr>
            <w:r w:rsidRPr="00135276">
              <w:rPr>
                <w:rFonts w:ascii="Times New Roman" w:eastAsia="Times New Roman" w:hAnsi="Times New Roman" w:cs="Times New Roman"/>
                <w:b/>
                <w:bCs/>
                <w:iCs/>
              </w:rPr>
              <w:t>50.000,00</w:t>
            </w:r>
          </w:p>
        </w:tc>
      </w:tr>
      <w:tr w:rsidR="00AB2C8E" w:rsidRPr="000F32C0" w14:paraId="740C1C9D" w14:textId="77777777" w:rsidTr="00AE3005">
        <w:tc>
          <w:tcPr>
            <w:tcW w:w="2998" w:type="dxa"/>
          </w:tcPr>
          <w:p w14:paraId="35F3FA6F" w14:textId="77777777" w:rsidR="00AB2C8E" w:rsidRDefault="00AB2C8E" w:rsidP="00AE3005">
            <w:pPr>
              <w:keepNext/>
              <w:spacing w:before="80"/>
              <w:rPr>
                <w:rFonts w:ascii="Times New Roman" w:eastAsia="Times New Roman" w:hAnsi="Times New Roman" w:cs="Times New Roman"/>
                <w:iCs/>
              </w:rPr>
            </w:pPr>
          </w:p>
        </w:tc>
        <w:tc>
          <w:tcPr>
            <w:tcW w:w="4858" w:type="dxa"/>
          </w:tcPr>
          <w:p w14:paraId="6BDB392E" w14:textId="77777777" w:rsidR="00AB2C8E" w:rsidRDefault="00AB2C8E" w:rsidP="00AE3005">
            <w:pPr>
              <w:keepNext/>
              <w:spacing w:before="80"/>
              <w:rPr>
                <w:rFonts w:ascii="Times New Roman" w:eastAsia="Times New Roman" w:hAnsi="Times New Roman" w:cs="Times New Roman"/>
                <w:iCs/>
              </w:rPr>
            </w:pPr>
            <w:r>
              <w:rPr>
                <w:rFonts w:ascii="Times New Roman" w:eastAsia="Times New Roman" w:hAnsi="Times New Roman" w:cs="Times New Roman"/>
                <w:iCs/>
              </w:rPr>
              <w:t>Prehrana pri intervencijama u kriznim situacijama</w:t>
            </w:r>
          </w:p>
        </w:tc>
        <w:tc>
          <w:tcPr>
            <w:tcW w:w="1206" w:type="dxa"/>
          </w:tcPr>
          <w:p w14:paraId="542D9724" w14:textId="77777777" w:rsidR="00AB2C8E" w:rsidRPr="00FB2539" w:rsidRDefault="00AB2C8E" w:rsidP="00AE3005">
            <w:pPr>
              <w:keepNext/>
              <w:spacing w:before="80"/>
              <w:jc w:val="center"/>
              <w:rPr>
                <w:rFonts w:ascii="Times New Roman" w:eastAsia="Times New Roman" w:hAnsi="Times New Roman" w:cs="Times New Roman"/>
                <w:iCs/>
              </w:rPr>
            </w:pPr>
            <w:r w:rsidRPr="00FB2539">
              <w:rPr>
                <w:rFonts w:ascii="Times New Roman" w:eastAsia="Times New Roman" w:hAnsi="Times New Roman" w:cs="Times New Roman"/>
                <w:iCs/>
              </w:rPr>
              <w:t>50.000,00</w:t>
            </w:r>
          </w:p>
        </w:tc>
      </w:tr>
      <w:tr w:rsidR="00AB2C8E" w:rsidRPr="000F32C0" w14:paraId="42AE219E" w14:textId="77777777" w:rsidTr="00AE3005">
        <w:tc>
          <w:tcPr>
            <w:tcW w:w="2998" w:type="dxa"/>
            <w:shd w:val="clear" w:color="auto" w:fill="92D050"/>
          </w:tcPr>
          <w:p w14:paraId="0FB29964" w14:textId="77777777" w:rsidR="00AB2C8E" w:rsidRDefault="00AB2C8E" w:rsidP="00AE3005">
            <w:pPr>
              <w:keepNext/>
              <w:spacing w:before="80"/>
              <w:rPr>
                <w:rFonts w:ascii="Times New Roman" w:eastAsia="Times New Roman" w:hAnsi="Times New Roman" w:cs="Times New Roman"/>
                <w:iCs/>
              </w:rPr>
            </w:pPr>
            <w:r>
              <w:rPr>
                <w:rFonts w:ascii="Times New Roman" w:eastAsia="Times New Roman" w:hAnsi="Times New Roman" w:cs="Times New Roman"/>
                <w:iCs/>
              </w:rPr>
              <w:t>RASHODI ZA USLUGE</w:t>
            </w:r>
          </w:p>
        </w:tc>
        <w:tc>
          <w:tcPr>
            <w:tcW w:w="4858" w:type="dxa"/>
            <w:shd w:val="clear" w:color="auto" w:fill="92D050"/>
          </w:tcPr>
          <w:p w14:paraId="51B34999" w14:textId="77777777" w:rsidR="00AB2C8E" w:rsidRDefault="00AB2C8E" w:rsidP="00AE3005">
            <w:pPr>
              <w:keepNext/>
              <w:spacing w:before="80"/>
              <w:jc w:val="center"/>
              <w:rPr>
                <w:rFonts w:ascii="Times New Roman" w:eastAsia="Times New Roman" w:hAnsi="Times New Roman" w:cs="Times New Roman"/>
                <w:iCs/>
              </w:rPr>
            </w:pPr>
            <w:r>
              <w:rPr>
                <w:rFonts w:ascii="Times New Roman" w:eastAsia="Times New Roman" w:hAnsi="Times New Roman" w:cs="Times New Roman"/>
                <w:iCs/>
              </w:rPr>
              <w:t>UKUPNO</w:t>
            </w:r>
          </w:p>
        </w:tc>
        <w:tc>
          <w:tcPr>
            <w:tcW w:w="1206" w:type="dxa"/>
            <w:shd w:val="clear" w:color="auto" w:fill="92D050"/>
          </w:tcPr>
          <w:p w14:paraId="661B5C3B" w14:textId="77777777" w:rsidR="00AB2C8E" w:rsidRPr="00135276" w:rsidRDefault="00AB2C8E" w:rsidP="00AE3005">
            <w:pPr>
              <w:keepNext/>
              <w:spacing w:before="80"/>
              <w:jc w:val="center"/>
              <w:rPr>
                <w:rFonts w:ascii="Times New Roman" w:eastAsia="Times New Roman" w:hAnsi="Times New Roman" w:cs="Times New Roman"/>
                <w:b/>
                <w:bCs/>
                <w:iCs/>
              </w:rPr>
            </w:pPr>
            <w:r w:rsidRPr="00135276">
              <w:rPr>
                <w:rFonts w:ascii="Times New Roman" w:eastAsia="Times New Roman" w:hAnsi="Times New Roman" w:cs="Times New Roman"/>
                <w:b/>
                <w:bCs/>
                <w:iCs/>
              </w:rPr>
              <w:t>100.000,00</w:t>
            </w:r>
          </w:p>
        </w:tc>
      </w:tr>
      <w:tr w:rsidR="00AB2C8E" w:rsidRPr="000F32C0" w14:paraId="7A722A65" w14:textId="77777777" w:rsidTr="00AE3005">
        <w:tc>
          <w:tcPr>
            <w:tcW w:w="2998" w:type="dxa"/>
          </w:tcPr>
          <w:p w14:paraId="2D4C909A" w14:textId="77777777" w:rsidR="00AB2C8E" w:rsidRDefault="00AB2C8E" w:rsidP="00AE3005">
            <w:pPr>
              <w:keepNext/>
              <w:spacing w:before="80"/>
              <w:rPr>
                <w:rFonts w:ascii="Times New Roman" w:eastAsia="Times New Roman" w:hAnsi="Times New Roman" w:cs="Times New Roman"/>
                <w:iCs/>
              </w:rPr>
            </w:pPr>
          </w:p>
        </w:tc>
        <w:tc>
          <w:tcPr>
            <w:tcW w:w="4858" w:type="dxa"/>
          </w:tcPr>
          <w:p w14:paraId="6D54347E" w14:textId="77777777" w:rsidR="00AB2C8E" w:rsidRDefault="00AB2C8E" w:rsidP="00AE3005">
            <w:pPr>
              <w:keepNext/>
              <w:spacing w:before="80"/>
              <w:rPr>
                <w:rFonts w:ascii="Times New Roman" w:eastAsia="Times New Roman" w:hAnsi="Times New Roman" w:cs="Times New Roman"/>
                <w:iCs/>
              </w:rPr>
            </w:pPr>
            <w:r>
              <w:rPr>
                <w:rFonts w:ascii="Times New Roman" w:eastAsia="Times New Roman" w:hAnsi="Times New Roman" w:cs="Times New Roman"/>
                <w:iCs/>
              </w:rPr>
              <w:t>Naknada za rad na intervencijama u kriznim situacijama</w:t>
            </w:r>
          </w:p>
        </w:tc>
        <w:tc>
          <w:tcPr>
            <w:tcW w:w="1206" w:type="dxa"/>
          </w:tcPr>
          <w:p w14:paraId="526EA9BA" w14:textId="77777777" w:rsidR="00AB2C8E" w:rsidRPr="00FB2539" w:rsidRDefault="00AB2C8E" w:rsidP="00AE3005">
            <w:pPr>
              <w:keepNext/>
              <w:spacing w:before="80"/>
              <w:jc w:val="center"/>
              <w:rPr>
                <w:rFonts w:ascii="Times New Roman" w:eastAsia="Times New Roman" w:hAnsi="Times New Roman" w:cs="Times New Roman"/>
                <w:iCs/>
              </w:rPr>
            </w:pPr>
            <w:r w:rsidRPr="00FB2539">
              <w:rPr>
                <w:rFonts w:ascii="Times New Roman" w:eastAsia="Times New Roman" w:hAnsi="Times New Roman" w:cs="Times New Roman"/>
                <w:iCs/>
              </w:rPr>
              <w:t>100.000,00</w:t>
            </w:r>
          </w:p>
        </w:tc>
      </w:tr>
      <w:tr w:rsidR="00AB2C8E" w:rsidRPr="000F32C0" w14:paraId="5C6ED03D" w14:textId="77777777" w:rsidTr="00AE3005">
        <w:tc>
          <w:tcPr>
            <w:tcW w:w="2998" w:type="dxa"/>
            <w:shd w:val="clear" w:color="auto" w:fill="F79646" w:themeFill="accent6"/>
          </w:tcPr>
          <w:p w14:paraId="08D15F21" w14:textId="77777777" w:rsidR="00AB2C8E" w:rsidRDefault="00AB2C8E" w:rsidP="00AE3005">
            <w:pPr>
              <w:keepNext/>
              <w:spacing w:before="80"/>
              <w:rPr>
                <w:rFonts w:ascii="Times New Roman" w:eastAsia="Times New Roman" w:hAnsi="Times New Roman" w:cs="Times New Roman"/>
                <w:iCs/>
              </w:rPr>
            </w:pPr>
            <w:r>
              <w:rPr>
                <w:rFonts w:ascii="Times New Roman" w:eastAsia="Times New Roman" w:hAnsi="Times New Roman" w:cs="Times New Roman"/>
                <w:iCs/>
              </w:rPr>
              <w:t>OSOBNA ZAŠTITNA SREDSTVA</w:t>
            </w:r>
          </w:p>
        </w:tc>
        <w:tc>
          <w:tcPr>
            <w:tcW w:w="4858" w:type="dxa"/>
            <w:shd w:val="clear" w:color="auto" w:fill="F79646" w:themeFill="accent6"/>
          </w:tcPr>
          <w:p w14:paraId="633B20F8" w14:textId="77777777" w:rsidR="00AB2C8E" w:rsidRDefault="00AB2C8E" w:rsidP="00AE3005">
            <w:pPr>
              <w:keepNext/>
              <w:spacing w:before="80"/>
              <w:jc w:val="center"/>
              <w:rPr>
                <w:rFonts w:ascii="Times New Roman" w:eastAsia="Times New Roman" w:hAnsi="Times New Roman" w:cs="Times New Roman"/>
                <w:iCs/>
              </w:rPr>
            </w:pPr>
            <w:r>
              <w:rPr>
                <w:rFonts w:ascii="Times New Roman" w:eastAsia="Times New Roman" w:hAnsi="Times New Roman" w:cs="Times New Roman"/>
                <w:iCs/>
              </w:rPr>
              <w:t>UKUPNO</w:t>
            </w:r>
          </w:p>
        </w:tc>
        <w:tc>
          <w:tcPr>
            <w:tcW w:w="1206" w:type="dxa"/>
            <w:shd w:val="clear" w:color="auto" w:fill="F79646" w:themeFill="accent6"/>
          </w:tcPr>
          <w:p w14:paraId="6E6CBBD5" w14:textId="77777777" w:rsidR="00AB2C8E" w:rsidRPr="00135276" w:rsidRDefault="00AB2C8E" w:rsidP="00AE3005">
            <w:pPr>
              <w:keepNext/>
              <w:spacing w:before="80"/>
              <w:jc w:val="center"/>
              <w:rPr>
                <w:rFonts w:ascii="Times New Roman" w:eastAsia="Times New Roman" w:hAnsi="Times New Roman" w:cs="Times New Roman"/>
                <w:b/>
                <w:bCs/>
                <w:iCs/>
              </w:rPr>
            </w:pPr>
            <w:r w:rsidRPr="00135276">
              <w:rPr>
                <w:rFonts w:ascii="Times New Roman" w:eastAsia="Times New Roman" w:hAnsi="Times New Roman" w:cs="Times New Roman"/>
                <w:b/>
                <w:bCs/>
                <w:iCs/>
              </w:rPr>
              <w:t>200.000,00</w:t>
            </w:r>
          </w:p>
        </w:tc>
      </w:tr>
      <w:tr w:rsidR="00AB2C8E" w:rsidRPr="000F32C0" w14:paraId="367EECA0" w14:textId="77777777" w:rsidTr="00AE3005">
        <w:tc>
          <w:tcPr>
            <w:tcW w:w="2998" w:type="dxa"/>
          </w:tcPr>
          <w:p w14:paraId="2237A9BA" w14:textId="77777777" w:rsidR="00AB2C8E" w:rsidRDefault="00AB2C8E" w:rsidP="00AE3005">
            <w:pPr>
              <w:keepNext/>
              <w:spacing w:before="80"/>
              <w:rPr>
                <w:rFonts w:ascii="Times New Roman" w:eastAsia="Times New Roman" w:hAnsi="Times New Roman" w:cs="Times New Roman"/>
                <w:iCs/>
              </w:rPr>
            </w:pPr>
          </w:p>
        </w:tc>
        <w:tc>
          <w:tcPr>
            <w:tcW w:w="4858" w:type="dxa"/>
          </w:tcPr>
          <w:p w14:paraId="4C76F7D2" w14:textId="77777777" w:rsidR="00AB2C8E" w:rsidRDefault="00AB2C8E" w:rsidP="00AE3005">
            <w:pPr>
              <w:keepNext/>
              <w:spacing w:before="80"/>
              <w:rPr>
                <w:rFonts w:ascii="Times New Roman" w:eastAsia="Times New Roman" w:hAnsi="Times New Roman" w:cs="Times New Roman"/>
                <w:iCs/>
              </w:rPr>
            </w:pPr>
            <w:r>
              <w:rPr>
                <w:rFonts w:ascii="Times New Roman" w:eastAsia="Times New Roman" w:hAnsi="Times New Roman" w:cs="Times New Roman"/>
                <w:iCs/>
              </w:rPr>
              <w:t>Rashodi za materijal i energiju</w:t>
            </w:r>
          </w:p>
        </w:tc>
        <w:tc>
          <w:tcPr>
            <w:tcW w:w="1206" w:type="dxa"/>
          </w:tcPr>
          <w:p w14:paraId="0B0E166C" w14:textId="77777777" w:rsidR="00AB2C8E" w:rsidRPr="00FB2539" w:rsidRDefault="00AB2C8E" w:rsidP="00AE3005">
            <w:pPr>
              <w:keepNext/>
              <w:spacing w:before="80"/>
              <w:jc w:val="center"/>
              <w:rPr>
                <w:rFonts w:ascii="Times New Roman" w:eastAsia="Times New Roman" w:hAnsi="Times New Roman" w:cs="Times New Roman"/>
                <w:iCs/>
              </w:rPr>
            </w:pPr>
            <w:r>
              <w:rPr>
                <w:rFonts w:ascii="Times New Roman" w:eastAsia="Times New Roman" w:hAnsi="Times New Roman" w:cs="Times New Roman"/>
                <w:iCs/>
              </w:rPr>
              <w:t>200.000,00</w:t>
            </w:r>
          </w:p>
        </w:tc>
      </w:tr>
      <w:tr w:rsidR="00AB2C8E" w:rsidRPr="000F32C0" w14:paraId="49F8C107" w14:textId="77777777" w:rsidTr="00AE3005">
        <w:trPr>
          <w:trHeight w:val="263"/>
        </w:trPr>
        <w:tc>
          <w:tcPr>
            <w:tcW w:w="2998" w:type="dxa"/>
            <w:shd w:val="clear" w:color="auto" w:fill="A6A6A6" w:themeFill="background1" w:themeFillShade="A6"/>
          </w:tcPr>
          <w:p w14:paraId="3E48833A" w14:textId="77777777" w:rsidR="00AB2C8E" w:rsidRDefault="00AB2C8E" w:rsidP="00AE3005">
            <w:pPr>
              <w:keepNext/>
              <w:spacing w:before="80"/>
              <w:rPr>
                <w:rFonts w:ascii="Times New Roman" w:eastAsia="Times New Roman" w:hAnsi="Times New Roman" w:cs="Times New Roman"/>
                <w:iCs/>
              </w:rPr>
            </w:pPr>
            <w:r>
              <w:rPr>
                <w:rFonts w:ascii="Times New Roman" w:eastAsia="Times New Roman" w:hAnsi="Times New Roman" w:cs="Times New Roman"/>
                <w:iCs/>
              </w:rPr>
              <w:t>UKUPNO ZA SUSTAV CIVILNE ZAŠTITE</w:t>
            </w:r>
          </w:p>
        </w:tc>
        <w:tc>
          <w:tcPr>
            <w:tcW w:w="4858" w:type="dxa"/>
          </w:tcPr>
          <w:p w14:paraId="7EDF1E62" w14:textId="77777777" w:rsidR="00AB2C8E" w:rsidRPr="00A52E71" w:rsidRDefault="00AB2C8E" w:rsidP="00AE3005">
            <w:pPr>
              <w:keepNext/>
              <w:spacing w:before="80"/>
              <w:rPr>
                <w:rFonts w:ascii="Times New Roman" w:eastAsia="Times New Roman" w:hAnsi="Times New Roman" w:cs="Times New Roman"/>
                <w:iCs/>
                <w:highlight w:val="yellow"/>
              </w:rPr>
            </w:pPr>
          </w:p>
        </w:tc>
        <w:tc>
          <w:tcPr>
            <w:tcW w:w="1206" w:type="dxa"/>
            <w:shd w:val="clear" w:color="auto" w:fill="A6A6A6" w:themeFill="background1" w:themeFillShade="A6"/>
          </w:tcPr>
          <w:p w14:paraId="509D9F65" w14:textId="77777777" w:rsidR="00AB2C8E" w:rsidRPr="00F93413" w:rsidRDefault="00AB2C8E" w:rsidP="00AE3005">
            <w:pPr>
              <w:keepNext/>
              <w:spacing w:before="80"/>
              <w:rPr>
                <w:rFonts w:ascii="Times New Roman" w:eastAsia="Times New Roman" w:hAnsi="Times New Roman" w:cs="Times New Roman"/>
                <w:b/>
                <w:bCs/>
                <w:iCs/>
              </w:rPr>
            </w:pPr>
            <w:r w:rsidRPr="00F93413">
              <w:rPr>
                <w:rFonts w:ascii="Times New Roman" w:eastAsia="Times New Roman" w:hAnsi="Times New Roman" w:cs="Times New Roman"/>
                <w:b/>
                <w:bCs/>
                <w:iCs/>
              </w:rPr>
              <w:t>480.000,00</w:t>
            </w:r>
          </w:p>
        </w:tc>
      </w:tr>
    </w:tbl>
    <w:p w14:paraId="6712137D" w14:textId="77777777" w:rsidR="00AB2C8E" w:rsidRPr="00AD0A87" w:rsidRDefault="00AB2C8E" w:rsidP="00AB2C8E">
      <w:pPr>
        <w:keepNext/>
        <w:spacing w:before="80" w:after="0"/>
        <w:rPr>
          <w:rFonts w:ascii="Times New Roman" w:eastAsia="Times New Roman" w:hAnsi="Times New Roman" w:cs="Times New Roman"/>
          <w:b/>
          <w:bCs/>
          <w:i/>
        </w:rPr>
      </w:pPr>
    </w:p>
    <w:p w14:paraId="3B829C78" w14:textId="77777777" w:rsidR="00AB2C8E" w:rsidRPr="000D1D58" w:rsidRDefault="00AB2C8E" w:rsidP="00AB2C8E">
      <w:pPr>
        <w:spacing w:before="80" w:after="160"/>
        <w:jc w:val="both"/>
        <w:rPr>
          <w:rFonts w:ascii="Times New Roman" w:eastAsia="Times New Roman" w:hAnsi="Times New Roman" w:cs="Times New Roman"/>
          <w:color w:val="000000" w:themeColor="text1"/>
          <w:szCs w:val="24"/>
        </w:rPr>
      </w:pPr>
      <w:r w:rsidRPr="000D1D58">
        <w:rPr>
          <w:rFonts w:ascii="Times New Roman" w:eastAsia="Times New Roman" w:hAnsi="Times New Roman" w:cs="Times New Roman"/>
          <w:color w:val="000000" w:themeColor="text1"/>
          <w:szCs w:val="24"/>
        </w:rPr>
        <w:t xml:space="preserve">Grad Karlovac izradio je i Plan djelovanja sustava civilne zaštite radi utvrđivanja organizacije, aktiviranja i djelovanja sustava civilne zaštite, zadaća i nadležnosti, ljudskih snaga i potrebnih materijalno-tehničkih sredstava te mjera i postupaka za provedbu zaštite i spašavanja u katastrofi i velikoj nesreći. </w:t>
      </w:r>
    </w:p>
    <w:p w14:paraId="1CB97D50" w14:textId="77777777" w:rsidR="00AB2C8E" w:rsidRDefault="00AB2C8E" w:rsidP="00AB2C8E">
      <w:pPr>
        <w:spacing w:before="80" w:after="160"/>
        <w:jc w:val="both"/>
        <w:rPr>
          <w:rFonts w:ascii="Times New Roman" w:eastAsia="Times New Roman" w:hAnsi="Times New Roman" w:cs="Times New Roman"/>
          <w:color w:val="000000" w:themeColor="text1"/>
          <w:szCs w:val="24"/>
        </w:rPr>
      </w:pPr>
      <w:r w:rsidRPr="000D1D58">
        <w:rPr>
          <w:rFonts w:ascii="Times New Roman" w:eastAsia="Times New Roman" w:hAnsi="Times New Roman" w:cs="Times New Roman"/>
          <w:color w:val="000000" w:themeColor="text1"/>
          <w:szCs w:val="24"/>
        </w:rPr>
        <w:t xml:space="preserve">Procjena spremnosti sustava civilne zaštite na temelju spremnosti odgovornih i upravljačkih kapaciteta sustava civilne zaštite provedena je analizom podataka o razini odgovornosti, osposobljenosti i uvježbanosti: čelnih osoba Grada Karlovca koji su nadležni za provođenje zakonom utvrđenih operativnih obaveza u fazi reagiranja sustava civilne zaštite, spremnost </w:t>
      </w:r>
      <w:r>
        <w:rPr>
          <w:rFonts w:ascii="Times New Roman" w:eastAsia="Times New Roman" w:hAnsi="Times New Roman" w:cs="Times New Roman"/>
          <w:color w:val="000000" w:themeColor="text1"/>
          <w:szCs w:val="24"/>
        </w:rPr>
        <w:t>S</w:t>
      </w:r>
      <w:r w:rsidRPr="000D1D58">
        <w:rPr>
          <w:rFonts w:ascii="Times New Roman" w:eastAsia="Times New Roman" w:hAnsi="Times New Roman" w:cs="Times New Roman"/>
          <w:color w:val="000000" w:themeColor="text1"/>
          <w:szCs w:val="24"/>
        </w:rPr>
        <w:t xml:space="preserve">tožera civilne zaštite Grada Karlovca te spremnost koordinatora na mjestu izvanrednog događaja. </w:t>
      </w:r>
    </w:p>
    <w:p w14:paraId="1309381D" w14:textId="77777777" w:rsidR="00AB2C8E" w:rsidRPr="000D1D58" w:rsidRDefault="00AB2C8E" w:rsidP="00AB2C8E">
      <w:pPr>
        <w:spacing w:before="80" w:after="160"/>
        <w:jc w:val="both"/>
        <w:rPr>
          <w:rFonts w:ascii="Times New Roman" w:eastAsia="Times New Roman" w:hAnsi="Times New Roman" w:cs="Times New Roman"/>
          <w:color w:val="000000" w:themeColor="text1"/>
          <w:szCs w:val="24"/>
        </w:rPr>
      </w:pPr>
      <w:r w:rsidRPr="000D1D58">
        <w:rPr>
          <w:rFonts w:ascii="Times New Roman" w:eastAsia="Times New Roman" w:hAnsi="Times New Roman" w:cs="Times New Roman"/>
          <w:color w:val="000000" w:themeColor="text1"/>
          <w:szCs w:val="24"/>
        </w:rPr>
        <w:t xml:space="preserve">Također procjena spremnosti sustava civilne zaštite provodi se na temelju procjene stanja mobilnosti operativnih kapaciteta sustava civilne zaštite i stanja komunikacijskih kapaciteta na temelju procjene stanja transportne potpore i komunikacijskih kapaciteta. </w:t>
      </w:r>
    </w:p>
    <w:p w14:paraId="63BA600A" w14:textId="77777777" w:rsidR="00AB2C8E" w:rsidRPr="000D1D58" w:rsidRDefault="00AB2C8E" w:rsidP="00AB2C8E">
      <w:pPr>
        <w:spacing w:before="80" w:after="160"/>
        <w:jc w:val="both"/>
        <w:rPr>
          <w:rFonts w:ascii="Times New Roman" w:eastAsia="Times New Roman" w:hAnsi="Times New Roman" w:cs="Times New Roman"/>
          <w:color w:val="000000" w:themeColor="text1"/>
          <w:szCs w:val="24"/>
        </w:rPr>
      </w:pPr>
      <w:r w:rsidRPr="000D1D58">
        <w:rPr>
          <w:rFonts w:ascii="Times New Roman" w:eastAsia="Times New Roman" w:hAnsi="Times New Roman" w:cs="Times New Roman"/>
          <w:color w:val="000000" w:themeColor="text1"/>
          <w:szCs w:val="24"/>
        </w:rPr>
        <w:t>Temeljem Procjene rizika od velikih nesreća za Grad Karlovac, ukupna razina spremnosti operativnih kapaciteta procijenjena je visokom i to posebno zbog spremnosti najvažnijih operativnih kapaciteta od značaja za sustav civilne zaštite u cjelini.</w:t>
      </w:r>
    </w:p>
    <w:p w14:paraId="00033F9F" w14:textId="77777777" w:rsidR="00AB2C8E" w:rsidRPr="00ED2120" w:rsidRDefault="00AB2C8E" w:rsidP="00AB2C8E">
      <w:pPr>
        <w:pStyle w:val="Odlomakpopisa"/>
        <w:keepNext/>
        <w:numPr>
          <w:ilvl w:val="1"/>
          <w:numId w:val="15"/>
        </w:numPr>
        <w:spacing w:before="80" w:after="160"/>
        <w:jc w:val="both"/>
        <w:outlineLvl w:val="1"/>
        <w:rPr>
          <w:rFonts w:ascii="Times New Roman" w:eastAsia="Times New Roman" w:hAnsi="Times New Roman" w:cs="Times New Roman"/>
          <w:b/>
          <w:bCs/>
          <w:smallCaps/>
          <w:color w:val="000000" w:themeColor="text1"/>
        </w:rPr>
      </w:pPr>
      <w:bookmarkStart w:id="1" w:name="_Toc23150542"/>
      <w:bookmarkStart w:id="2" w:name="_Toc48545347"/>
      <w:r w:rsidRPr="00ED2120">
        <w:rPr>
          <w:rFonts w:ascii="Times New Roman" w:eastAsia="Times New Roman" w:hAnsi="Times New Roman" w:cs="Times New Roman"/>
          <w:b/>
          <w:bCs/>
          <w:smallCaps/>
          <w:color w:val="000000" w:themeColor="text1"/>
        </w:rPr>
        <w:t>Prijašnji Događaji</w:t>
      </w:r>
      <w:bookmarkEnd w:id="1"/>
      <w:bookmarkEnd w:id="2"/>
      <w:r w:rsidRPr="00ED2120">
        <w:rPr>
          <w:rFonts w:ascii="Times New Roman" w:eastAsia="Times New Roman" w:hAnsi="Times New Roman" w:cs="Times New Roman"/>
          <w:b/>
          <w:bCs/>
          <w:smallCaps/>
          <w:color w:val="000000" w:themeColor="text1"/>
        </w:rPr>
        <w:t xml:space="preserve"> </w:t>
      </w:r>
    </w:p>
    <w:p w14:paraId="17AC5E07" w14:textId="77777777" w:rsidR="00AB2C8E" w:rsidRPr="0006058B" w:rsidRDefault="00AB2C8E" w:rsidP="00AB2C8E">
      <w:pPr>
        <w:spacing w:before="80" w:after="160"/>
        <w:jc w:val="both"/>
        <w:rPr>
          <w:rFonts w:ascii="Times New Roman" w:eastAsia="Times New Roman" w:hAnsi="Times New Roman" w:cs="Times New Roman"/>
          <w:color w:val="000000" w:themeColor="text1"/>
        </w:rPr>
      </w:pPr>
      <w:r w:rsidRPr="0006058B">
        <w:rPr>
          <w:rFonts w:ascii="Times New Roman" w:eastAsia="Times New Roman" w:hAnsi="Times New Roman" w:cs="Times New Roman"/>
          <w:color w:val="000000" w:themeColor="text1"/>
        </w:rPr>
        <w:t>Na području Grada Karlovca u 20</w:t>
      </w:r>
      <w:r>
        <w:rPr>
          <w:rFonts w:ascii="Times New Roman" w:eastAsia="Times New Roman" w:hAnsi="Times New Roman" w:cs="Times New Roman"/>
          <w:color w:val="000000" w:themeColor="text1"/>
        </w:rPr>
        <w:t>20</w:t>
      </w:r>
      <w:r w:rsidRPr="0006058B">
        <w:rPr>
          <w:rFonts w:ascii="Times New Roman" w:eastAsia="Times New Roman" w:hAnsi="Times New Roman" w:cs="Times New Roman"/>
          <w:color w:val="000000" w:themeColor="text1"/>
        </w:rPr>
        <w:t xml:space="preserve">. godini nisu bile proglašene prirodne nepogode. </w:t>
      </w:r>
    </w:p>
    <w:p w14:paraId="4A9FECEA" w14:textId="77777777" w:rsidR="00AB2C8E" w:rsidRPr="0006058B" w:rsidRDefault="00AB2C8E" w:rsidP="00AB2C8E">
      <w:pPr>
        <w:spacing w:before="80" w:after="160"/>
        <w:jc w:val="both"/>
        <w:rPr>
          <w:rFonts w:ascii="Times New Roman" w:eastAsia="Times New Roman" w:hAnsi="Times New Roman" w:cs="Times New Roman"/>
          <w:color w:val="000000" w:themeColor="text1"/>
        </w:rPr>
      </w:pPr>
      <w:r w:rsidRPr="0006058B">
        <w:rPr>
          <w:rFonts w:ascii="Times New Roman" w:eastAsia="Times New Roman" w:hAnsi="Times New Roman" w:cs="Times New Roman"/>
          <w:color w:val="000000" w:themeColor="text1"/>
        </w:rPr>
        <w:lastRenderedPageBreak/>
        <w:t>U nastavku je prikazana tablica sa evidentiranim prirodnim nepogodama u posljednjih 10  godina na području Grada Karlovca</w:t>
      </w:r>
    </w:p>
    <w:p w14:paraId="7450A169" w14:textId="77777777" w:rsidR="00AB2C8E" w:rsidRPr="00A5616C" w:rsidRDefault="00AB2C8E" w:rsidP="00AB2C8E">
      <w:pPr>
        <w:keepNext/>
        <w:spacing w:before="80" w:after="240"/>
        <w:jc w:val="center"/>
        <w:rPr>
          <w:rFonts w:ascii="Times New Roman" w:eastAsia="Times New Roman" w:hAnsi="Times New Roman" w:cs="Times New Roman"/>
          <w:iCs/>
        </w:rPr>
      </w:pPr>
      <w:r w:rsidRPr="00A5616C">
        <w:rPr>
          <w:rFonts w:ascii="Times New Roman" w:eastAsia="Times New Roman" w:hAnsi="Times New Roman" w:cs="Times New Roman"/>
          <w:iCs/>
        </w:rPr>
        <w:t xml:space="preserve">Tablica </w:t>
      </w:r>
      <w:r>
        <w:rPr>
          <w:rFonts w:ascii="Times New Roman" w:eastAsia="Times New Roman" w:hAnsi="Times New Roman" w:cs="Times New Roman"/>
          <w:iCs/>
          <w:noProof/>
        </w:rPr>
        <w:t>5</w:t>
      </w:r>
      <w:r w:rsidRPr="00A5616C">
        <w:rPr>
          <w:rFonts w:ascii="Times New Roman" w:eastAsia="Times New Roman" w:hAnsi="Times New Roman" w:cs="Times New Roman"/>
          <w:iCs/>
          <w:noProof/>
        </w:rPr>
        <w:t>.</w:t>
      </w:r>
      <w:r w:rsidRPr="00A5616C">
        <w:rPr>
          <w:rFonts w:ascii="Times New Roman" w:eastAsia="Times New Roman" w:hAnsi="Times New Roman" w:cs="Times New Roman"/>
          <w:iCs/>
        </w:rPr>
        <w:t xml:space="preserve"> Prirodne nepogode na području Grada Karlovca</w:t>
      </w:r>
    </w:p>
    <w:tbl>
      <w:tblPr>
        <w:tblStyle w:val="Reetkatablice"/>
        <w:tblW w:w="0" w:type="auto"/>
        <w:tblLook w:val="04A0" w:firstRow="1" w:lastRow="0" w:firstColumn="1" w:lastColumn="0" w:noHBand="0" w:noVBand="1"/>
      </w:tblPr>
      <w:tblGrid>
        <w:gridCol w:w="3020"/>
        <w:gridCol w:w="3021"/>
        <w:gridCol w:w="2885"/>
      </w:tblGrid>
      <w:tr w:rsidR="00AB2C8E" w14:paraId="0A06FEB6" w14:textId="77777777" w:rsidTr="00AE3005">
        <w:tc>
          <w:tcPr>
            <w:tcW w:w="3020" w:type="dxa"/>
            <w:shd w:val="clear" w:color="auto" w:fill="BFBFBF" w:themeFill="background1" w:themeFillShade="BF"/>
          </w:tcPr>
          <w:p w14:paraId="544D3DEB" w14:textId="77777777" w:rsidR="00AB2C8E" w:rsidRPr="00B50EC5" w:rsidRDefault="00AB2C8E" w:rsidP="00AE3005">
            <w:pPr>
              <w:spacing w:before="80" w:after="160"/>
              <w:jc w:val="both"/>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PRIRODNA NEPOGODA</w:t>
            </w:r>
          </w:p>
        </w:tc>
        <w:tc>
          <w:tcPr>
            <w:tcW w:w="3021" w:type="dxa"/>
            <w:shd w:val="clear" w:color="auto" w:fill="BFBFBF" w:themeFill="background1" w:themeFillShade="BF"/>
          </w:tcPr>
          <w:p w14:paraId="324D351E" w14:textId="77777777" w:rsidR="00AB2C8E" w:rsidRPr="00752AAE" w:rsidRDefault="00AB2C8E" w:rsidP="00AE3005">
            <w:pPr>
              <w:spacing w:before="80" w:after="160"/>
              <w:jc w:val="center"/>
              <w:rPr>
                <w:rFonts w:ascii="Times New Roman" w:eastAsia="Times New Roman" w:hAnsi="Times New Roman" w:cs="Times New Roman"/>
                <w:b/>
                <w:bCs/>
                <w:sz w:val="24"/>
                <w:szCs w:val="24"/>
              </w:rPr>
            </w:pPr>
            <w:r w:rsidRPr="00752AAE">
              <w:rPr>
                <w:rFonts w:ascii="Times New Roman" w:eastAsia="Times New Roman" w:hAnsi="Times New Roman" w:cs="Times New Roman"/>
                <w:b/>
                <w:bCs/>
                <w:sz w:val="24"/>
                <w:szCs w:val="24"/>
              </w:rPr>
              <w:t>DATUM</w:t>
            </w:r>
          </w:p>
        </w:tc>
        <w:tc>
          <w:tcPr>
            <w:tcW w:w="2885" w:type="dxa"/>
            <w:shd w:val="clear" w:color="auto" w:fill="BFBFBF" w:themeFill="background1" w:themeFillShade="BF"/>
          </w:tcPr>
          <w:p w14:paraId="56FB8415" w14:textId="77777777" w:rsidR="00AB2C8E" w:rsidRPr="00752AAE" w:rsidRDefault="00AB2C8E" w:rsidP="00AE3005">
            <w:pPr>
              <w:spacing w:before="80" w:after="160"/>
              <w:jc w:val="both"/>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MATERIJALNA ŠTETA</w:t>
            </w:r>
          </w:p>
        </w:tc>
      </w:tr>
      <w:tr w:rsidR="00AB2C8E" w14:paraId="69348D2A" w14:textId="77777777" w:rsidTr="00AE3005">
        <w:tc>
          <w:tcPr>
            <w:tcW w:w="3020" w:type="dxa"/>
          </w:tcPr>
          <w:p w14:paraId="496640DE" w14:textId="77777777" w:rsidR="00AB2C8E" w:rsidRDefault="00AB2C8E" w:rsidP="00AE3005">
            <w:pPr>
              <w:spacing w:before="80" w:after="160"/>
              <w:jc w:val="both"/>
              <w:rPr>
                <w:rFonts w:ascii="Times New Roman" w:eastAsia="Times New Roman" w:hAnsi="Times New Roman" w:cs="Times New Roman"/>
                <w:szCs w:val="24"/>
              </w:rPr>
            </w:pPr>
            <w:r>
              <w:rPr>
                <w:rFonts w:ascii="Times New Roman" w:eastAsia="Times New Roman" w:hAnsi="Times New Roman" w:cs="Times New Roman"/>
                <w:szCs w:val="24"/>
              </w:rPr>
              <w:t>Poplava</w:t>
            </w:r>
          </w:p>
        </w:tc>
        <w:tc>
          <w:tcPr>
            <w:tcW w:w="3021" w:type="dxa"/>
          </w:tcPr>
          <w:p w14:paraId="72D359B0" w14:textId="77777777" w:rsidR="00AB2C8E" w:rsidRDefault="00AB2C8E" w:rsidP="00AE3005">
            <w:pPr>
              <w:spacing w:before="80" w:after="160"/>
              <w:jc w:val="center"/>
              <w:rPr>
                <w:rFonts w:ascii="Times New Roman" w:eastAsia="Times New Roman" w:hAnsi="Times New Roman" w:cs="Times New Roman"/>
                <w:szCs w:val="24"/>
              </w:rPr>
            </w:pPr>
            <w:r>
              <w:rPr>
                <w:rFonts w:ascii="Times New Roman" w:eastAsia="Times New Roman" w:hAnsi="Times New Roman" w:cs="Times New Roman"/>
                <w:szCs w:val="24"/>
              </w:rPr>
              <w:t>13.02.2014.</w:t>
            </w:r>
          </w:p>
        </w:tc>
        <w:tc>
          <w:tcPr>
            <w:tcW w:w="2885" w:type="dxa"/>
          </w:tcPr>
          <w:p w14:paraId="3124BB5C" w14:textId="77777777" w:rsidR="00AB2C8E" w:rsidRDefault="00AB2C8E" w:rsidP="00AE3005">
            <w:pPr>
              <w:spacing w:before="80" w:after="160"/>
              <w:jc w:val="center"/>
              <w:rPr>
                <w:rFonts w:ascii="Times New Roman" w:eastAsia="Times New Roman" w:hAnsi="Times New Roman" w:cs="Times New Roman"/>
                <w:szCs w:val="24"/>
              </w:rPr>
            </w:pPr>
            <w:r>
              <w:rPr>
                <w:rFonts w:ascii="Times New Roman" w:eastAsia="Times New Roman" w:hAnsi="Times New Roman" w:cs="Times New Roman"/>
                <w:szCs w:val="24"/>
              </w:rPr>
              <w:t>28.324.389,24 kn</w:t>
            </w:r>
          </w:p>
        </w:tc>
      </w:tr>
      <w:tr w:rsidR="00AB2C8E" w14:paraId="1A3F774F" w14:textId="77777777" w:rsidTr="00AE3005">
        <w:tc>
          <w:tcPr>
            <w:tcW w:w="3020" w:type="dxa"/>
          </w:tcPr>
          <w:p w14:paraId="20186ECF" w14:textId="77777777" w:rsidR="00AB2C8E" w:rsidRDefault="00AB2C8E" w:rsidP="00AE3005">
            <w:pPr>
              <w:spacing w:before="80" w:after="160"/>
              <w:jc w:val="both"/>
              <w:rPr>
                <w:rFonts w:ascii="Times New Roman" w:eastAsia="Times New Roman" w:hAnsi="Times New Roman" w:cs="Times New Roman"/>
                <w:szCs w:val="24"/>
              </w:rPr>
            </w:pPr>
            <w:r>
              <w:rPr>
                <w:rFonts w:ascii="Times New Roman" w:eastAsia="Times New Roman" w:hAnsi="Times New Roman" w:cs="Times New Roman"/>
                <w:szCs w:val="24"/>
              </w:rPr>
              <w:t>Poplava</w:t>
            </w:r>
          </w:p>
        </w:tc>
        <w:tc>
          <w:tcPr>
            <w:tcW w:w="3021" w:type="dxa"/>
          </w:tcPr>
          <w:p w14:paraId="645FB9EA" w14:textId="77777777" w:rsidR="00AB2C8E" w:rsidRDefault="00AB2C8E" w:rsidP="00AE3005">
            <w:pPr>
              <w:spacing w:before="80" w:after="160"/>
              <w:jc w:val="center"/>
              <w:rPr>
                <w:rFonts w:ascii="Times New Roman" w:eastAsia="Times New Roman" w:hAnsi="Times New Roman" w:cs="Times New Roman"/>
                <w:szCs w:val="24"/>
              </w:rPr>
            </w:pPr>
            <w:r>
              <w:rPr>
                <w:rFonts w:ascii="Times New Roman" w:eastAsia="Times New Roman" w:hAnsi="Times New Roman" w:cs="Times New Roman"/>
                <w:szCs w:val="24"/>
              </w:rPr>
              <w:t>15.09.2014.</w:t>
            </w:r>
          </w:p>
        </w:tc>
        <w:tc>
          <w:tcPr>
            <w:tcW w:w="2885" w:type="dxa"/>
          </w:tcPr>
          <w:p w14:paraId="476C211F" w14:textId="77777777" w:rsidR="00AB2C8E" w:rsidRDefault="00AB2C8E" w:rsidP="00AE3005">
            <w:pPr>
              <w:spacing w:before="80" w:after="160"/>
              <w:jc w:val="center"/>
              <w:rPr>
                <w:rFonts w:ascii="Times New Roman" w:eastAsia="Times New Roman" w:hAnsi="Times New Roman" w:cs="Times New Roman"/>
                <w:szCs w:val="24"/>
              </w:rPr>
            </w:pPr>
            <w:r>
              <w:rPr>
                <w:rFonts w:ascii="Times New Roman" w:eastAsia="Times New Roman" w:hAnsi="Times New Roman" w:cs="Times New Roman"/>
                <w:szCs w:val="24"/>
              </w:rPr>
              <w:t>65.640.191,58 kn</w:t>
            </w:r>
          </w:p>
        </w:tc>
      </w:tr>
      <w:tr w:rsidR="00AB2C8E" w14:paraId="71213E4E" w14:textId="77777777" w:rsidTr="00AE3005">
        <w:tc>
          <w:tcPr>
            <w:tcW w:w="3020" w:type="dxa"/>
          </w:tcPr>
          <w:p w14:paraId="0FD0CB66" w14:textId="77777777" w:rsidR="00AB2C8E" w:rsidRDefault="00AB2C8E" w:rsidP="00AE3005">
            <w:pPr>
              <w:spacing w:before="80" w:after="160"/>
              <w:jc w:val="both"/>
              <w:rPr>
                <w:rFonts w:ascii="Times New Roman" w:eastAsia="Times New Roman" w:hAnsi="Times New Roman" w:cs="Times New Roman"/>
                <w:szCs w:val="24"/>
              </w:rPr>
            </w:pPr>
            <w:r>
              <w:rPr>
                <w:rFonts w:ascii="Times New Roman" w:eastAsia="Times New Roman" w:hAnsi="Times New Roman" w:cs="Times New Roman"/>
                <w:szCs w:val="24"/>
              </w:rPr>
              <w:t>Poplava</w:t>
            </w:r>
          </w:p>
        </w:tc>
        <w:tc>
          <w:tcPr>
            <w:tcW w:w="3021" w:type="dxa"/>
          </w:tcPr>
          <w:p w14:paraId="5817B649" w14:textId="77777777" w:rsidR="00AB2C8E" w:rsidRDefault="00AB2C8E" w:rsidP="00AE3005">
            <w:pPr>
              <w:spacing w:before="80" w:after="160"/>
              <w:jc w:val="center"/>
              <w:rPr>
                <w:rFonts w:ascii="Times New Roman" w:eastAsia="Times New Roman" w:hAnsi="Times New Roman" w:cs="Times New Roman"/>
                <w:szCs w:val="24"/>
              </w:rPr>
            </w:pPr>
            <w:r>
              <w:rPr>
                <w:rFonts w:ascii="Times New Roman" w:eastAsia="Times New Roman" w:hAnsi="Times New Roman" w:cs="Times New Roman"/>
                <w:szCs w:val="24"/>
              </w:rPr>
              <w:t>19.10.2015.</w:t>
            </w:r>
          </w:p>
        </w:tc>
        <w:tc>
          <w:tcPr>
            <w:tcW w:w="2885" w:type="dxa"/>
          </w:tcPr>
          <w:p w14:paraId="20B8EB22" w14:textId="77777777" w:rsidR="00AB2C8E" w:rsidRDefault="00AB2C8E" w:rsidP="00AE3005">
            <w:pPr>
              <w:spacing w:before="80" w:after="160"/>
              <w:jc w:val="center"/>
              <w:rPr>
                <w:rFonts w:ascii="Times New Roman" w:eastAsia="Times New Roman" w:hAnsi="Times New Roman" w:cs="Times New Roman"/>
                <w:szCs w:val="24"/>
              </w:rPr>
            </w:pPr>
            <w:r>
              <w:rPr>
                <w:rFonts w:ascii="Times New Roman" w:eastAsia="Times New Roman" w:hAnsi="Times New Roman" w:cs="Times New Roman"/>
                <w:szCs w:val="24"/>
              </w:rPr>
              <w:t>28.667.770,39 kn</w:t>
            </w:r>
          </w:p>
        </w:tc>
      </w:tr>
      <w:tr w:rsidR="00AB2C8E" w14:paraId="110B2180" w14:textId="77777777" w:rsidTr="00AE3005">
        <w:tc>
          <w:tcPr>
            <w:tcW w:w="3020" w:type="dxa"/>
          </w:tcPr>
          <w:p w14:paraId="23603711" w14:textId="77777777" w:rsidR="00AB2C8E" w:rsidRDefault="00AB2C8E" w:rsidP="00AE3005">
            <w:pPr>
              <w:spacing w:before="80" w:after="160"/>
              <w:jc w:val="both"/>
              <w:rPr>
                <w:rFonts w:ascii="Times New Roman" w:eastAsia="Times New Roman" w:hAnsi="Times New Roman" w:cs="Times New Roman"/>
                <w:szCs w:val="24"/>
              </w:rPr>
            </w:pPr>
            <w:r>
              <w:rPr>
                <w:rFonts w:ascii="Times New Roman" w:eastAsia="Times New Roman" w:hAnsi="Times New Roman" w:cs="Times New Roman"/>
                <w:szCs w:val="24"/>
              </w:rPr>
              <w:t>Klizišta i odron</w:t>
            </w:r>
          </w:p>
        </w:tc>
        <w:tc>
          <w:tcPr>
            <w:tcW w:w="3021" w:type="dxa"/>
          </w:tcPr>
          <w:p w14:paraId="3D2D3D0D" w14:textId="77777777" w:rsidR="00AB2C8E" w:rsidRDefault="00AB2C8E" w:rsidP="00AE3005">
            <w:pPr>
              <w:spacing w:before="80" w:after="160"/>
              <w:jc w:val="center"/>
              <w:rPr>
                <w:rFonts w:ascii="Times New Roman" w:eastAsia="Times New Roman" w:hAnsi="Times New Roman" w:cs="Times New Roman"/>
                <w:szCs w:val="24"/>
              </w:rPr>
            </w:pPr>
            <w:r>
              <w:rPr>
                <w:rFonts w:ascii="Times New Roman" w:eastAsia="Times New Roman" w:hAnsi="Times New Roman" w:cs="Times New Roman"/>
                <w:szCs w:val="24"/>
              </w:rPr>
              <w:t>16.10.2015.</w:t>
            </w:r>
          </w:p>
        </w:tc>
        <w:tc>
          <w:tcPr>
            <w:tcW w:w="2885" w:type="dxa"/>
          </w:tcPr>
          <w:p w14:paraId="0B8BE634" w14:textId="77777777" w:rsidR="00AB2C8E" w:rsidRDefault="00AB2C8E" w:rsidP="00AE3005">
            <w:pPr>
              <w:spacing w:before="80" w:after="160"/>
              <w:jc w:val="center"/>
              <w:rPr>
                <w:rFonts w:ascii="Times New Roman" w:eastAsia="Times New Roman" w:hAnsi="Times New Roman" w:cs="Times New Roman"/>
                <w:szCs w:val="24"/>
              </w:rPr>
            </w:pPr>
            <w:r>
              <w:rPr>
                <w:rFonts w:ascii="Times New Roman" w:eastAsia="Times New Roman" w:hAnsi="Times New Roman" w:cs="Times New Roman"/>
                <w:szCs w:val="24"/>
              </w:rPr>
              <w:t>26.392.375,39 kn</w:t>
            </w:r>
          </w:p>
        </w:tc>
      </w:tr>
    </w:tbl>
    <w:p w14:paraId="7310DF59" w14:textId="77777777" w:rsidR="00AB2C8E" w:rsidRDefault="00AB2C8E" w:rsidP="00AB2C8E">
      <w:pPr>
        <w:spacing w:after="0" w:line="240" w:lineRule="auto"/>
        <w:rPr>
          <w:rFonts w:ascii="Times New Roman" w:hAnsi="Times New Roman" w:cs="Times New Roman"/>
        </w:rPr>
      </w:pPr>
    </w:p>
    <w:p w14:paraId="69554DD8" w14:textId="77777777" w:rsidR="00AB2C8E" w:rsidRPr="00AF2812" w:rsidRDefault="00AB2C8E" w:rsidP="00AB2C8E">
      <w:pPr>
        <w:spacing w:after="160" w:line="259" w:lineRule="auto"/>
        <w:rPr>
          <w:rFonts w:ascii="Times New Roman" w:hAnsi="Times New Roman" w:cs="Times New Roman"/>
          <w:b/>
        </w:rPr>
      </w:pPr>
      <w:r w:rsidRPr="00AF2812">
        <w:rPr>
          <w:rFonts w:ascii="Times New Roman" w:hAnsi="Times New Roman" w:cs="Times New Roman"/>
          <w:b/>
        </w:rPr>
        <w:t>5.3. OSIGURANJE SREDSTAVA ZA ZAŠTITU I SPRJEČAVANJE STRADANJA IMOVINE, GOSPODARSKIH FUNKCIJA I STRADANJA STANOVNIŠTVA</w:t>
      </w:r>
    </w:p>
    <w:p w14:paraId="089842B2" w14:textId="77777777" w:rsidR="00AB2C8E" w:rsidRPr="00AF2812" w:rsidRDefault="00AB2C8E" w:rsidP="00AB2C8E">
      <w:pPr>
        <w:spacing w:after="0" w:line="240" w:lineRule="auto"/>
        <w:jc w:val="both"/>
        <w:rPr>
          <w:rFonts w:ascii="Times New Roman" w:hAnsi="Times New Roman" w:cs="Times New Roman"/>
        </w:rPr>
      </w:pPr>
      <w:r w:rsidRPr="00AF2812">
        <w:rPr>
          <w:rFonts w:ascii="Times New Roman" w:hAnsi="Times New Roman" w:cs="Times New Roman"/>
        </w:rPr>
        <w:t>Sukladno članku 56. Zakona o proračunu (Narodne novine 87/08, 136/12 i 15/15) sredstva proračunske zalihe mogu se koristiti za nepredviđene namjene za koje u proračunu nisu osigurana sredstva ili za namjene za koje se tijekom godine pokaže da nisu utvrđena dovoljna sredstva jer ih pri planiranju proračuna nije bilo moguće predvidjeti, za financiranje rashoda nastalih pri otklanjanju posljedica elementarnih nepogoda, epidemija, ekoloških nesreća ili izvanrednih događaja i ostalih nepredvidivih nesreća te za druge nepredviđene rashode tijekom godine. Nadalje, člankom 57. tog zakona utvrđeno je da o korištenju sredstava proračunske zalihe odlučuje gradonačelnik Grada Karlovca.</w:t>
      </w:r>
    </w:p>
    <w:p w14:paraId="5443575E" w14:textId="77777777" w:rsidR="00AB2C8E" w:rsidRPr="00AF2812" w:rsidRDefault="00AB2C8E" w:rsidP="00AB2C8E">
      <w:pPr>
        <w:spacing w:after="0" w:line="240" w:lineRule="auto"/>
        <w:jc w:val="both"/>
        <w:rPr>
          <w:rFonts w:ascii="Times New Roman" w:hAnsi="Times New Roman" w:cs="Times New Roman"/>
        </w:rPr>
      </w:pPr>
    </w:p>
    <w:p w14:paraId="367B8D89" w14:textId="77777777" w:rsidR="00AB2C8E" w:rsidRPr="00AF2812" w:rsidRDefault="00AB2C8E" w:rsidP="00AB2C8E">
      <w:pPr>
        <w:spacing w:before="80" w:after="160"/>
        <w:jc w:val="both"/>
        <w:rPr>
          <w:rFonts w:ascii="Times New Roman" w:eastAsia="Times New Roman" w:hAnsi="Times New Roman" w:cs="Times New Roman"/>
          <w:szCs w:val="24"/>
        </w:rPr>
      </w:pPr>
      <w:r w:rsidRPr="00AF2812">
        <w:rPr>
          <w:rFonts w:ascii="Times New Roman" w:eastAsia="Times New Roman" w:hAnsi="Times New Roman" w:cs="Times New Roman"/>
          <w:szCs w:val="24"/>
        </w:rPr>
        <w:t>U proračunu Grada Karlovca za 2021. godinu osigurana je proračunska zaliha u iznosu od 250.000,00 kn. Također u proračunu Grada Karlovca za 2021. godinu osigurana su i sredstva za pomoć u slučaju prirodnih nepogoda u iznosu od 50.000,00 kn za štete nastale u programu poljoprivrede.</w:t>
      </w:r>
    </w:p>
    <w:p w14:paraId="3CF1992F" w14:textId="77777777" w:rsidR="00AB2C8E" w:rsidRPr="00AF2812" w:rsidRDefault="00AB2C8E" w:rsidP="00AB2C8E">
      <w:pPr>
        <w:spacing w:before="80" w:after="160"/>
        <w:jc w:val="both"/>
        <w:rPr>
          <w:rFonts w:ascii="Times New Roman" w:eastAsia="Times New Roman" w:hAnsi="Times New Roman" w:cs="Times New Roman"/>
          <w:szCs w:val="24"/>
        </w:rPr>
      </w:pPr>
      <w:r w:rsidRPr="00AF2812">
        <w:rPr>
          <w:rFonts w:ascii="Times New Roman" w:eastAsia="Times New Roman" w:hAnsi="Times New Roman" w:cs="Times New Roman"/>
          <w:szCs w:val="24"/>
        </w:rPr>
        <w:t>Gradonačelnik Grad Karlovac 12.veljače 2019. godine donio je Pravilnik o dodjeli potpora male vrijednosti poljoprivrednim gospodarstvima na području Grada Karlovca (KLASA: 320-01/19-02/01, UR.BROJ: 2133/01-09/05-19-5) koji između ostalog definira sufinanciranje i osiguranje poljoprivredne proizvodnje na sljedeći način:</w:t>
      </w:r>
    </w:p>
    <w:p w14:paraId="1B8E86CE" w14:textId="77777777" w:rsidR="00AB2C8E" w:rsidRPr="00AF2812" w:rsidRDefault="00AB2C8E" w:rsidP="00AB2C8E">
      <w:pPr>
        <w:pStyle w:val="Odlomakpopisa"/>
        <w:numPr>
          <w:ilvl w:val="0"/>
          <w:numId w:val="16"/>
        </w:numPr>
        <w:tabs>
          <w:tab w:val="left" w:pos="1755"/>
        </w:tabs>
        <w:autoSpaceDE w:val="0"/>
        <w:autoSpaceDN w:val="0"/>
        <w:adjustRightInd w:val="0"/>
        <w:spacing w:before="120" w:after="120" w:line="240" w:lineRule="auto"/>
        <w:jc w:val="both"/>
        <w:rPr>
          <w:rFonts w:ascii="Times New Roman" w:hAnsi="Times New Roman" w:cs="Times New Roman"/>
        </w:rPr>
      </w:pPr>
      <w:r w:rsidRPr="00AF2812">
        <w:rPr>
          <w:rFonts w:ascii="Times New Roman" w:hAnsi="Times New Roman" w:cs="Times New Roman"/>
        </w:rPr>
        <w:t>Potporu u iznosu do 30% premije osiguranja ostvaruju poljoprivredna gospodarstva koja sa osiguravajućim društvima u tekućoj godini zaključe policu osiguranja usjeva, trajnih nasada i/ili stoke.</w:t>
      </w:r>
    </w:p>
    <w:p w14:paraId="45D64170" w14:textId="77777777" w:rsidR="00AB2C8E" w:rsidRPr="00AF2812" w:rsidRDefault="00AB2C8E" w:rsidP="00AB2C8E">
      <w:pPr>
        <w:pStyle w:val="Odlomakpopisa"/>
        <w:numPr>
          <w:ilvl w:val="0"/>
          <w:numId w:val="16"/>
        </w:numPr>
        <w:tabs>
          <w:tab w:val="left" w:pos="1755"/>
        </w:tabs>
        <w:autoSpaceDE w:val="0"/>
        <w:autoSpaceDN w:val="0"/>
        <w:adjustRightInd w:val="0"/>
        <w:spacing w:before="120" w:after="120" w:line="240" w:lineRule="auto"/>
        <w:jc w:val="both"/>
        <w:rPr>
          <w:rFonts w:ascii="Times New Roman" w:hAnsi="Times New Roman" w:cs="Times New Roman"/>
        </w:rPr>
      </w:pPr>
      <w:r w:rsidRPr="00AF2812">
        <w:rPr>
          <w:rFonts w:ascii="Times New Roman" w:hAnsi="Times New Roman" w:cs="Times New Roman"/>
        </w:rPr>
        <w:t>Uz zahtjev za potporu dostavlja se kopija zaključene police osiguranja sa odabranim osiguravajućim društvom i dokaz o uplati minimalno prve rate osiguranja. Najveći iznos potpore po korisniku je 10.000,00 kn godišnje. Ukoliko se radi o mladom poljoprivredniku potpora može iznositi do 12.000,00 kn po korisniku godišnje.</w:t>
      </w:r>
    </w:p>
    <w:p w14:paraId="47992CCB" w14:textId="77777777" w:rsidR="00AB2C8E" w:rsidRPr="00AF2812" w:rsidRDefault="00AB2C8E" w:rsidP="00AB2C8E">
      <w:pPr>
        <w:spacing w:before="80" w:after="160"/>
        <w:jc w:val="both"/>
        <w:rPr>
          <w:rFonts w:ascii="Times New Roman" w:eastAsia="Times New Roman" w:hAnsi="Times New Roman" w:cs="Times New Roman"/>
          <w:szCs w:val="24"/>
        </w:rPr>
      </w:pPr>
      <w:r w:rsidRPr="00AF2812">
        <w:rPr>
          <w:rFonts w:ascii="Times New Roman" w:eastAsia="Times New Roman" w:hAnsi="Times New Roman" w:cs="Times New Roman"/>
          <w:szCs w:val="24"/>
        </w:rPr>
        <w:t>Gradsko vijeće Grada Karlovca, donijet će Provedbeni program poticanja poljoprivrede i ruralnog razvoja na području grada Karlovca za 2021. godinu kojem je opći cilj provedbom mjera i aktivnosti poticati očuvanje i razvoj poljoprivrede i ruralnog prostora Grada Karlovca.</w:t>
      </w:r>
    </w:p>
    <w:p w14:paraId="5A58500C" w14:textId="77777777" w:rsidR="00AB2C8E" w:rsidRPr="005822B5" w:rsidRDefault="00AB2C8E" w:rsidP="00AB2C8E">
      <w:pPr>
        <w:spacing w:before="80" w:after="160"/>
        <w:jc w:val="both"/>
        <w:rPr>
          <w:rFonts w:ascii="Times New Roman" w:eastAsia="Times New Roman" w:hAnsi="Times New Roman" w:cs="Times New Roman"/>
          <w:szCs w:val="24"/>
        </w:rPr>
      </w:pPr>
      <w:r w:rsidRPr="005822B5">
        <w:rPr>
          <w:rFonts w:ascii="Times New Roman" w:eastAsia="Times New Roman" w:hAnsi="Times New Roman" w:cs="Times New Roman"/>
          <w:szCs w:val="24"/>
        </w:rPr>
        <w:t>Također Grad Karlovac redovno surađuje sa Hrvatskim vodama te zajedno provode preventivne mjere obrane od poplava izgradnjom novih vodnih građevina i nasipa.</w:t>
      </w:r>
    </w:p>
    <w:p w14:paraId="0903B035" w14:textId="77777777" w:rsidR="00AB2C8E" w:rsidRPr="00223460" w:rsidRDefault="00AB2C8E" w:rsidP="00AB2C8E">
      <w:pPr>
        <w:rPr>
          <w:rFonts w:ascii="Times New Roman" w:hAnsi="Times New Roman" w:cs="Times New Roman"/>
        </w:rPr>
      </w:pPr>
      <w:r w:rsidRPr="00223460">
        <w:rPr>
          <w:rFonts w:ascii="Times New Roman" w:hAnsi="Times New Roman" w:cs="Times New Roman"/>
        </w:rPr>
        <w:t>U Planu za 2021.g. su slijedeći objekti:</w:t>
      </w:r>
    </w:p>
    <w:p w14:paraId="6D8B9E8B" w14:textId="77777777" w:rsidR="00AB2C8E" w:rsidRPr="00223460" w:rsidRDefault="00AB2C8E" w:rsidP="00AB2C8E">
      <w:pPr>
        <w:pStyle w:val="Odlomakpopisa"/>
        <w:numPr>
          <w:ilvl w:val="0"/>
          <w:numId w:val="21"/>
        </w:numPr>
        <w:rPr>
          <w:rFonts w:ascii="Times New Roman" w:hAnsi="Times New Roman" w:cs="Times New Roman"/>
        </w:rPr>
      </w:pPr>
      <w:r>
        <w:rPr>
          <w:rFonts w:ascii="Times New Roman" w:hAnsi="Times New Roman" w:cs="Times New Roman"/>
        </w:rPr>
        <w:t>d</w:t>
      </w:r>
      <w:r w:rsidRPr="00223460">
        <w:rPr>
          <w:rFonts w:ascii="Times New Roman" w:hAnsi="Times New Roman" w:cs="Times New Roman"/>
        </w:rPr>
        <w:t xml:space="preserve">o kraja  2020. godine dovršeno oko 90% radova na nasipu uz Koranu i Mrežnicu uzvodno od ušća za zaštitu naselja Mala </w:t>
      </w:r>
      <w:proofErr w:type="spellStart"/>
      <w:r w:rsidRPr="00223460">
        <w:rPr>
          <w:rFonts w:ascii="Times New Roman" w:hAnsi="Times New Roman" w:cs="Times New Roman"/>
        </w:rPr>
        <w:t>Švarča</w:t>
      </w:r>
      <w:proofErr w:type="spellEnd"/>
      <w:r w:rsidRPr="00223460">
        <w:rPr>
          <w:rFonts w:ascii="Times New Roman" w:hAnsi="Times New Roman" w:cs="Times New Roman"/>
        </w:rPr>
        <w:t xml:space="preserve">, Logorište i </w:t>
      </w:r>
      <w:proofErr w:type="spellStart"/>
      <w:r w:rsidRPr="00223460">
        <w:rPr>
          <w:rFonts w:ascii="Times New Roman" w:hAnsi="Times New Roman" w:cs="Times New Roman"/>
        </w:rPr>
        <w:t>Turanjski</w:t>
      </w:r>
      <w:proofErr w:type="spellEnd"/>
      <w:r w:rsidRPr="00223460">
        <w:rPr>
          <w:rFonts w:ascii="Times New Roman" w:hAnsi="Times New Roman" w:cs="Times New Roman"/>
        </w:rPr>
        <w:t xml:space="preserve"> </w:t>
      </w:r>
      <w:proofErr w:type="spellStart"/>
      <w:r w:rsidRPr="00223460">
        <w:rPr>
          <w:rFonts w:ascii="Times New Roman" w:hAnsi="Times New Roman" w:cs="Times New Roman"/>
        </w:rPr>
        <w:t>Poloj</w:t>
      </w:r>
      <w:proofErr w:type="spellEnd"/>
      <w:r w:rsidRPr="00223460">
        <w:rPr>
          <w:rFonts w:ascii="Times New Roman" w:hAnsi="Times New Roman" w:cs="Times New Roman"/>
        </w:rPr>
        <w:t xml:space="preserve"> te će se radovi nastaviti prema planu i u</w:t>
      </w:r>
      <w:r>
        <w:rPr>
          <w:rFonts w:ascii="Times New Roman" w:hAnsi="Times New Roman" w:cs="Times New Roman"/>
        </w:rPr>
        <w:t xml:space="preserve"> </w:t>
      </w:r>
      <w:r w:rsidRPr="00223460">
        <w:rPr>
          <w:rFonts w:ascii="Times New Roman" w:hAnsi="Times New Roman" w:cs="Times New Roman"/>
        </w:rPr>
        <w:t>2021.g.</w:t>
      </w:r>
      <w:r>
        <w:rPr>
          <w:rFonts w:ascii="Times New Roman" w:hAnsi="Times New Roman" w:cs="Times New Roman"/>
        </w:rPr>
        <w:t xml:space="preserve"> </w:t>
      </w:r>
      <w:r w:rsidRPr="00223460">
        <w:rPr>
          <w:rFonts w:ascii="Times New Roman" w:hAnsi="Times New Roman" w:cs="Times New Roman"/>
        </w:rPr>
        <w:t>kada je planiran dovršetak svih radova na izgradnji ovih nasipa</w:t>
      </w:r>
      <w:r>
        <w:rPr>
          <w:rFonts w:ascii="Times New Roman" w:hAnsi="Times New Roman" w:cs="Times New Roman"/>
        </w:rPr>
        <w:t>,</w:t>
      </w:r>
    </w:p>
    <w:p w14:paraId="204E2AAA" w14:textId="77777777" w:rsidR="00AB2C8E" w:rsidRPr="00223460" w:rsidRDefault="00AB2C8E" w:rsidP="00AB2C8E">
      <w:pPr>
        <w:pStyle w:val="Odlomakpopisa"/>
        <w:numPr>
          <w:ilvl w:val="0"/>
          <w:numId w:val="21"/>
        </w:numPr>
        <w:rPr>
          <w:rFonts w:ascii="Times New Roman" w:hAnsi="Times New Roman" w:cs="Times New Roman"/>
        </w:rPr>
      </w:pPr>
      <w:r w:rsidRPr="00223460">
        <w:rPr>
          <w:rFonts w:ascii="Times New Roman" w:hAnsi="Times New Roman" w:cs="Times New Roman"/>
        </w:rPr>
        <w:lastRenderedPageBreak/>
        <w:t xml:space="preserve"> </w:t>
      </w:r>
      <w:r>
        <w:rPr>
          <w:rFonts w:ascii="Times New Roman" w:hAnsi="Times New Roman" w:cs="Times New Roman"/>
        </w:rPr>
        <w:t>p</w:t>
      </w:r>
      <w:r w:rsidRPr="00223460">
        <w:rPr>
          <w:rFonts w:ascii="Times New Roman" w:hAnsi="Times New Roman" w:cs="Times New Roman"/>
        </w:rPr>
        <w:t>očetak radova na prokopu Korana Kupa planiran je za 2021.</w:t>
      </w:r>
      <w:r>
        <w:rPr>
          <w:rFonts w:ascii="Times New Roman" w:hAnsi="Times New Roman" w:cs="Times New Roman"/>
        </w:rPr>
        <w:t xml:space="preserve"> g.,</w:t>
      </w:r>
    </w:p>
    <w:p w14:paraId="71C79272" w14:textId="77777777" w:rsidR="00AB2C8E" w:rsidRPr="00223460" w:rsidRDefault="00AB2C8E" w:rsidP="00AB2C8E">
      <w:pPr>
        <w:pStyle w:val="Odlomakpopisa"/>
        <w:numPr>
          <w:ilvl w:val="0"/>
          <w:numId w:val="21"/>
        </w:numPr>
        <w:rPr>
          <w:rFonts w:ascii="Times New Roman" w:hAnsi="Times New Roman" w:cs="Times New Roman"/>
        </w:rPr>
      </w:pPr>
      <w:r w:rsidRPr="00223460">
        <w:rPr>
          <w:rFonts w:ascii="Times New Roman" w:hAnsi="Times New Roman" w:cs="Times New Roman"/>
        </w:rPr>
        <w:t xml:space="preserve">  </w:t>
      </w:r>
      <w:r>
        <w:rPr>
          <w:rFonts w:ascii="Times New Roman" w:hAnsi="Times New Roman" w:cs="Times New Roman"/>
        </w:rPr>
        <w:t>d</w:t>
      </w:r>
      <w:r w:rsidRPr="00223460">
        <w:rPr>
          <w:rFonts w:ascii="Times New Roman" w:hAnsi="Times New Roman" w:cs="Times New Roman"/>
        </w:rPr>
        <w:t>o kraja 2020.g. biti će izvedeno 40% radova na izgradnji nasipa uz Koranu i Mrežnicu vezani uz izgradnju brze ceste kroz Karlovac</w:t>
      </w:r>
      <w:r>
        <w:rPr>
          <w:rFonts w:ascii="Times New Roman" w:hAnsi="Times New Roman" w:cs="Times New Roman"/>
        </w:rPr>
        <w:t>,</w:t>
      </w:r>
    </w:p>
    <w:p w14:paraId="104A25B0" w14:textId="77777777" w:rsidR="00AB2C8E" w:rsidRPr="00223460" w:rsidRDefault="00AB2C8E" w:rsidP="00AB2C8E">
      <w:pPr>
        <w:pStyle w:val="Odlomakpopisa"/>
        <w:numPr>
          <w:ilvl w:val="0"/>
          <w:numId w:val="21"/>
        </w:numPr>
        <w:rPr>
          <w:rFonts w:ascii="Times New Roman" w:hAnsi="Times New Roman" w:cs="Times New Roman"/>
        </w:rPr>
      </w:pPr>
      <w:r w:rsidRPr="00223460">
        <w:rPr>
          <w:rFonts w:ascii="Times New Roman" w:hAnsi="Times New Roman" w:cs="Times New Roman"/>
        </w:rPr>
        <w:t xml:space="preserve"> </w:t>
      </w:r>
      <w:r>
        <w:rPr>
          <w:rFonts w:ascii="Times New Roman" w:hAnsi="Times New Roman" w:cs="Times New Roman"/>
        </w:rPr>
        <w:t>u</w:t>
      </w:r>
      <w:r w:rsidRPr="00223460">
        <w:rPr>
          <w:rFonts w:ascii="Times New Roman" w:hAnsi="Times New Roman" w:cs="Times New Roman"/>
        </w:rPr>
        <w:t xml:space="preserve"> 2020.g. ugovoreni su radovi na izgradnji  II etape lijevo obalnog nasipa Kupe od Selca do </w:t>
      </w:r>
      <w:proofErr w:type="spellStart"/>
      <w:r w:rsidRPr="00223460">
        <w:rPr>
          <w:rFonts w:ascii="Times New Roman" w:hAnsi="Times New Roman" w:cs="Times New Roman"/>
        </w:rPr>
        <w:t>Rečice</w:t>
      </w:r>
      <w:proofErr w:type="spellEnd"/>
      <w:r w:rsidRPr="00223460">
        <w:rPr>
          <w:rFonts w:ascii="Times New Roman" w:hAnsi="Times New Roman" w:cs="Times New Roman"/>
        </w:rPr>
        <w:t xml:space="preserve"> , a nastavak u planu 2021.g. . Izgradnja preostalih 5 etapa u planu je 2021.g.</w:t>
      </w:r>
      <w:r>
        <w:rPr>
          <w:rFonts w:ascii="Times New Roman" w:hAnsi="Times New Roman" w:cs="Times New Roman"/>
        </w:rPr>
        <w:t>,</w:t>
      </w:r>
    </w:p>
    <w:p w14:paraId="07949799" w14:textId="77777777" w:rsidR="00AB2C8E" w:rsidRPr="00223460" w:rsidRDefault="00AB2C8E" w:rsidP="00AB2C8E">
      <w:pPr>
        <w:pStyle w:val="Odlomakpopisa"/>
        <w:numPr>
          <w:ilvl w:val="0"/>
          <w:numId w:val="21"/>
        </w:numPr>
        <w:rPr>
          <w:rFonts w:ascii="Times New Roman" w:hAnsi="Times New Roman" w:cs="Times New Roman"/>
        </w:rPr>
      </w:pPr>
      <w:r>
        <w:rPr>
          <w:rFonts w:ascii="Times New Roman" w:hAnsi="Times New Roman" w:cs="Times New Roman"/>
        </w:rPr>
        <w:t>p</w:t>
      </w:r>
      <w:r w:rsidRPr="00223460">
        <w:rPr>
          <w:rFonts w:ascii="Times New Roman" w:hAnsi="Times New Roman" w:cs="Times New Roman"/>
        </w:rPr>
        <w:t>lanirani radovi na desno obalnom nasipu Kupe do Brodaraca i Pivovare</w:t>
      </w:r>
      <w:r>
        <w:rPr>
          <w:rFonts w:ascii="Times New Roman" w:hAnsi="Times New Roman" w:cs="Times New Roman"/>
        </w:rPr>
        <w:t>,</w:t>
      </w:r>
    </w:p>
    <w:p w14:paraId="6A888712" w14:textId="77777777" w:rsidR="00AB2C8E" w:rsidRPr="00223460" w:rsidRDefault="00AB2C8E" w:rsidP="00AB2C8E">
      <w:pPr>
        <w:pStyle w:val="Odlomakpopisa"/>
        <w:numPr>
          <w:ilvl w:val="0"/>
          <w:numId w:val="21"/>
        </w:numPr>
        <w:rPr>
          <w:rFonts w:ascii="Times New Roman" w:hAnsi="Times New Roman" w:cs="Times New Roman"/>
        </w:rPr>
      </w:pPr>
      <w:r>
        <w:rPr>
          <w:rFonts w:ascii="Times New Roman" w:hAnsi="Times New Roman" w:cs="Times New Roman"/>
        </w:rPr>
        <w:t>p</w:t>
      </w:r>
      <w:r w:rsidRPr="00223460">
        <w:rPr>
          <w:rFonts w:ascii="Times New Roman" w:hAnsi="Times New Roman" w:cs="Times New Roman"/>
        </w:rPr>
        <w:t xml:space="preserve">lanirani radovi </w:t>
      </w:r>
      <w:r>
        <w:rPr>
          <w:rFonts w:ascii="Times New Roman" w:hAnsi="Times New Roman" w:cs="Times New Roman"/>
        </w:rPr>
        <w:t>n</w:t>
      </w:r>
      <w:r w:rsidRPr="00223460">
        <w:rPr>
          <w:rFonts w:ascii="Times New Roman" w:hAnsi="Times New Roman" w:cs="Times New Roman"/>
        </w:rPr>
        <w:t xml:space="preserve">a odvodnji lijevog zaobalja od Selca do </w:t>
      </w:r>
      <w:proofErr w:type="spellStart"/>
      <w:r w:rsidRPr="00223460">
        <w:rPr>
          <w:rFonts w:ascii="Times New Roman" w:hAnsi="Times New Roman" w:cs="Times New Roman"/>
        </w:rPr>
        <w:t>Rečice</w:t>
      </w:r>
      <w:proofErr w:type="spellEnd"/>
      <w:r w:rsidRPr="00223460">
        <w:rPr>
          <w:rFonts w:ascii="Times New Roman" w:hAnsi="Times New Roman" w:cs="Times New Roman"/>
        </w:rPr>
        <w:t>.</w:t>
      </w:r>
    </w:p>
    <w:p w14:paraId="12B2AA1D" w14:textId="77777777" w:rsidR="00AB2C8E" w:rsidRPr="0089542B" w:rsidRDefault="00AB2C8E" w:rsidP="00AB2C8E">
      <w:pPr>
        <w:spacing w:after="0" w:line="240" w:lineRule="auto"/>
        <w:rPr>
          <w:rFonts w:ascii="Times New Roman" w:hAnsi="Times New Roman" w:cs="Times New Roman"/>
          <w:color w:val="FF0000"/>
        </w:rPr>
      </w:pPr>
    </w:p>
    <w:p w14:paraId="6B34D594" w14:textId="77777777" w:rsidR="00AB2C8E" w:rsidRPr="00145068" w:rsidRDefault="00AB2C8E" w:rsidP="00AB2C8E">
      <w:pPr>
        <w:pStyle w:val="Odlomakpopisa"/>
        <w:numPr>
          <w:ilvl w:val="0"/>
          <w:numId w:val="15"/>
        </w:numPr>
        <w:spacing w:after="0" w:line="240" w:lineRule="auto"/>
        <w:rPr>
          <w:rFonts w:ascii="Times New Roman" w:hAnsi="Times New Roman" w:cs="Times New Roman"/>
        </w:rPr>
      </w:pPr>
      <w:r w:rsidRPr="00145068">
        <w:rPr>
          <w:rFonts w:ascii="Times New Roman" w:hAnsi="Times New Roman" w:cs="Times New Roman"/>
          <w:b/>
        </w:rPr>
        <w:t>MJERE KOJE UKLJUČUJU SURADNJU S NADLEŽNIM TIJELIMA</w:t>
      </w:r>
    </w:p>
    <w:p w14:paraId="64F26DB3" w14:textId="77777777" w:rsidR="00AB2C8E" w:rsidRDefault="00AB2C8E" w:rsidP="00AB2C8E">
      <w:pPr>
        <w:spacing w:after="0" w:line="240" w:lineRule="auto"/>
        <w:rPr>
          <w:rFonts w:ascii="Times New Roman" w:hAnsi="Times New Roman" w:cs="Times New Roman"/>
        </w:rPr>
      </w:pPr>
    </w:p>
    <w:p w14:paraId="43674B43" w14:textId="77777777" w:rsidR="00AB2C8E" w:rsidRDefault="00AB2C8E" w:rsidP="00AB2C8E">
      <w:pPr>
        <w:spacing w:after="0" w:line="240" w:lineRule="auto"/>
        <w:rPr>
          <w:rFonts w:ascii="Times New Roman" w:hAnsi="Times New Roman" w:cs="Times New Roman"/>
          <w:b/>
          <w:bCs/>
        </w:rPr>
      </w:pPr>
      <w:r w:rsidRPr="00AD3DE3">
        <w:rPr>
          <w:rFonts w:ascii="Times New Roman" w:hAnsi="Times New Roman" w:cs="Times New Roman"/>
          <w:b/>
          <w:bCs/>
        </w:rPr>
        <w:t>6.1</w:t>
      </w:r>
      <w:r>
        <w:rPr>
          <w:rFonts w:ascii="Times New Roman" w:hAnsi="Times New Roman" w:cs="Times New Roman"/>
        </w:rPr>
        <w:t xml:space="preserve">. </w:t>
      </w:r>
      <w:r>
        <w:rPr>
          <w:rFonts w:ascii="Times New Roman" w:hAnsi="Times New Roman" w:cs="Times New Roman"/>
          <w:b/>
          <w:bCs/>
        </w:rPr>
        <w:t>GRADSKO POVJERENSTVO ZA PROCJENU ŠTETA OD PRIRODNIH NEPOGODA GRADA KARLOVCA</w:t>
      </w:r>
    </w:p>
    <w:p w14:paraId="6CBF1E02" w14:textId="77777777" w:rsidR="00AB2C8E" w:rsidRDefault="00AB2C8E" w:rsidP="00AB2C8E">
      <w:pPr>
        <w:spacing w:after="0" w:line="240" w:lineRule="auto"/>
        <w:rPr>
          <w:rFonts w:ascii="Times New Roman" w:hAnsi="Times New Roman" w:cs="Times New Roman"/>
          <w:b/>
          <w:bCs/>
        </w:rPr>
      </w:pPr>
    </w:p>
    <w:p w14:paraId="7AEF164E" w14:textId="77777777" w:rsidR="00AB2C8E" w:rsidRPr="00BE2C7B" w:rsidRDefault="00AB2C8E" w:rsidP="00AB2C8E">
      <w:pPr>
        <w:spacing w:before="80" w:after="160"/>
        <w:jc w:val="both"/>
        <w:rPr>
          <w:rFonts w:ascii="Times New Roman" w:eastAsia="Times New Roman" w:hAnsi="Times New Roman" w:cs="Times New Roman"/>
          <w:color w:val="000000" w:themeColor="text1"/>
          <w:szCs w:val="24"/>
        </w:rPr>
      </w:pPr>
      <w:r w:rsidRPr="00786A64">
        <w:rPr>
          <w:rFonts w:ascii="Times New Roman" w:eastAsia="Times New Roman" w:hAnsi="Times New Roman" w:cs="Times New Roman"/>
          <w:color w:val="000000" w:themeColor="text1"/>
          <w:szCs w:val="24"/>
        </w:rPr>
        <w:t>Članove i broj članova gradskog povjerenstva imenuje gradsko vijeće na razdoblje od četiri godine i o njihovu imenovanju obavještava županijsko povjerenstvo.</w:t>
      </w:r>
    </w:p>
    <w:p w14:paraId="4137979C" w14:textId="77777777" w:rsidR="00AB2C8E" w:rsidRPr="00F74C90" w:rsidRDefault="00AB2C8E" w:rsidP="00AB2C8E">
      <w:pPr>
        <w:spacing w:after="0" w:line="240" w:lineRule="auto"/>
        <w:jc w:val="both"/>
        <w:rPr>
          <w:rFonts w:ascii="Times New Roman" w:hAnsi="Times New Roman" w:cs="Times New Roman"/>
          <w:b/>
        </w:rPr>
      </w:pPr>
      <w:r w:rsidRPr="00F74C90">
        <w:rPr>
          <w:rFonts w:ascii="Times New Roman" w:hAnsi="Times New Roman" w:cs="Times New Roman"/>
          <w:b/>
        </w:rPr>
        <w:t>Gradsko povjerenstvo Grada Karlovca obavlja sljedeće poslove:</w:t>
      </w:r>
    </w:p>
    <w:p w14:paraId="0CC01D75" w14:textId="77777777" w:rsidR="00AB2C8E" w:rsidRPr="00F74C90" w:rsidRDefault="00AB2C8E" w:rsidP="00AB2C8E">
      <w:pPr>
        <w:spacing w:after="0" w:line="240" w:lineRule="auto"/>
        <w:ind w:left="879" w:hanging="170"/>
        <w:jc w:val="both"/>
        <w:rPr>
          <w:rFonts w:ascii="Times New Roman" w:hAnsi="Times New Roman" w:cs="Times New Roman"/>
        </w:rPr>
      </w:pPr>
    </w:p>
    <w:p w14:paraId="4136C68E" w14:textId="77777777" w:rsidR="00AB2C8E" w:rsidRPr="00CB3BC9" w:rsidRDefault="00AB2C8E" w:rsidP="00AB2C8E">
      <w:pPr>
        <w:pStyle w:val="Odlomakpopisa"/>
        <w:numPr>
          <w:ilvl w:val="0"/>
          <w:numId w:val="17"/>
        </w:numPr>
        <w:spacing w:after="0" w:line="240" w:lineRule="auto"/>
        <w:jc w:val="both"/>
        <w:rPr>
          <w:rFonts w:ascii="Times New Roman" w:hAnsi="Times New Roman" w:cs="Times New Roman"/>
        </w:rPr>
      </w:pPr>
      <w:r w:rsidRPr="00CB3BC9">
        <w:rPr>
          <w:rFonts w:ascii="Times New Roman" w:hAnsi="Times New Roman" w:cs="Times New Roman"/>
        </w:rPr>
        <w:t>utvrđuje i provjerava visinu štete od prirodne nepogode za područje Grada Karlovca,</w:t>
      </w:r>
    </w:p>
    <w:p w14:paraId="6D6C0023" w14:textId="77777777" w:rsidR="00AB2C8E" w:rsidRPr="00CB3BC9" w:rsidRDefault="00AB2C8E" w:rsidP="00AB2C8E">
      <w:pPr>
        <w:pStyle w:val="Odlomakpopisa"/>
        <w:numPr>
          <w:ilvl w:val="0"/>
          <w:numId w:val="17"/>
        </w:numPr>
        <w:spacing w:after="0" w:line="240" w:lineRule="auto"/>
        <w:jc w:val="both"/>
        <w:rPr>
          <w:rFonts w:ascii="Times New Roman" w:hAnsi="Times New Roman" w:cs="Times New Roman"/>
        </w:rPr>
      </w:pPr>
      <w:r w:rsidRPr="00CB3BC9">
        <w:rPr>
          <w:rFonts w:ascii="Times New Roman" w:hAnsi="Times New Roman" w:cs="Times New Roman"/>
          <w:szCs w:val="24"/>
          <w:u w:color="000000"/>
        </w:rPr>
        <w:t>unose podatke o prvim procjenama šteta u Registar šteta,</w:t>
      </w:r>
    </w:p>
    <w:p w14:paraId="634E34A6" w14:textId="77777777" w:rsidR="00AB2C8E" w:rsidRPr="00CB3BC9" w:rsidRDefault="00AB2C8E" w:rsidP="00AB2C8E">
      <w:pPr>
        <w:pStyle w:val="Odlomakpopisa"/>
        <w:numPr>
          <w:ilvl w:val="0"/>
          <w:numId w:val="17"/>
        </w:numPr>
        <w:spacing w:after="0" w:line="240" w:lineRule="auto"/>
        <w:jc w:val="both"/>
        <w:rPr>
          <w:rFonts w:ascii="Times New Roman" w:hAnsi="Times New Roman" w:cs="Times New Roman"/>
        </w:rPr>
      </w:pPr>
      <w:r w:rsidRPr="00CB3BC9">
        <w:rPr>
          <w:rFonts w:ascii="Times New Roman" w:hAnsi="Times New Roman" w:cs="Times New Roman"/>
          <w:szCs w:val="24"/>
          <w:u w:color="000000"/>
        </w:rPr>
        <w:t>unose i prosljeđuje putem Registra šteta konačne procjene šteta županijskom povjerenstvu</w:t>
      </w:r>
      <w:r w:rsidRPr="00CB3BC9">
        <w:rPr>
          <w:rFonts w:ascii="Times New Roman" w:hAnsi="Times New Roman" w:cs="Times New Roman"/>
        </w:rPr>
        <w:t>,</w:t>
      </w:r>
    </w:p>
    <w:p w14:paraId="4A46C0E9" w14:textId="77777777" w:rsidR="00AB2C8E" w:rsidRPr="00A1436F" w:rsidRDefault="00AB2C8E" w:rsidP="00AB2C8E">
      <w:pPr>
        <w:pStyle w:val="Odlomakpopisa"/>
        <w:numPr>
          <w:ilvl w:val="0"/>
          <w:numId w:val="17"/>
        </w:numPr>
        <w:spacing w:after="0" w:line="240" w:lineRule="auto"/>
        <w:jc w:val="both"/>
        <w:rPr>
          <w:rFonts w:ascii="Times New Roman" w:hAnsi="Times New Roman" w:cs="Times New Roman"/>
        </w:rPr>
      </w:pPr>
      <w:r w:rsidRPr="00A1436F">
        <w:rPr>
          <w:rFonts w:ascii="Times New Roman" w:hAnsi="Times New Roman" w:cs="Times New Roman"/>
          <w:szCs w:val="24"/>
          <w:u w:color="000000"/>
        </w:rPr>
        <w:t>raspoređuje dodijeljena sredstva pomoći za ublažavanje i djelomičnu sanaciju šteta od prirodnih nepogoda oštećenicima prema ovom Zakonu</w:t>
      </w:r>
      <w:r w:rsidRPr="00A1436F">
        <w:rPr>
          <w:rFonts w:ascii="Times New Roman" w:hAnsi="Times New Roman" w:cs="Times New Roman"/>
        </w:rPr>
        <w:t>,</w:t>
      </w:r>
    </w:p>
    <w:p w14:paraId="1763871C" w14:textId="77777777" w:rsidR="00AB2C8E" w:rsidRPr="00A1436F" w:rsidRDefault="00AB2C8E" w:rsidP="00AB2C8E">
      <w:pPr>
        <w:pStyle w:val="Odlomakpopisa"/>
        <w:numPr>
          <w:ilvl w:val="0"/>
          <w:numId w:val="17"/>
        </w:numPr>
        <w:spacing w:after="0" w:line="240" w:lineRule="auto"/>
        <w:jc w:val="both"/>
        <w:rPr>
          <w:rFonts w:ascii="Times New Roman" w:hAnsi="Times New Roman" w:cs="Times New Roman"/>
        </w:rPr>
      </w:pPr>
      <w:r w:rsidRPr="00A1436F">
        <w:rPr>
          <w:rFonts w:ascii="Times New Roman" w:hAnsi="Times New Roman" w:cs="Times New Roman"/>
        </w:rPr>
        <w:t>prati i nadzire namjensko korištenje odobrenih sredstava pomoći za djelomičnu sanaciju šteta od prirodnih nepogoda,</w:t>
      </w:r>
    </w:p>
    <w:p w14:paraId="6042F631" w14:textId="77777777" w:rsidR="00AB2C8E" w:rsidRPr="00A1436F" w:rsidRDefault="00AB2C8E" w:rsidP="00AB2C8E">
      <w:pPr>
        <w:pStyle w:val="Odlomakpopisa"/>
        <w:numPr>
          <w:ilvl w:val="0"/>
          <w:numId w:val="17"/>
        </w:numPr>
        <w:spacing w:after="0" w:line="240" w:lineRule="auto"/>
        <w:jc w:val="both"/>
        <w:rPr>
          <w:rFonts w:ascii="Times New Roman" w:hAnsi="Times New Roman" w:cs="Times New Roman"/>
        </w:rPr>
      </w:pPr>
      <w:r w:rsidRPr="00A1436F">
        <w:rPr>
          <w:rFonts w:ascii="Times New Roman" w:hAnsi="Times New Roman" w:cs="Times New Roman"/>
        </w:rPr>
        <w:t>izrađuje izvješće o utrošku dodijeljenih sredstava žurne pomoći i sredstava pomoći za ublažavanje i djelomično uklanjanje posljedica prirodnih nepogoda i dostavlja ih županijskom povjerenstvu za procjenu šteta od prirodnih nepogoda putem Registra šteta,</w:t>
      </w:r>
    </w:p>
    <w:p w14:paraId="03EB9869" w14:textId="77777777" w:rsidR="00AB2C8E" w:rsidRDefault="00AB2C8E" w:rsidP="00AB2C8E">
      <w:pPr>
        <w:pStyle w:val="Odlomakpopisa"/>
        <w:numPr>
          <w:ilvl w:val="0"/>
          <w:numId w:val="17"/>
        </w:numPr>
        <w:spacing w:after="0" w:line="240" w:lineRule="auto"/>
        <w:jc w:val="both"/>
      </w:pPr>
      <w:r w:rsidRPr="00A1436F">
        <w:rPr>
          <w:rFonts w:ascii="Times New Roman" w:hAnsi="Times New Roman" w:cs="Times New Roman"/>
        </w:rPr>
        <w:t>surađuje sa županijskim povjerenstvom u provedbi ovog Zakona</w:t>
      </w:r>
      <w:r w:rsidRPr="00D979D9">
        <w:t xml:space="preserve"> </w:t>
      </w:r>
      <w:r>
        <w:t>o ublažavanju i uklanjanju posljedica prirodnih nepogoda,</w:t>
      </w:r>
    </w:p>
    <w:p w14:paraId="0042A920" w14:textId="77777777" w:rsidR="00AB2C8E" w:rsidRPr="00A1436F" w:rsidRDefault="00AB2C8E" w:rsidP="00AB2C8E">
      <w:pPr>
        <w:pStyle w:val="Odlomakpopisa"/>
        <w:numPr>
          <w:ilvl w:val="0"/>
          <w:numId w:val="17"/>
        </w:numPr>
        <w:spacing w:after="0" w:line="240" w:lineRule="auto"/>
        <w:jc w:val="both"/>
        <w:rPr>
          <w:rFonts w:ascii="Times New Roman" w:hAnsi="Times New Roman" w:cs="Times New Roman"/>
        </w:rPr>
      </w:pPr>
      <w:r w:rsidRPr="00A1436F">
        <w:rPr>
          <w:rFonts w:ascii="Times New Roman" w:hAnsi="Times New Roman" w:cs="Times New Roman"/>
        </w:rPr>
        <w:t>donosi plan djelovanja u području prirodnih nepogoda iz svoje nadležnosti,</w:t>
      </w:r>
    </w:p>
    <w:p w14:paraId="185ECDDA" w14:textId="77777777" w:rsidR="00AB2C8E" w:rsidRPr="00A1436F" w:rsidRDefault="00AB2C8E" w:rsidP="00AB2C8E">
      <w:pPr>
        <w:pStyle w:val="Odlomakpopisa"/>
        <w:numPr>
          <w:ilvl w:val="0"/>
          <w:numId w:val="17"/>
        </w:numPr>
        <w:spacing w:after="0" w:line="240" w:lineRule="auto"/>
        <w:jc w:val="both"/>
        <w:rPr>
          <w:rFonts w:ascii="Times New Roman" w:hAnsi="Times New Roman" w:cs="Times New Roman"/>
        </w:rPr>
      </w:pPr>
      <w:r w:rsidRPr="00A1436F">
        <w:rPr>
          <w:rFonts w:ascii="Times New Roman" w:hAnsi="Times New Roman" w:cs="Times New Roman"/>
        </w:rPr>
        <w:t>obavljaju druge poslove i aktivnosti iz svog djelokruga u suradnji sa županijskim povjerenstvom.</w:t>
      </w:r>
    </w:p>
    <w:p w14:paraId="080BD188" w14:textId="77777777" w:rsidR="00AB2C8E" w:rsidRPr="00F60C7F" w:rsidRDefault="00AB2C8E" w:rsidP="00AB2C8E">
      <w:pPr>
        <w:spacing w:after="0" w:line="240" w:lineRule="auto"/>
        <w:ind w:left="879" w:hanging="170"/>
        <w:jc w:val="both"/>
        <w:rPr>
          <w:rFonts w:ascii="Times New Roman" w:hAnsi="Times New Roman" w:cs="Times New Roman"/>
        </w:rPr>
      </w:pPr>
    </w:p>
    <w:p w14:paraId="48720C21" w14:textId="77777777" w:rsidR="00AB2C8E" w:rsidRPr="00F60C7F" w:rsidRDefault="00AB2C8E" w:rsidP="00AB2C8E">
      <w:pPr>
        <w:spacing w:before="80" w:after="160"/>
        <w:jc w:val="both"/>
        <w:rPr>
          <w:rFonts w:ascii="Times New Roman" w:eastAsia="Times New Roman" w:hAnsi="Times New Roman" w:cs="Times New Roman"/>
          <w:color w:val="000000" w:themeColor="text1"/>
          <w:szCs w:val="24"/>
        </w:rPr>
      </w:pPr>
      <w:r w:rsidRPr="00F60C7F">
        <w:rPr>
          <w:rFonts w:ascii="Times New Roman" w:eastAsia="Times New Roman" w:hAnsi="Times New Roman" w:cs="Times New Roman"/>
          <w:color w:val="000000" w:themeColor="text1"/>
          <w:szCs w:val="24"/>
        </w:rPr>
        <w:t xml:space="preserve">U Prilogu 4. nalazi se </w:t>
      </w:r>
      <w:r>
        <w:rPr>
          <w:rFonts w:ascii="Times New Roman" w:eastAsia="Times New Roman" w:hAnsi="Times New Roman" w:cs="Times New Roman"/>
          <w:color w:val="000000" w:themeColor="text1"/>
          <w:szCs w:val="24"/>
        </w:rPr>
        <w:t>Odluka</w:t>
      </w:r>
      <w:r w:rsidRPr="00F60C7F">
        <w:rPr>
          <w:rFonts w:ascii="Times New Roman" w:eastAsia="Times New Roman" w:hAnsi="Times New Roman" w:cs="Times New Roman"/>
          <w:color w:val="000000" w:themeColor="text1"/>
          <w:szCs w:val="24"/>
        </w:rPr>
        <w:t xml:space="preserve"> o imenovanju članova gradskog povjerenstva za procjenu šteta od prirodnih nepogoda Grada Karlovca.</w:t>
      </w:r>
    </w:p>
    <w:p w14:paraId="5A482316" w14:textId="77777777" w:rsidR="00AB2C8E" w:rsidRPr="008C7F9F" w:rsidRDefault="00AB2C8E" w:rsidP="00AB2C8E">
      <w:pPr>
        <w:pStyle w:val="Odlomakpopisa"/>
        <w:keepNext/>
        <w:numPr>
          <w:ilvl w:val="1"/>
          <w:numId w:val="15"/>
        </w:numPr>
        <w:spacing w:before="80" w:after="160"/>
        <w:jc w:val="both"/>
        <w:outlineLvl w:val="1"/>
        <w:rPr>
          <w:rFonts w:ascii="Times New Roman" w:eastAsia="Times New Roman" w:hAnsi="Times New Roman" w:cs="Times New Roman"/>
          <w:b/>
          <w:bCs/>
          <w:smallCaps/>
          <w:color w:val="000000" w:themeColor="text1"/>
        </w:rPr>
      </w:pPr>
      <w:bookmarkStart w:id="3" w:name="_Toc12433319"/>
      <w:bookmarkStart w:id="4" w:name="_Toc23150546"/>
      <w:bookmarkStart w:id="5" w:name="_Toc48545351"/>
      <w:r w:rsidRPr="008C7F9F">
        <w:rPr>
          <w:rFonts w:ascii="Times New Roman" w:eastAsia="Times New Roman" w:hAnsi="Times New Roman" w:cs="Times New Roman"/>
          <w:b/>
          <w:bCs/>
          <w:smallCaps/>
          <w:color w:val="000000" w:themeColor="text1"/>
        </w:rPr>
        <w:t>Stručno povjerenstvo</w:t>
      </w:r>
      <w:bookmarkEnd w:id="3"/>
      <w:bookmarkEnd w:id="4"/>
      <w:bookmarkEnd w:id="5"/>
    </w:p>
    <w:p w14:paraId="1C76F1E3" w14:textId="72433B8E" w:rsidR="00AB2C8E" w:rsidRDefault="00AB2C8E" w:rsidP="00AB2C8E">
      <w:pPr>
        <w:spacing w:before="80" w:after="160"/>
        <w:jc w:val="both"/>
        <w:rPr>
          <w:rFonts w:ascii="Times New Roman" w:eastAsia="Times New Roman" w:hAnsi="Times New Roman" w:cs="Times New Roman"/>
          <w:color w:val="000000" w:themeColor="text1"/>
        </w:rPr>
      </w:pPr>
      <w:r w:rsidRPr="000B4088">
        <w:rPr>
          <w:rFonts w:ascii="Times New Roman" w:eastAsia="Times New Roman" w:hAnsi="Times New Roman" w:cs="Times New Roman"/>
          <w:color w:val="000000" w:themeColor="text1"/>
        </w:rPr>
        <w:t>Ako gradsko povjerenstvo nije u mogućnosti, zbog nedostatka specifičnih znanja, procijeniti štetu od prirodnih nepogoda, može zatražiti od županijskog povjerenstva imenovanje stručnog povjerenstva na području u kojem je proglašena prirodna nepogoda.</w:t>
      </w:r>
      <w:r>
        <w:rPr>
          <w:rFonts w:ascii="Times New Roman" w:eastAsia="Times New Roman" w:hAnsi="Times New Roman" w:cs="Times New Roman"/>
          <w:color w:val="000000" w:themeColor="text1"/>
        </w:rPr>
        <w:t xml:space="preserve"> </w:t>
      </w:r>
      <w:r w:rsidRPr="000B4088">
        <w:rPr>
          <w:rFonts w:ascii="Times New Roman" w:eastAsia="Times New Roman" w:hAnsi="Times New Roman" w:cs="Times New Roman"/>
          <w:color w:val="000000" w:themeColor="text1"/>
        </w:rPr>
        <w:t xml:space="preserve">Stručna povjerenstva pružaju stručnu pomoć Gradu </w:t>
      </w:r>
      <w:r>
        <w:rPr>
          <w:rFonts w:ascii="Times New Roman" w:eastAsia="Times New Roman" w:hAnsi="Times New Roman" w:cs="Times New Roman"/>
          <w:color w:val="000000" w:themeColor="text1"/>
        </w:rPr>
        <w:t xml:space="preserve">Karlovcu </w:t>
      </w:r>
      <w:r w:rsidRPr="000B4088">
        <w:rPr>
          <w:rFonts w:ascii="Times New Roman" w:eastAsia="Times New Roman" w:hAnsi="Times New Roman" w:cs="Times New Roman"/>
          <w:color w:val="000000" w:themeColor="text1"/>
        </w:rPr>
        <w:t>u roku u kojem su imenovana.</w:t>
      </w:r>
      <w:r>
        <w:rPr>
          <w:rFonts w:ascii="Times New Roman" w:eastAsia="Times New Roman" w:hAnsi="Times New Roman" w:cs="Times New Roman"/>
          <w:color w:val="000000" w:themeColor="text1"/>
        </w:rPr>
        <w:t xml:space="preserve"> </w:t>
      </w:r>
      <w:r w:rsidRPr="000B4088">
        <w:rPr>
          <w:rFonts w:ascii="Times New Roman" w:eastAsia="Times New Roman" w:hAnsi="Times New Roman" w:cs="Times New Roman"/>
          <w:color w:val="000000" w:themeColor="text1"/>
        </w:rPr>
        <w:t>U svojem radu stručna povjerenstva surađuju s gradskim povjerenstvom i županijskim povjerenstvom za koje obavljaju poslove.</w:t>
      </w:r>
    </w:p>
    <w:p w14:paraId="1850AE66" w14:textId="6A3F439D" w:rsidR="00CF648B" w:rsidRDefault="00CF648B" w:rsidP="00AB2C8E">
      <w:pPr>
        <w:spacing w:before="80" w:after="160"/>
        <w:jc w:val="both"/>
        <w:rPr>
          <w:rFonts w:ascii="Times New Roman" w:eastAsia="Times New Roman" w:hAnsi="Times New Roman" w:cs="Times New Roman"/>
          <w:color w:val="000000" w:themeColor="text1"/>
        </w:rPr>
      </w:pPr>
    </w:p>
    <w:p w14:paraId="1811BF98" w14:textId="7BEFF0B9" w:rsidR="00CF648B" w:rsidRDefault="00CF648B" w:rsidP="00AB2C8E">
      <w:pPr>
        <w:spacing w:before="80" w:after="160"/>
        <w:jc w:val="both"/>
        <w:rPr>
          <w:rFonts w:ascii="Times New Roman" w:eastAsia="Times New Roman" w:hAnsi="Times New Roman" w:cs="Times New Roman"/>
          <w:color w:val="000000" w:themeColor="text1"/>
        </w:rPr>
      </w:pPr>
    </w:p>
    <w:p w14:paraId="3EF2E67D" w14:textId="078117DD" w:rsidR="00CF648B" w:rsidRDefault="00CF648B" w:rsidP="00AB2C8E">
      <w:pPr>
        <w:spacing w:before="80" w:after="160"/>
        <w:jc w:val="both"/>
        <w:rPr>
          <w:rFonts w:ascii="Times New Roman" w:eastAsia="Times New Roman" w:hAnsi="Times New Roman" w:cs="Times New Roman"/>
          <w:color w:val="000000" w:themeColor="text1"/>
        </w:rPr>
      </w:pPr>
    </w:p>
    <w:p w14:paraId="7E7D3393" w14:textId="24309ABF" w:rsidR="00CF648B" w:rsidRDefault="00CF648B" w:rsidP="00AB2C8E">
      <w:pPr>
        <w:spacing w:before="80" w:after="160"/>
        <w:jc w:val="both"/>
        <w:rPr>
          <w:rFonts w:ascii="Times New Roman" w:eastAsia="Times New Roman" w:hAnsi="Times New Roman" w:cs="Times New Roman"/>
          <w:color w:val="000000" w:themeColor="text1"/>
        </w:rPr>
      </w:pPr>
    </w:p>
    <w:p w14:paraId="77AD4D1A" w14:textId="4E73D5BB" w:rsidR="00CF648B" w:rsidRDefault="00CF648B" w:rsidP="00AB2C8E">
      <w:pPr>
        <w:spacing w:before="80" w:after="160"/>
        <w:jc w:val="both"/>
        <w:rPr>
          <w:rFonts w:ascii="Times New Roman" w:eastAsia="Times New Roman" w:hAnsi="Times New Roman" w:cs="Times New Roman"/>
          <w:color w:val="000000" w:themeColor="text1"/>
        </w:rPr>
      </w:pPr>
    </w:p>
    <w:p w14:paraId="4CDB475E" w14:textId="77777777" w:rsidR="00CF648B" w:rsidRPr="00BE2C7B" w:rsidRDefault="00CF648B" w:rsidP="00AB2C8E">
      <w:pPr>
        <w:spacing w:before="80" w:after="160"/>
        <w:jc w:val="both"/>
        <w:rPr>
          <w:rFonts w:ascii="Times New Roman" w:eastAsia="Times New Roman" w:hAnsi="Times New Roman" w:cs="Times New Roman"/>
          <w:color w:val="000000" w:themeColor="text1"/>
        </w:rPr>
      </w:pPr>
    </w:p>
    <w:p w14:paraId="1A2A64B6" w14:textId="77777777" w:rsidR="00AB2C8E" w:rsidRDefault="00AB2C8E" w:rsidP="00AB2C8E">
      <w:pPr>
        <w:pStyle w:val="Odlomakpopisa"/>
        <w:numPr>
          <w:ilvl w:val="0"/>
          <w:numId w:val="15"/>
        </w:numPr>
        <w:spacing w:after="0" w:line="240" w:lineRule="auto"/>
        <w:jc w:val="both"/>
        <w:rPr>
          <w:rFonts w:ascii="Times New Roman" w:hAnsi="Times New Roman" w:cs="Times New Roman"/>
          <w:b/>
          <w:bCs/>
        </w:rPr>
      </w:pPr>
      <w:r>
        <w:rPr>
          <w:rFonts w:ascii="Times New Roman" w:hAnsi="Times New Roman" w:cs="Times New Roman"/>
          <w:b/>
          <w:bCs/>
        </w:rPr>
        <w:lastRenderedPageBreak/>
        <w:t>PRILOZI</w:t>
      </w:r>
    </w:p>
    <w:p w14:paraId="67666C63" w14:textId="77777777" w:rsidR="00AB2C8E" w:rsidRDefault="00AB2C8E" w:rsidP="00AB2C8E">
      <w:pPr>
        <w:spacing w:after="0" w:line="240" w:lineRule="auto"/>
        <w:jc w:val="both"/>
        <w:rPr>
          <w:rFonts w:ascii="Times New Roman" w:hAnsi="Times New Roman" w:cs="Times New Roman"/>
          <w:b/>
          <w:bCs/>
        </w:rPr>
      </w:pPr>
    </w:p>
    <w:p w14:paraId="5F58FCBC" w14:textId="77777777" w:rsidR="00AB2C8E" w:rsidRPr="004C4465" w:rsidRDefault="00AB2C8E" w:rsidP="00AB2C8E">
      <w:pPr>
        <w:spacing w:after="0" w:line="240" w:lineRule="auto"/>
        <w:jc w:val="both"/>
        <w:rPr>
          <w:rFonts w:ascii="Times New Roman" w:hAnsi="Times New Roman" w:cs="Times New Roman"/>
          <w:b/>
          <w:bCs/>
        </w:rPr>
      </w:pPr>
      <w:r>
        <w:rPr>
          <w:rFonts w:ascii="Times New Roman" w:hAnsi="Times New Roman" w:cs="Times New Roman"/>
          <w:b/>
          <w:bCs/>
        </w:rPr>
        <w:t>7.1. VRSTE PRIRODNIH NEPOGODA</w:t>
      </w:r>
    </w:p>
    <w:p w14:paraId="73E4B247" w14:textId="77777777" w:rsidR="00AB2C8E" w:rsidRDefault="00AB2C8E" w:rsidP="00AB2C8E">
      <w:pPr>
        <w:widowControl w:val="0"/>
        <w:autoSpaceDE w:val="0"/>
        <w:autoSpaceDN w:val="0"/>
        <w:adjustRightInd w:val="0"/>
        <w:spacing w:after="0" w:line="240" w:lineRule="auto"/>
        <w:ind w:left="4535"/>
        <w:jc w:val="both"/>
        <w:rPr>
          <w:szCs w:val="24"/>
        </w:rPr>
      </w:pPr>
    </w:p>
    <w:p w14:paraId="279842E8" w14:textId="77777777" w:rsidR="00AB2C8E" w:rsidRDefault="00AB2C8E" w:rsidP="00AB2C8E">
      <w:pPr>
        <w:tabs>
          <w:tab w:val="left" w:pos="3885"/>
          <w:tab w:val="center" w:pos="7020"/>
        </w:tabs>
        <w:spacing w:after="0" w:line="240" w:lineRule="auto"/>
        <w:jc w:val="both"/>
        <w:rPr>
          <w:rFonts w:ascii="Times New Roman" w:hAnsi="Times New Roman" w:cs="Times New Roman"/>
          <w:b/>
          <w:bCs/>
        </w:rPr>
      </w:pPr>
    </w:p>
    <w:p w14:paraId="174B9487" w14:textId="77777777" w:rsidR="00AB2C8E" w:rsidRDefault="00AB2C8E" w:rsidP="00AB2C8E">
      <w:pPr>
        <w:tabs>
          <w:tab w:val="left" w:pos="3885"/>
          <w:tab w:val="center" w:pos="7020"/>
        </w:tabs>
        <w:spacing w:after="0" w:line="240" w:lineRule="auto"/>
        <w:jc w:val="both"/>
        <w:rPr>
          <w:rFonts w:ascii="Times New Roman" w:hAnsi="Times New Roman" w:cs="Times New Roman"/>
          <w:b/>
          <w:bCs/>
        </w:rPr>
      </w:pPr>
    </w:p>
    <w:tbl>
      <w:tblPr>
        <w:tblStyle w:val="Reetkatablice"/>
        <w:tblW w:w="0" w:type="auto"/>
        <w:tblInd w:w="137" w:type="dxa"/>
        <w:tblLook w:val="04A0" w:firstRow="1" w:lastRow="0" w:firstColumn="1" w:lastColumn="0" w:noHBand="0" w:noVBand="1"/>
      </w:tblPr>
      <w:tblGrid>
        <w:gridCol w:w="937"/>
        <w:gridCol w:w="8125"/>
      </w:tblGrid>
      <w:tr w:rsidR="00AB2C8E" w14:paraId="10BD627A" w14:textId="77777777" w:rsidTr="00AE3005">
        <w:tc>
          <w:tcPr>
            <w:tcW w:w="800" w:type="dxa"/>
          </w:tcPr>
          <w:p w14:paraId="498DB524" w14:textId="77777777" w:rsidR="00AB2C8E" w:rsidRPr="00B93E7C" w:rsidRDefault="00AB2C8E" w:rsidP="00AE3005">
            <w:pPr>
              <w:pStyle w:val="Default"/>
              <w:spacing w:line="276" w:lineRule="auto"/>
              <w:rPr>
                <w:b/>
                <w:bCs/>
              </w:rPr>
            </w:pPr>
            <w:r>
              <w:rPr>
                <w:b/>
                <w:bCs/>
              </w:rPr>
              <w:t>ŠIFRA</w:t>
            </w:r>
          </w:p>
        </w:tc>
        <w:tc>
          <w:tcPr>
            <w:tcW w:w="8125" w:type="dxa"/>
          </w:tcPr>
          <w:p w14:paraId="5C6B0576" w14:textId="77777777" w:rsidR="00AB2C8E" w:rsidRPr="00940CB9" w:rsidRDefault="00AB2C8E" w:rsidP="00AE3005">
            <w:pPr>
              <w:pStyle w:val="Default"/>
              <w:spacing w:line="276" w:lineRule="auto"/>
              <w:jc w:val="center"/>
              <w:rPr>
                <w:b/>
                <w:bCs/>
              </w:rPr>
            </w:pPr>
            <w:r w:rsidRPr="00940CB9">
              <w:rPr>
                <w:b/>
                <w:bCs/>
                <w:color w:val="auto"/>
              </w:rPr>
              <w:t>VRSTA PRIRODNE NEPOGODE</w:t>
            </w:r>
          </w:p>
        </w:tc>
      </w:tr>
      <w:tr w:rsidR="00AB2C8E" w14:paraId="06050BDD" w14:textId="77777777" w:rsidTr="00AE3005">
        <w:tc>
          <w:tcPr>
            <w:tcW w:w="800" w:type="dxa"/>
          </w:tcPr>
          <w:p w14:paraId="4C77974B" w14:textId="77777777" w:rsidR="00AB2C8E" w:rsidRDefault="00AB2C8E" w:rsidP="00AE3005">
            <w:pPr>
              <w:pStyle w:val="Default"/>
              <w:spacing w:line="276" w:lineRule="auto"/>
              <w:jc w:val="center"/>
              <w:rPr>
                <w:sz w:val="22"/>
                <w:szCs w:val="22"/>
              </w:rPr>
            </w:pPr>
            <w:r>
              <w:rPr>
                <w:sz w:val="22"/>
                <w:szCs w:val="22"/>
              </w:rPr>
              <w:t>01</w:t>
            </w:r>
          </w:p>
        </w:tc>
        <w:tc>
          <w:tcPr>
            <w:tcW w:w="8125" w:type="dxa"/>
          </w:tcPr>
          <w:p w14:paraId="22F40232" w14:textId="77777777" w:rsidR="00AB2C8E" w:rsidRDefault="00AB2C8E" w:rsidP="00AE3005">
            <w:pPr>
              <w:pStyle w:val="Default"/>
              <w:spacing w:line="276" w:lineRule="auto"/>
              <w:rPr>
                <w:sz w:val="22"/>
                <w:szCs w:val="22"/>
              </w:rPr>
            </w:pPr>
            <w:r>
              <w:rPr>
                <w:sz w:val="22"/>
                <w:szCs w:val="22"/>
              </w:rPr>
              <w:t>Potres</w:t>
            </w:r>
          </w:p>
        </w:tc>
      </w:tr>
      <w:tr w:rsidR="00AB2C8E" w14:paraId="3EB8ACFE" w14:textId="77777777" w:rsidTr="00AE3005">
        <w:tc>
          <w:tcPr>
            <w:tcW w:w="800" w:type="dxa"/>
          </w:tcPr>
          <w:p w14:paraId="0AA4CCA5" w14:textId="77777777" w:rsidR="00AB2C8E" w:rsidRDefault="00AB2C8E" w:rsidP="00AE3005">
            <w:pPr>
              <w:pStyle w:val="Default"/>
              <w:spacing w:line="276" w:lineRule="auto"/>
              <w:jc w:val="center"/>
              <w:rPr>
                <w:sz w:val="22"/>
                <w:szCs w:val="22"/>
              </w:rPr>
            </w:pPr>
            <w:r>
              <w:rPr>
                <w:sz w:val="22"/>
                <w:szCs w:val="22"/>
              </w:rPr>
              <w:t>02</w:t>
            </w:r>
          </w:p>
        </w:tc>
        <w:tc>
          <w:tcPr>
            <w:tcW w:w="8125" w:type="dxa"/>
          </w:tcPr>
          <w:p w14:paraId="6F4B819F" w14:textId="77777777" w:rsidR="00AB2C8E" w:rsidRDefault="00AB2C8E" w:rsidP="00AE3005">
            <w:pPr>
              <w:pStyle w:val="Default"/>
              <w:spacing w:line="276" w:lineRule="auto"/>
              <w:rPr>
                <w:sz w:val="22"/>
                <w:szCs w:val="22"/>
              </w:rPr>
            </w:pPr>
            <w:r>
              <w:rPr>
                <w:sz w:val="22"/>
                <w:szCs w:val="22"/>
              </w:rPr>
              <w:t>Olujni i orkanski vjetar</w:t>
            </w:r>
          </w:p>
        </w:tc>
      </w:tr>
      <w:tr w:rsidR="00AB2C8E" w14:paraId="775EE175" w14:textId="77777777" w:rsidTr="00AE3005">
        <w:tc>
          <w:tcPr>
            <w:tcW w:w="800" w:type="dxa"/>
          </w:tcPr>
          <w:p w14:paraId="4DD16C68" w14:textId="77777777" w:rsidR="00AB2C8E" w:rsidRDefault="00AB2C8E" w:rsidP="00AE3005">
            <w:pPr>
              <w:pStyle w:val="Default"/>
              <w:spacing w:line="276" w:lineRule="auto"/>
              <w:jc w:val="center"/>
              <w:rPr>
                <w:sz w:val="22"/>
                <w:szCs w:val="22"/>
              </w:rPr>
            </w:pPr>
            <w:r>
              <w:rPr>
                <w:sz w:val="22"/>
                <w:szCs w:val="22"/>
              </w:rPr>
              <w:t>03</w:t>
            </w:r>
          </w:p>
        </w:tc>
        <w:tc>
          <w:tcPr>
            <w:tcW w:w="8125" w:type="dxa"/>
          </w:tcPr>
          <w:p w14:paraId="7638AD57" w14:textId="77777777" w:rsidR="00AB2C8E" w:rsidRDefault="00AB2C8E" w:rsidP="00AE3005">
            <w:pPr>
              <w:pStyle w:val="Default"/>
              <w:spacing w:line="276" w:lineRule="auto"/>
              <w:rPr>
                <w:sz w:val="22"/>
                <w:szCs w:val="22"/>
              </w:rPr>
            </w:pPr>
            <w:r>
              <w:rPr>
                <w:sz w:val="22"/>
                <w:szCs w:val="22"/>
              </w:rPr>
              <w:t>Požar</w:t>
            </w:r>
          </w:p>
        </w:tc>
      </w:tr>
      <w:tr w:rsidR="00AB2C8E" w14:paraId="23C207C2" w14:textId="77777777" w:rsidTr="00AE3005">
        <w:tc>
          <w:tcPr>
            <w:tcW w:w="800" w:type="dxa"/>
          </w:tcPr>
          <w:p w14:paraId="0DFC3347" w14:textId="77777777" w:rsidR="00AB2C8E" w:rsidRDefault="00AB2C8E" w:rsidP="00AE3005">
            <w:pPr>
              <w:pStyle w:val="Default"/>
              <w:spacing w:line="276" w:lineRule="auto"/>
              <w:jc w:val="center"/>
              <w:rPr>
                <w:sz w:val="22"/>
                <w:szCs w:val="22"/>
              </w:rPr>
            </w:pPr>
            <w:r>
              <w:rPr>
                <w:sz w:val="22"/>
                <w:szCs w:val="22"/>
              </w:rPr>
              <w:t>04</w:t>
            </w:r>
          </w:p>
        </w:tc>
        <w:tc>
          <w:tcPr>
            <w:tcW w:w="8125" w:type="dxa"/>
          </w:tcPr>
          <w:p w14:paraId="1F47E251" w14:textId="77777777" w:rsidR="00AB2C8E" w:rsidRDefault="00AB2C8E" w:rsidP="00AE3005">
            <w:pPr>
              <w:pStyle w:val="Default"/>
              <w:spacing w:line="276" w:lineRule="auto"/>
              <w:rPr>
                <w:sz w:val="22"/>
                <w:szCs w:val="22"/>
              </w:rPr>
            </w:pPr>
            <w:r>
              <w:rPr>
                <w:sz w:val="22"/>
                <w:szCs w:val="22"/>
              </w:rPr>
              <w:t>Poplava</w:t>
            </w:r>
          </w:p>
        </w:tc>
      </w:tr>
      <w:tr w:rsidR="00AB2C8E" w14:paraId="5D7BF5F4" w14:textId="77777777" w:rsidTr="00AE3005">
        <w:tc>
          <w:tcPr>
            <w:tcW w:w="800" w:type="dxa"/>
          </w:tcPr>
          <w:p w14:paraId="65B05825" w14:textId="77777777" w:rsidR="00AB2C8E" w:rsidRDefault="00AB2C8E" w:rsidP="00AE3005">
            <w:pPr>
              <w:pStyle w:val="Default"/>
              <w:spacing w:line="276" w:lineRule="auto"/>
              <w:jc w:val="center"/>
              <w:rPr>
                <w:sz w:val="22"/>
                <w:szCs w:val="22"/>
              </w:rPr>
            </w:pPr>
            <w:r>
              <w:rPr>
                <w:sz w:val="22"/>
                <w:szCs w:val="22"/>
              </w:rPr>
              <w:t>05</w:t>
            </w:r>
          </w:p>
        </w:tc>
        <w:tc>
          <w:tcPr>
            <w:tcW w:w="8125" w:type="dxa"/>
          </w:tcPr>
          <w:p w14:paraId="393265E6" w14:textId="77777777" w:rsidR="00AB2C8E" w:rsidRDefault="00AB2C8E" w:rsidP="00AE3005">
            <w:pPr>
              <w:pStyle w:val="Default"/>
              <w:spacing w:line="276" w:lineRule="auto"/>
              <w:rPr>
                <w:sz w:val="22"/>
                <w:szCs w:val="22"/>
              </w:rPr>
            </w:pPr>
            <w:r>
              <w:rPr>
                <w:sz w:val="22"/>
                <w:szCs w:val="22"/>
              </w:rPr>
              <w:t>Suša</w:t>
            </w:r>
          </w:p>
        </w:tc>
      </w:tr>
      <w:tr w:rsidR="00AB2C8E" w14:paraId="1D3B2DFE" w14:textId="77777777" w:rsidTr="00AE3005">
        <w:tc>
          <w:tcPr>
            <w:tcW w:w="800" w:type="dxa"/>
          </w:tcPr>
          <w:p w14:paraId="779783D4" w14:textId="77777777" w:rsidR="00AB2C8E" w:rsidRDefault="00AB2C8E" w:rsidP="00AE3005">
            <w:pPr>
              <w:pStyle w:val="Default"/>
              <w:spacing w:line="276" w:lineRule="auto"/>
              <w:jc w:val="center"/>
              <w:rPr>
                <w:sz w:val="22"/>
                <w:szCs w:val="22"/>
              </w:rPr>
            </w:pPr>
            <w:r>
              <w:rPr>
                <w:sz w:val="22"/>
                <w:szCs w:val="22"/>
              </w:rPr>
              <w:t>06</w:t>
            </w:r>
          </w:p>
        </w:tc>
        <w:tc>
          <w:tcPr>
            <w:tcW w:w="8125" w:type="dxa"/>
          </w:tcPr>
          <w:p w14:paraId="0AA95554" w14:textId="77777777" w:rsidR="00AB2C8E" w:rsidRDefault="00AB2C8E" w:rsidP="00AE3005">
            <w:pPr>
              <w:pStyle w:val="Default"/>
              <w:spacing w:line="276" w:lineRule="auto"/>
              <w:rPr>
                <w:sz w:val="22"/>
                <w:szCs w:val="22"/>
              </w:rPr>
            </w:pPr>
            <w:r>
              <w:rPr>
                <w:sz w:val="22"/>
                <w:szCs w:val="22"/>
              </w:rPr>
              <w:t>Tuča, kiša koja se smrzava u dodiru s podlogom</w:t>
            </w:r>
          </w:p>
        </w:tc>
      </w:tr>
      <w:tr w:rsidR="00AB2C8E" w14:paraId="7D320AAC" w14:textId="77777777" w:rsidTr="00AE3005">
        <w:tc>
          <w:tcPr>
            <w:tcW w:w="800" w:type="dxa"/>
          </w:tcPr>
          <w:p w14:paraId="02601EC7" w14:textId="77777777" w:rsidR="00AB2C8E" w:rsidRDefault="00AB2C8E" w:rsidP="00AE3005">
            <w:pPr>
              <w:pStyle w:val="Default"/>
              <w:spacing w:line="276" w:lineRule="auto"/>
              <w:jc w:val="center"/>
              <w:rPr>
                <w:sz w:val="22"/>
                <w:szCs w:val="22"/>
              </w:rPr>
            </w:pPr>
            <w:r>
              <w:rPr>
                <w:sz w:val="22"/>
                <w:szCs w:val="22"/>
              </w:rPr>
              <w:t>07</w:t>
            </w:r>
          </w:p>
        </w:tc>
        <w:tc>
          <w:tcPr>
            <w:tcW w:w="8125" w:type="dxa"/>
          </w:tcPr>
          <w:p w14:paraId="3C895FEE" w14:textId="77777777" w:rsidR="00AB2C8E" w:rsidRDefault="00AB2C8E" w:rsidP="00AE3005">
            <w:pPr>
              <w:pStyle w:val="Default"/>
              <w:spacing w:line="276" w:lineRule="auto"/>
              <w:rPr>
                <w:sz w:val="22"/>
                <w:szCs w:val="22"/>
              </w:rPr>
            </w:pPr>
            <w:r>
              <w:rPr>
                <w:sz w:val="22"/>
                <w:szCs w:val="22"/>
              </w:rPr>
              <w:t>Mraz</w:t>
            </w:r>
          </w:p>
        </w:tc>
      </w:tr>
      <w:tr w:rsidR="00AB2C8E" w14:paraId="51335D67" w14:textId="77777777" w:rsidTr="00AE3005">
        <w:tc>
          <w:tcPr>
            <w:tcW w:w="800" w:type="dxa"/>
          </w:tcPr>
          <w:p w14:paraId="03D057D5" w14:textId="77777777" w:rsidR="00AB2C8E" w:rsidRDefault="00AB2C8E" w:rsidP="00AE3005">
            <w:pPr>
              <w:pStyle w:val="Default"/>
              <w:spacing w:line="276" w:lineRule="auto"/>
              <w:jc w:val="center"/>
              <w:rPr>
                <w:sz w:val="22"/>
                <w:szCs w:val="22"/>
              </w:rPr>
            </w:pPr>
            <w:r>
              <w:rPr>
                <w:sz w:val="22"/>
                <w:szCs w:val="22"/>
              </w:rPr>
              <w:t>08</w:t>
            </w:r>
          </w:p>
        </w:tc>
        <w:tc>
          <w:tcPr>
            <w:tcW w:w="8125" w:type="dxa"/>
          </w:tcPr>
          <w:p w14:paraId="6AC636DB" w14:textId="77777777" w:rsidR="00AB2C8E" w:rsidRDefault="00AB2C8E" w:rsidP="00AE3005">
            <w:pPr>
              <w:pStyle w:val="Default"/>
              <w:spacing w:line="276" w:lineRule="auto"/>
              <w:rPr>
                <w:sz w:val="22"/>
                <w:szCs w:val="22"/>
              </w:rPr>
            </w:pPr>
            <w:r>
              <w:rPr>
                <w:sz w:val="22"/>
                <w:szCs w:val="22"/>
              </w:rPr>
              <w:t>Izvanredno velika visina snijega</w:t>
            </w:r>
          </w:p>
        </w:tc>
      </w:tr>
      <w:tr w:rsidR="00AB2C8E" w14:paraId="11BBD484" w14:textId="77777777" w:rsidTr="00AE3005">
        <w:tc>
          <w:tcPr>
            <w:tcW w:w="800" w:type="dxa"/>
          </w:tcPr>
          <w:p w14:paraId="3A931D59" w14:textId="77777777" w:rsidR="00AB2C8E" w:rsidRDefault="00AB2C8E" w:rsidP="00AE3005">
            <w:pPr>
              <w:pStyle w:val="Default"/>
              <w:spacing w:line="276" w:lineRule="auto"/>
              <w:jc w:val="center"/>
              <w:rPr>
                <w:sz w:val="22"/>
                <w:szCs w:val="22"/>
              </w:rPr>
            </w:pPr>
            <w:r>
              <w:rPr>
                <w:sz w:val="22"/>
                <w:szCs w:val="22"/>
              </w:rPr>
              <w:t>09</w:t>
            </w:r>
          </w:p>
        </w:tc>
        <w:tc>
          <w:tcPr>
            <w:tcW w:w="8125" w:type="dxa"/>
          </w:tcPr>
          <w:p w14:paraId="38D9AC82" w14:textId="77777777" w:rsidR="00AB2C8E" w:rsidRDefault="00AB2C8E" w:rsidP="00AE3005">
            <w:pPr>
              <w:pStyle w:val="Default"/>
              <w:spacing w:line="276" w:lineRule="auto"/>
              <w:rPr>
                <w:sz w:val="22"/>
                <w:szCs w:val="22"/>
              </w:rPr>
            </w:pPr>
            <w:r>
              <w:rPr>
                <w:sz w:val="22"/>
                <w:szCs w:val="22"/>
              </w:rPr>
              <w:t>Snježni nanos i lavina</w:t>
            </w:r>
          </w:p>
        </w:tc>
      </w:tr>
      <w:tr w:rsidR="00AB2C8E" w14:paraId="1EE70256" w14:textId="77777777" w:rsidTr="00AE3005">
        <w:tc>
          <w:tcPr>
            <w:tcW w:w="800" w:type="dxa"/>
          </w:tcPr>
          <w:p w14:paraId="6DD484E5" w14:textId="77777777" w:rsidR="00AB2C8E" w:rsidRDefault="00AB2C8E" w:rsidP="00AE3005">
            <w:pPr>
              <w:pStyle w:val="Default"/>
              <w:spacing w:line="276" w:lineRule="auto"/>
              <w:jc w:val="center"/>
              <w:rPr>
                <w:sz w:val="22"/>
                <w:szCs w:val="22"/>
              </w:rPr>
            </w:pPr>
            <w:r>
              <w:rPr>
                <w:sz w:val="22"/>
                <w:szCs w:val="22"/>
              </w:rPr>
              <w:t>10</w:t>
            </w:r>
          </w:p>
        </w:tc>
        <w:tc>
          <w:tcPr>
            <w:tcW w:w="8125" w:type="dxa"/>
          </w:tcPr>
          <w:p w14:paraId="0CFB4732" w14:textId="77777777" w:rsidR="00AB2C8E" w:rsidRDefault="00AB2C8E" w:rsidP="00AE3005">
            <w:pPr>
              <w:pStyle w:val="Default"/>
              <w:spacing w:line="276" w:lineRule="auto"/>
              <w:rPr>
                <w:sz w:val="22"/>
                <w:szCs w:val="22"/>
              </w:rPr>
            </w:pPr>
            <w:r>
              <w:rPr>
                <w:sz w:val="22"/>
                <w:szCs w:val="22"/>
              </w:rPr>
              <w:t>Nagomilavanje leda na vodotocima</w:t>
            </w:r>
          </w:p>
        </w:tc>
      </w:tr>
      <w:tr w:rsidR="00AB2C8E" w14:paraId="4BE41A37" w14:textId="77777777" w:rsidTr="00AE3005">
        <w:tc>
          <w:tcPr>
            <w:tcW w:w="800" w:type="dxa"/>
          </w:tcPr>
          <w:p w14:paraId="1F51676C" w14:textId="77777777" w:rsidR="00AB2C8E" w:rsidRDefault="00AB2C8E" w:rsidP="00AE3005">
            <w:pPr>
              <w:pStyle w:val="Default"/>
              <w:spacing w:line="276" w:lineRule="auto"/>
              <w:jc w:val="center"/>
              <w:rPr>
                <w:sz w:val="22"/>
                <w:szCs w:val="22"/>
              </w:rPr>
            </w:pPr>
            <w:r>
              <w:rPr>
                <w:sz w:val="22"/>
                <w:szCs w:val="22"/>
              </w:rPr>
              <w:t>11</w:t>
            </w:r>
          </w:p>
        </w:tc>
        <w:tc>
          <w:tcPr>
            <w:tcW w:w="8125" w:type="dxa"/>
          </w:tcPr>
          <w:p w14:paraId="10F96D55" w14:textId="77777777" w:rsidR="00AB2C8E" w:rsidRDefault="00AB2C8E" w:rsidP="00AE3005">
            <w:pPr>
              <w:pStyle w:val="Default"/>
              <w:spacing w:line="276" w:lineRule="auto"/>
              <w:rPr>
                <w:sz w:val="22"/>
                <w:szCs w:val="22"/>
              </w:rPr>
            </w:pPr>
            <w:r>
              <w:rPr>
                <w:sz w:val="22"/>
                <w:szCs w:val="22"/>
              </w:rPr>
              <w:t>Klizanje, tečenje, odronjavanje i prevrtanje zemljišta</w:t>
            </w:r>
          </w:p>
        </w:tc>
      </w:tr>
      <w:tr w:rsidR="00AB2C8E" w14:paraId="59040000" w14:textId="77777777" w:rsidTr="00AE3005">
        <w:tc>
          <w:tcPr>
            <w:tcW w:w="800" w:type="dxa"/>
          </w:tcPr>
          <w:p w14:paraId="08CE7CA3" w14:textId="77777777" w:rsidR="00AB2C8E" w:rsidRDefault="00AB2C8E" w:rsidP="00AE3005">
            <w:pPr>
              <w:pStyle w:val="Default"/>
              <w:spacing w:line="276" w:lineRule="auto"/>
              <w:jc w:val="center"/>
              <w:rPr>
                <w:sz w:val="22"/>
                <w:szCs w:val="22"/>
              </w:rPr>
            </w:pPr>
            <w:r>
              <w:rPr>
                <w:sz w:val="22"/>
                <w:szCs w:val="22"/>
              </w:rPr>
              <w:t>12</w:t>
            </w:r>
          </w:p>
        </w:tc>
        <w:tc>
          <w:tcPr>
            <w:tcW w:w="8125" w:type="dxa"/>
          </w:tcPr>
          <w:p w14:paraId="749025B8" w14:textId="77777777" w:rsidR="00AB2C8E" w:rsidRDefault="00AB2C8E" w:rsidP="00AE3005">
            <w:pPr>
              <w:pStyle w:val="Default"/>
              <w:spacing w:line="276" w:lineRule="auto"/>
              <w:rPr>
                <w:sz w:val="22"/>
                <w:szCs w:val="22"/>
              </w:rPr>
            </w:pPr>
            <w:r>
              <w:rPr>
                <w:sz w:val="22"/>
                <w:szCs w:val="22"/>
              </w:rPr>
              <w:t>Druge pojave koje ovisno o mjesnim prilikama, uzrokuju bitne poremećaje u životu ljudi na određenom području</w:t>
            </w:r>
          </w:p>
        </w:tc>
      </w:tr>
      <w:tr w:rsidR="004854E6" w14:paraId="7114CC35" w14:textId="77777777" w:rsidTr="00AE3005">
        <w:tc>
          <w:tcPr>
            <w:tcW w:w="800" w:type="dxa"/>
          </w:tcPr>
          <w:p w14:paraId="269A0326" w14:textId="45EAF913" w:rsidR="004854E6" w:rsidRDefault="004854E6" w:rsidP="00AE3005">
            <w:pPr>
              <w:pStyle w:val="Default"/>
              <w:spacing w:line="276" w:lineRule="auto"/>
              <w:jc w:val="center"/>
              <w:rPr>
                <w:sz w:val="22"/>
                <w:szCs w:val="22"/>
              </w:rPr>
            </w:pPr>
            <w:r>
              <w:rPr>
                <w:sz w:val="22"/>
                <w:szCs w:val="22"/>
              </w:rPr>
              <w:t>13</w:t>
            </w:r>
          </w:p>
        </w:tc>
        <w:tc>
          <w:tcPr>
            <w:tcW w:w="8125" w:type="dxa"/>
          </w:tcPr>
          <w:p w14:paraId="7D779ED2" w14:textId="6262366D" w:rsidR="004854E6" w:rsidRDefault="004854E6" w:rsidP="00AE3005">
            <w:pPr>
              <w:pStyle w:val="Default"/>
              <w:spacing w:line="276" w:lineRule="auto"/>
              <w:rPr>
                <w:sz w:val="22"/>
                <w:szCs w:val="22"/>
              </w:rPr>
            </w:pPr>
            <w:r>
              <w:rPr>
                <w:sz w:val="22"/>
                <w:szCs w:val="22"/>
              </w:rPr>
              <w:t>Epidemija i pandemija</w:t>
            </w:r>
            <w:bookmarkStart w:id="6" w:name="_GoBack"/>
            <w:bookmarkEnd w:id="6"/>
          </w:p>
        </w:tc>
      </w:tr>
    </w:tbl>
    <w:p w14:paraId="0980D918" w14:textId="77777777" w:rsidR="00AB2C8E" w:rsidRDefault="00AB2C8E" w:rsidP="00AB2C8E">
      <w:pPr>
        <w:pStyle w:val="Default"/>
        <w:spacing w:line="276" w:lineRule="auto"/>
        <w:rPr>
          <w:sz w:val="22"/>
          <w:szCs w:val="22"/>
        </w:rPr>
      </w:pPr>
    </w:p>
    <w:p w14:paraId="2F152012" w14:textId="77777777" w:rsidR="00AB2C8E" w:rsidRDefault="00AB2C8E" w:rsidP="00AB2C8E">
      <w:pPr>
        <w:overflowPunct w:val="0"/>
        <w:autoSpaceDE w:val="0"/>
        <w:autoSpaceDN w:val="0"/>
        <w:adjustRightInd w:val="0"/>
        <w:spacing w:after="0" w:line="24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Cs w:val="20"/>
          <w:lang w:eastAsia="hr-HR"/>
        </w:rPr>
        <w:t xml:space="preserve">                                                                                                        </w:t>
      </w:r>
    </w:p>
    <w:p w14:paraId="587C2EC6" w14:textId="77777777" w:rsidR="00AB2C8E" w:rsidRDefault="00AB2C8E" w:rsidP="00AB2C8E"/>
    <w:p w14:paraId="2F1B52C6" w14:textId="77777777" w:rsidR="00AB2C8E" w:rsidRDefault="00AB2C8E" w:rsidP="00AB2C8E"/>
    <w:p w14:paraId="46433E89" w14:textId="77777777" w:rsidR="00AB2C8E" w:rsidRDefault="00AB2C8E" w:rsidP="00AB2C8E"/>
    <w:p w14:paraId="1CC2E7FC" w14:textId="77777777" w:rsidR="00AB2C8E" w:rsidRDefault="00AB2C8E" w:rsidP="00AB2C8E"/>
    <w:p w14:paraId="7C4A7CB2" w14:textId="77777777" w:rsidR="00AB2C8E" w:rsidRDefault="00AB2C8E" w:rsidP="00AB2C8E"/>
    <w:p w14:paraId="509EA3D0" w14:textId="77777777" w:rsidR="00AB2C8E" w:rsidRDefault="00AB2C8E" w:rsidP="00AB2C8E"/>
    <w:p w14:paraId="70FF32CF" w14:textId="77777777" w:rsidR="00AB2C8E" w:rsidRDefault="00AB2C8E" w:rsidP="00AB2C8E"/>
    <w:p w14:paraId="094D1DA6" w14:textId="77777777" w:rsidR="00AB2C8E" w:rsidRDefault="00AB2C8E" w:rsidP="00AB2C8E"/>
    <w:p w14:paraId="6E7712E3" w14:textId="77777777" w:rsidR="00AB2C8E" w:rsidRDefault="00AB2C8E" w:rsidP="00AB2C8E"/>
    <w:p w14:paraId="691C8766" w14:textId="77777777" w:rsidR="00AB2C8E" w:rsidRDefault="00AB2C8E" w:rsidP="00AB2C8E"/>
    <w:p w14:paraId="0683347E" w14:textId="77777777" w:rsidR="00AB2C8E" w:rsidRDefault="00AB2C8E" w:rsidP="00AB2C8E"/>
    <w:p w14:paraId="7281707B" w14:textId="134DB239" w:rsidR="00AB2C8E" w:rsidRDefault="00AB2C8E" w:rsidP="00AB2C8E"/>
    <w:p w14:paraId="26BAFCB7" w14:textId="6E7DC14F" w:rsidR="00CF648B" w:rsidRDefault="00CF648B" w:rsidP="00AB2C8E"/>
    <w:p w14:paraId="696DE2D1" w14:textId="37A35427" w:rsidR="00CF648B" w:rsidRDefault="00CF648B" w:rsidP="00AB2C8E"/>
    <w:p w14:paraId="0FE0290C" w14:textId="77777777" w:rsidR="00CF648B" w:rsidRDefault="00CF648B" w:rsidP="00AB2C8E"/>
    <w:p w14:paraId="6AC50D0D" w14:textId="77777777" w:rsidR="00AB2C8E" w:rsidRDefault="00AB2C8E" w:rsidP="00AB2C8E"/>
    <w:p w14:paraId="24929AFE" w14:textId="77777777" w:rsidR="00AB2C8E" w:rsidRPr="007F1E6A" w:rsidRDefault="00AB2C8E" w:rsidP="00AB2C8E">
      <w:pPr>
        <w:pStyle w:val="Odlomakpopisa"/>
        <w:numPr>
          <w:ilvl w:val="1"/>
          <w:numId w:val="15"/>
        </w:numPr>
        <w:rPr>
          <w:rFonts w:ascii="Times New Roman" w:hAnsi="Times New Roman" w:cs="Times New Roman"/>
          <w:b/>
          <w:bCs/>
        </w:rPr>
      </w:pPr>
      <w:r>
        <w:rPr>
          <w:rFonts w:ascii="Times New Roman" w:hAnsi="Times New Roman" w:cs="Times New Roman"/>
          <w:b/>
          <w:bCs/>
        </w:rPr>
        <w:lastRenderedPageBreak/>
        <w:t>OBRAZAC PN</w:t>
      </w:r>
    </w:p>
    <w:p w14:paraId="2750D213" w14:textId="77777777" w:rsidR="00AB2C8E" w:rsidRPr="003E2444" w:rsidRDefault="00AB2C8E" w:rsidP="00AB2C8E">
      <w:pPr>
        <w:rPr>
          <w:rFonts w:ascii="Times New Roman" w:hAnsi="Times New Roman" w:cs="Times New Roman"/>
          <w:b/>
          <w:bCs/>
        </w:rPr>
      </w:pPr>
      <w:r w:rsidRPr="003E2444">
        <w:rPr>
          <w:rFonts w:ascii="Times New Roman" w:hAnsi="Times New Roman" w:cs="Times New Roman"/>
          <w:b/>
          <w:bCs/>
        </w:rPr>
        <w:t xml:space="preserve">                                                                                                                     </w:t>
      </w:r>
      <w:r>
        <w:rPr>
          <w:rFonts w:ascii="Times New Roman" w:hAnsi="Times New Roman" w:cs="Times New Roman"/>
          <w:b/>
          <w:bCs/>
        </w:rPr>
        <w:t xml:space="preserve">          </w:t>
      </w:r>
      <w:r w:rsidRPr="003E2444">
        <w:rPr>
          <w:rFonts w:ascii="Times New Roman" w:hAnsi="Times New Roman" w:cs="Times New Roman"/>
        </w:rPr>
        <w:t>OBRAZAC PN</w:t>
      </w:r>
    </w:p>
    <w:tbl>
      <w:tblPr>
        <w:tblStyle w:val="Reetkatablice"/>
        <w:tblW w:w="0" w:type="auto"/>
        <w:tblInd w:w="360" w:type="dxa"/>
        <w:tblLook w:val="04A0" w:firstRow="1" w:lastRow="0" w:firstColumn="1" w:lastColumn="0" w:noHBand="0" w:noVBand="1"/>
      </w:tblPr>
      <w:tblGrid>
        <w:gridCol w:w="4479"/>
        <w:gridCol w:w="4449"/>
      </w:tblGrid>
      <w:tr w:rsidR="00AB2C8E" w14:paraId="13D6F215" w14:textId="77777777" w:rsidTr="00AE3005">
        <w:tc>
          <w:tcPr>
            <w:tcW w:w="4531" w:type="dxa"/>
          </w:tcPr>
          <w:p w14:paraId="6297E789" w14:textId="77777777" w:rsidR="00AB2C8E" w:rsidRDefault="00AB2C8E" w:rsidP="00AE3005">
            <w:pPr>
              <w:pStyle w:val="Odlomakpopisa"/>
              <w:ind w:left="0"/>
              <w:rPr>
                <w:rFonts w:ascii="Times New Roman" w:hAnsi="Times New Roman" w:cs="Times New Roman"/>
                <w:b/>
                <w:bCs/>
              </w:rPr>
            </w:pPr>
            <w:r>
              <w:rPr>
                <w:rFonts w:ascii="Times New Roman" w:hAnsi="Times New Roman" w:cs="Times New Roman"/>
                <w:b/>
                <w:bCs/>
              </w:rPr>
              <w:t>ŽUPANIJA</w:t>
            </w:r>
          </w:p>
          <w:p w14:paraId="789A5B4B" w14:textId="77777777" w:rsidR="00AB2C8E" w:rsidRDefault="00AB2C8E" w:rsidP="00AE3005">
            <w:pPr>
              <w:pStyle w:val="Odlomakpopisa"/>
              <w:ind w:left="0"/>
              <w:rPr>
                <w:rFonts w:ascii="Times New Roman" w:hAnsi="Times New Roman" w:cs="Times New Roman"/>
                <w:b/>
                <w:bCs/>
              </w:rPr>
            </w:pPr>
          </w:p>
        </w:tc>
        <w:tc>
          <w:tcPr>
            <w:tcW w:w="4531" w:type="dxa"/>
          </w:tcPr>
          <w:p w14:paraId="54AD34FF" w14:textId="77777777" w:rsidR="00AB2C8E" w:rsidRDefault="00AB2C8E" w:rsidP="00AE3005">
            <w:pPr>
              <w:pStyle w:val="Odlomakpopisa"/>
              <w:ind w:left="0"/>
              <w:rPr>
                <w:rFonts w:ascii="Times New Roman" w:hAnsi="Times New Roman" w:cs="Times New Roman"/>
                <w:b/>
                <w:bCs/>
              </w:rPr>
            </w:pPr>
          </w:p>
        </w:tc>
      </w:tr>
      <w:tr w:rsidR="00AB2C8E" w14:paraId="3754107E" w14:textId="77777777" w:rsidTr="00AE3005">
        <w:tc>
          <w:tcPr>
            <w:tcW w:w="4531" w:type="dxa"/>
          </w:tcPr>
          <w:p w14:paraId="3811C222" w14:textId="77777777" w:rsidR="00AB2C8E" w:rsidRDefault="00AB2C8E" w:rsidP="00AE3005">
            <w:pPr>
              <w:pStyle w:val="Odlomakpopisa"/>
              <w:ind w:left="0"/>
              <w:rPr>
                <w:rFonts w:ascii="Times New Roman" w:hAnsi="Times New Roman" w:cs="Times New Roman"/>
                <w:b/>
                <w:bCs/>
              </w:rPr>
            </w:pPr>
            <w:r>
              <w:rPr>
                <w:rFonts w:ascii="Times New Roman" w:hAnsi="Times New Roman" w:cs="Times New Roman"/>
                <w:b/>
                <w:bCs/>
              </w:rPr>
              <w:t>GRAD/OPĆINA</w:t>
            </w:r>
          </w:p>
          <w:p w14:paraId="1C51562A" w14:textId="77777777" w:rsidR="00AB2C8E" w:rsidRDefault="00AB2C8E" w:rsidP="00AE3005">
            <w:pPr>
              <w:pStyle w:val="Odlomakpopisa"/>
              <w:ind w:left="0"/>
              <w:rPr>
                <w:rFonts w:ascii="Times New Roman" w:hAnsi="Times New Roman" w:cs="Times New Roman"/>
                <w:b/>
                <w:bCs/>
              </w:rPr>
            </w:pPr>
          </w:p>
        </w:tc>
        <w:tc>
          <w:tcPr>
            <w:tcW w:w="4531" w:type="dxa"/>
          </w:tcPr>
          <w:p w14:paraId="77634B7E" w14:textId="77777777" w:rsidR="00AB2C8E" w:rsidRDefault="00AB2C8E" w:rsidP="00AE3005">
            <w:pPr>
              <w:pStyle w:val="Odlomakpopisa"/>
              <w:ind w:left="0"/>
              <w:rPr>
                <w:rFonts w:ascii="Times New Roman" w:hAnsi="Times New Roman" w:cs="Times New Roman"/>
                <w:b/>
                <w:bCs/>
              </w:rPr>
            </w:pPr>
          </w:p>
        </w:tc>
      </w:tr>
    </w:tbl>
    <w:p w14:paraId="2F098505" w14:textId="77777777" w:rsidR="00AB2C8E" w:rsidRDefault="00AB2C8E" w:rsidP="00AB2C8E">
      <w:pPr>
        <w:pStyle w:val="Odlomakpopisa"/>
        <w:ind w:left="360"/>
        <w:rPr>
          <w:rFonts w:ascii="Times New Roman" w:hAnsi="Times New Roman" w:cs="Times New Roman"/>
          <w:b/>
          <w:bCs/>
        </w:rPr>
      </w:pPr>
    </w:p>
    <w:tbl>
      <w:tblPr>
        <w:tblStyle w:val="Reetkatablice"/>
        <w:tblW w:w="0" w:type="auto"/>
        <w:tblInd w:w="360" w:type="dxa"/>
        <w:tblLook w:val="04A0" w:firstRow="1" w:lastRow="0" w:firstColumn="1" w:lastColumn="0" w:noHBand="0" w:noVBand="1"/>
      </w:tblPr>
      <w:tblGrid>
        <w:gridCol w:w="4475"/>
        <w:gridCol w:w="4453"/>
      </w:tblGrid>
      <w:tr w:rsidR="00AB2C8E" w14:paraId="11216C68" w14:textId="77777777" w:rsidTr="00AE3005">
        <w:tc>
          <w:tcPr>
            <w:tcW w:w="4531" w:type="dxa"/>
          </w:tcPr>
          <w:p w14:paraId="1B40E317" w14:textId="77777777" w:rsidR="00AB2C8E" w:rsidRDefault="00AB2C8E" w:rsidP="00AE3005">
            <w:pPr>
              <w:pStyle w:val="Odlomakpopisa"/>
              <w:ind w:left="0"/>
              <w:rPr>
                <w:rFonts w:ascii="Times New Roman" w:hAnsi="Times New Roman" w:cs="Times New Roman"/>
                <w:b/>
                <w:bCs/>
              </w:rPr>
            </w:pPr>
            <w:r>
              <w:rPr>
                <w:rFonts w:ascii="Times New Roman" w:hAnsi="Times New Roman" w:cs="Times New Roman"/>
                <w:b/>
                <w:bCs/>
              </w:rPr>
              <w:t>VRSTA PRIRODNE NEPOGODE</w:t>
            </w:r>
          </w:p>
          <w:p w14:paraId="2354ADC4" w14:textId="77777777" w:rsidR="00AB2C8E" w:rsidRDefault="00AB2C8E" w:rsidP="00AE3005">
            <w:pPr>
              <w:pStyle w:val="Odlomakpopisa"/>
              <w:ind w:left="0"/>
              <w:rPr>
                <w:rFonts w:ascii="Times New Roman" w:hAnsi="Times New Roman" w:cs="Times New Roman"/>
                <w:b/>
                <w:bCs/>
              </w:rPr>
            </w:pPr>
          </w:p>
        </w:tc>
        <w:tc>
          <w:tcPr>
            <w:tcW w:w="4531" w:type="dxa"/>
          </w:tcPr>
          <w:p w14:paraId="029B0BD4" w14:textId="77777777" w:rsidR="00AB2C8E" w:rsidRDefault="00AB2C8E" w:rsidP="00AE3005">
            <w:pPr>
              <w:pStyle w:val="Odlomakpopisa"/>
              <w:ind w:left="0"/>
              <w:rPr>
                <w:rFonts w:ascii="Times New Roman" w:hAnsi="Times New Roman" w:cs="Times New Roman"/>
                <w:b/>
                <w:bCs/>
              </w:rPr>
            </w:pPr>
          </w:p>
        </w:tc>
      </w:tr>
    </w:tbl>
    <w:p w14:paraId="4A488196" w14:textId="77777777" w:rsidR="00AB2C8E" w:rsidRPr="008369DA" w:rsidRDefault="00AB2C8E" w:rsidP="00AB2C8E">
      <w:pPr>
        <w:pStyle w:val="Odlomakpopisa"/>
        <w:ind w:left="360"/>
        <w:rPr>
          <w:rFonts w:ascii="Times New Roman" w:hAnsi="Times New Roman" w:cs="Times New Roman"/>
          <w:b/>
          <w:bCs/>
        </w:rPr>
      </w:pPr>
    </w:p>
    <w:p w14:paraId="5AA043FD" w14:textId="77777777" w:rsidR="00AB2C8E" w:rsidRPr="008369DA" w:rsidRDefault="00AB2C8E" w:rsidP="00AB2C8E">
      <w:pPr>
        <w:pStyle w:val="Odlomakpopisa"/>
        <w:ind w:left="360"/>
        <w:jc w:val="center"/>
        <w:rPr>
          <w:rFonts w:ascii="Times New Roman" w:hAnsi="Times New Roman" w:cs="Times New Roman"/>
          <w:b/>
          <w:bCs/>
        </w:rPr>
      </w:pPr>
      <w:r w:rsidRPr="008369DA">
        <w:rPr>
          <w:rFonts w:ascii="Times New Roman" w:hAnsi="Times New Roman" w:cs="Times New Roman"/>
          <w:b/>
          <w:bCs/>
        </w:rPr>
        <w:t>PRIJAVA ŠTETE OD PRIRODNE NEPOGODE</w:t>
      </w:r>
    </w:p>
    <w:p w14:paraId="515D1B59" w14:textId="77777777" w:rsidR="00AB2C8E" w:rsidRDefault="00AB2C8E" w:rsidP="00AB2C8E">
      <w:pPr>
        <w:pStyle w:val="Odlomakpopisa"/>
        <w:ind w:left="360"/>
        <w:rPr>
          <w:rFonts w:ascii="Times New Roman" w:hAnsi="Times New Roman" w:cs="Times New Roman"/>
          <w:sz w:val="20"/>
          <w:szCs w:val="20"/>
        </w:rPr>
      </w:pPr>
      <w:r>
        <w:rPr>
          <w:rFonts w:ascii="Times New Roman" w:hAnsi="Times New Roman" w:cs="Times New Roman"/>
          <w:sz w:val="20"/>
          <w:szCs w:val="20"/>
        </w:rPr>
        <w:t>Prijavljujem štetu od prirodnih nepogoda u kojoj je oštećena/uništena niže navedena imovina</w:t>
      </w:r>
    </w:p>
    <w:tbl>
      <w:tblPr>
        <w:tblStyle w:val="Reetkatablice"/>
        <w:tblW w:w="0" w:type="auto"/>
        <w:tblInd w:w="360" w:type="dxa"/>
        <w:tblLook w:val="04A0" w:firstRow="1" w:lastRow="0" w:firstColumn="1" w:lastColumn="0" w:noHBand="0" w:noVBand="1"/>
      </w:tblPr>
      <w:tblGrid>
        <w:gridCol w:w="4455"/>
        <w:gridCol w:w="961"/>
        <w:gridCol w:w="945"/>
        <w:gridCol w:w="2341"/>
      </w:tblGrid>
      <w:tr w:rsidR="00AB2C8E" w14:paraId="70240045" w14:textId="77777777" w:rsidTr="00AE3005">
        <w:tc>
          <w:tcPr>
            <w:tcW w:w="4455" w:type="dxa"/>
          </w:tcPr>
          <w:p w14:paraId="7BEF0862" w14:textId="77777777" w:rsidR="00AB2C8E" w:rsidRDefault="00AB2C8E" w:rsidP="00AE3005">
            <w:pPr>
              <w:pStyle w:val="Odlomakpopisa"/>
              <w:ind w:left="0"/>
              <w:rPr>
                <w:rFonts w:ascii="Times New Roman" w:hAnsi="Times New Roman" w:cs="Times New Roman"/>
              </w:rPr>
            </w:pPr>
            <w:r>
              <w:rPr>
                <w:rFonts w:ascii="Times New Roman" w:hAnsi="Times New Roman" w:cs="Times New Roman"/>
              </w:rPr>
              <w:t>Prijavitelj štete</w:t>
            </w:r>
          </w:p>
          <w:p w14:paraId="1C219CC0" w14:textId="77777777" w:rsidR="00AB2C8E" w:rsidRPr="00831441" w:rsidRDefault="00AB2C8E" w:rsidP="00AE3005">
            <w:pPr>
              <w:pStyle w:val="Odlomakpopisa"/>
              <w:ind w:left="0"/>
              <w:rPr>
                <w:rFonts w:ascii="Times New Roman" w:hAnsi="Times New Roman" w:cs="Times New Roman"/>
              </w:rPr>
            </w:pPr>
          </w:p>
        </w:tc>
        <w:tc>
          <w:tcPr>
            <w:tcW w:w="4247" w:type="dxa"/>
            <w:gridSpan w:val="3"/>
          </w:tcPr>
          <w:p w14:paraId="5087430C" w14:textId="77777777" w:rsidR="00AB2C8E" w:rsidRDefault="00AB2C8E" w:rsidP="00AE3005">
            <w:pPr>
              <w:pStyle w:val="Odlomakpopisa"/>
              <w:ind w:left="0"/>
              <w:rPr>
                <w:rFonts w:ascii="Times New Roman" w:hAnsi="Times New Roman" w:cs="Times New Roman"/>
                <w:sz w:val="20"/>
                <w:szCs w:val="20"/>
              </w:rPr>
            </w:pPr>
          </w:p>
        </w:tc>
      </w:tr>
      <w:tr w:rsidR="00AB2C8E" w14:paraId="2E7E725B" w14:textId="77777777" w:rsidTr="00AE3005">
        <w:tc>
          <w:tcPr>
            <w:tcW w:w="4455" w:type="dxa"/>
          </w:tcPr>
          <w:p w14:paraId="302B39E6" w14:textId="77777777" w:rsidR="00AB2C8E" w:rsidRDefault="00AB2C8E" w:rsidP="00AE3005">
            <w:pPr>
              <w:pStyle w:val="Odlomakpopisa"/>
              <w:ind w:left="0"/>
              <w:rPr>
                <w:rFonts w:ascii="Times New Roman" w:hAnsi="Times New Roman" w:cs="Times New Roman"/>
              </w:rPr>
            </w:pPr>
            <w:r>
              <w:rPr>
                <w:rFonts w:ascii="Times New Roman" w:hAnsi="Times New Roman" w:cs="Times New Roman"/>
              </w:rPr>
              <w:t>OIB</w:t>
            </w:r>
          </w:p>
          <w:p w14:paraId="0558F683" w14:textId="77777777" w:rsidR="00AB2C8E" w:rsidRPr="006F6562" w:rsidRDefault="00AB2C8E" w:rsidP="00AE3005">
            <w:pPr>
              <w:pStyle w:val="Odlomakpopisa"/>
              <w:ind w:left="0"/>
              <w:rPr>
                <w:rFonts w:ascii="Times New Roman" w:hAnsi="Times New Roman" w:cs="Times New Roman"/>
              </w:rPr>
            </w:pPr>
          </w:p>
        </w:tc>
        <w:tc>
          <w:tcPr>
            <w:tcW w:w="4247" w:type="dxa"/>
            <w:gridSpan w:val="3"/>
          </w:tcPr>
          <w:p w14:paraId="40F5BDC8" w14:textId="77777777" w:rsidR="00AB2C8E" w:rsidRDefault="00AB2C8E" w:rsidP="00AE3005">
            <w:pPr>
              <w:pStyle w:val="Odlomakpopisa"/>
              <w:ind w:left="0"/>
              <w:rPr>
                <w:rFonts w:ascii="Times New Roman" w:hAnsi="Times New Roman" w:cs="Times New Roman"/>
                <w:sz w:val="20"/>
                <w:szCs w:val="20"/>
              </w:rPr>
            </w:pPr>
          </w:p>
        </w:tc>
      </w:tr>
      <w:tr w:rsidR="00AB2C8E" w14:paraId="6800975D" w14:textId="77777777" w:rsidTr="00AE3005">
        <w:tc>
          <w:tcPr>
            <w:tcW w:w="4455" w:type="dxa"/>
          </w:tcPr>
          <w:p w14:paraId="43F5D896" w14:textId="77777777" w:rsidR="00AB2C8E" w:rsidRDefault="00AB2C8E" w:rsidP="00AE3005">
            <w:pPr>
              <w:pStyle w:val="Odlomakpopisa"/>
              <w:ind w:left="0"/>
              <w:rPr>
                <w:rFonts w:ascii="Times New Roman" w:hAnsi="Times New Roman" w:cs="Times New Roman"/>
              </w:rPr>
            </w:pPr>
            <w:r>
              <w:rPr>
                <w:rFonts w:ascii="Times New Roman" w:hAnsi="Times New Roman" w:cs="Times New Roman"/>
              </w:rPr>
              <w:t>Adresa prijavitelja štete</w:t>
            </w:r>
          </w:p>
          <w:p w14:paraId="4982CFED" w14:textId="77777777" w:rsidR="00AB2C8E" w:rsidRPr="006F6562" w:rsidRDefault="00AB2C8E" w:rsidP="00AE3005">
            <w:pPr>
              <w:pStyle w:val="Odlomakpopisa"/>
              <w:ind w:left="0"/>
              <w:rPr>
                <w:rFonts w:ascii="Times New Roman" w:hAnsi="Times New Roman" w:cs="Times New Roman"/>
              </w:rPr>
            </w:pPr>
          </w:p>
        </w:tc>
        <w:tc>
          <w:tcPr>
            <w:tcW w:w="4247" w:type="dxa"/>
            <w:gridSpan w:val="3"/>
          </w:tcPr>
          <w:p w14:paraId="3A6FA458" w14:textId="77777777" w:rsidR="00AB2C8E" w:rsidRDefault="00AB2C8E" w:rsidP="00AE3005">
            <w:pPr>
              <w:pStyle w:val="Odlomakpopisa"/>
              <w:ind w:left="0"/>
              <w:rPr>
                <w:rFonts w:ascii="Times New Roman" w:hAnsi="Times New Roman" w:cs="Times New Roman"/>
                <w:sz w:val="20"/>
                <w:szCs w:val="20"/>
              </w:rPr>
            </w:pPr>
          </w:p>
        </w:tc>
      </w:tr>
      <w:tr w:rsidR="00AB2C8E" w14:paraId="17ADF3D5" w14:textId="77777777" w:rsidTr="00AE3005">
        <w:tc>
          <w:tcPr>
            <w:tcW w:w="4455" w:type="dxa"/>
          </w:tcPr>
          <w:p w14:paraId="79BBAAFD" w14:textId="77777777" w:rsidR="00AB2C8E" w:rsidRDefault="00AB2C8E" w:rsidP="00AE3005">
            <w:pPr>
              <w:pStyle w:val="Odlomakpopisa"/>
              <w:ind w:left="0"/>
              <w:rPr>
                <w:rFonts w:ascii="Times New Roman" w:hAnsi="Times New Roman" w:cs="Times New Roman"/>
              </w:rPr>
            </w:pPr>
            <w:r>
              <w:rPr>
                <w:rFonts w:ascii="Times New Roman" w:hAnsi="Times New Roman" w:cs="Times New Roman"/>
              </w:rPr>
              <w:t>Adresa imovine na kojoj je nastala šteta</w:t>
            </w:r>
          </w:p>
          <w:p w14:paraId="2F9BB4CE" w14:textId="77777777" w:rsidR="00AB2C8E" w:rsidRPr="00B9069B" w:rsidRDefault="00AB2C8E" w:rsidP="00AE3005">
            <w:pPr>
              <w:pStyle w:val="Odlomakpopisa"/>
              <w:ind w:left="0"/>
              <w:rPr>
                <w:rFonts w:ascii="Times New Roman" w:hAnsi="Times New Roman" w:cs="Times New Roman"/>
              </w:rPr>
            </w:pPr>
          </w:p>
        </w:tc>
        <w:tc>
          <w:tcPr>
            <w:tcW w:w="4247" w:type="dxa"/>
            <w:gridSpan w:val="3"/>
          </w:tcPr>
          <w:p w14:paraId="03741749" w14:textId="77777777" w:rsidR="00AB2C8E" w:rsidRDefault="00AB2C8E" w:rsidP="00AE3005">
            <w:pPr>
              <w:pStyle w:val="Odlomakpopisa"/>
              <w:ind w:left="0"/>
              <w:rPr>
                <w:rFonts w:ascii="Times New Roman" w:hAnsi="Times New Roman" w:cs="Times New Roman"/>
                <w:sz w:val="20"/>
                <w:szCs w:val="20"/>
              </w:rPr>
            </w:pPr>
          </w:p>
        </w:tc>
      </w:tr>
      <w:tr w:rsidR="00AB2C8E" w14:paraId="62BCBBF9" w14:textId="77777777" w:rsidTr="00AE3005">
        <w:tc>
          <w:tcPr>
            <w:tcW w:w="4455" w:type="dxa"/>
          </w:tcPr>
          <w:p w14:paraId="07700195" w14:textId="77777777" w:rsidR="00AB2C8E" w:rsidRDefault="00AB2C8E" w:rsidP="00AE3005">
            <w:pPr>
              <w:pStyle w:val="Odlomakpopisa"/>
              <w:ind w:left="0"/>
              <w:rPr>
                <w:rFonts w:ascii="Times New Roman" w:hAnsi="Times New Roman" w:cs="Times New Roman"/>
              </w:rPr>
            </w:pPr>
            <w:r>
              <w:rPr>
                <w:rFonts w:ascii="Times New Roman" w:hAnsi="Times New Roman" w:cs="Times New Roman"/>
              </w:rPr>
              <w:t>Kontakt</w:t>
            </w:r>
          </w:p>
          <w:p w14:paraId="6EF96461" w14:textId="77777777" w:rsidR="00AB2C8E" w:rsidRPr="00B9069B" w:rsidRDefault="00AB2C8E" w:rsidP="00AE3005">
            <w:pPr>
              <w:pStyle w:val="Odlomakpopisa"/>
              <w:ind w:left="0"/>
              <w:rPr>
                <w:rFonts w:ascii="Times New Roman" w:hAnsi="Times New Roman" w:cs="Times New Roman"/>
              </w:rPr>
            </w:pPr>
          </w:p>
        </w:tc>
        <w:tc>
          <w:tcPr>
            <w:tcW w:w="4247" w:type="dxa"/>
            <w:gridSpan w:val="3"/>
          </w:tcPr>
          <w:p w14:paraId="708CC05E" w14:textId="77777777" w:rsidR="00AB2C8E" w:rsidRDefault="00AB2C8E" w:rsidP="00AE3005">
            <w:pPr>
              <w:pStyle w:val="Odlomakpopisa"/>
              <w:ind w:left="0"/>
              <w:rPr>
                <w:rFonts w:ascii="Times New Roman" w:hAnsi="Times New Roman" w:cs="Times New Roman"/>
                <w:sz w:val="20"/>
                <w:szCs w:val="20"/>
              </w:rPr>
            </w:pPr>
          </w:p>
        </w:tc>
      </w:tr>
      <w:tr w:rsidR="00AB2C8E" w14:paraId="14D9DE07" w14:textId="77777777" w:rsidTr="00AE3005">
        <w:tblPrEx>
          <w:tblLook w:val="0000" w:firstRow="0" w:lastRow="0" w:firstColumn="0" w:lastColumn="0" w:noHBand="0" w:noVBand="0"/>
        </w:tblPrEx>
        <w:trPr>
          <w:trHeight w:val="270"/>
        </w:trPr>
        <w:tc>
          <w:tcPr>
            <w:tcW w:w="8702" w:type="dxa"/>
            <w:gridSpan w:val="4"/>
          </w:tcPr>
          <w:p w14:paraId="7D8439F6" w14:textId="77777777" w:rsidR="00AB2C8E" w:rsidRPr="00B84BC9" w:rsidRDefault="00AB2C8E" w:rsidP="00AE3005">
            <w:pPr>
              <w:pStyle w:val="Odlomakpopisa"/>
              <w:ind w:left="0"/>
              <w:rPr>
                <w:rFonts w:ascii="Times New Roman" w:hAnsi="Times New Roman" w:cs="Times New Roman"/>
                <w:i/>
                <w:iCs/>
              </w:rPr>
            </w:pPr>
            <w:r w:rsidRPr="00B84BC9">
              <w:rPr>
                <w:rFonts w:ascii="Times New Roman" w:hAnsi="Times New Roman" w:cs="Times New Roman"/>
                <w:i/>
                <w:iCs/>
              </w:rPr>
              <w:t>Za štete u poljoprivredi</w:t>
            </w:r>
          </w:p>
          <w:p w14:paraId="54B091E5" w14:textId="77777777" w:rsidR="00AB2C8E" w:rsidRDefault="00AB2C8E" w:rsidP="00AE3005">
            <w:pPr>
              <w:pStyle w:val="Odlomakpopisa"/>
              <w:ind w:left="0"/>
              <w:rPr>
                <w:rFonts w:ascii="Times New Roman" w:hAnsi="Times New Roman" w:cs="Times New Roman"/>
                <w:sz w:val="20"/>
                <w:szCs w:val="20"/>
              </w:rPr>
            </w:pPr>
          </w:p>
        </w:tc>
      </w:tr>
      <w:tr w:rsidR="00AB2C8E" w14:paraId="235C32C0" w14:textId="77777777" w:rsidTr="00AE3005">
        <w:tblPrEx>
          <w:tblLook w:val="0000" w:firstRow="0" w:lastRow="0" w:firstColumn="0" w:lastColumn="0" w:noHBand="0" w:noVBand="0"/>
        </w:tblPrEx>
        <w:trPr>
          <w:trHeight w:val="313"/>
        </w:trPr>
        <w:tc>
          <w:tcPr>
            <w:tcW w:w="4455" w:type="dxa"/>
          </w:tcPr>
          <w:p w14:paraId="0527723C" w14:textId="77777777" w:rsidR="00AB2C8E" w:rsidRDefault="00AB2C8E" w:rsidP="00AE3005">
            <w:pPr>
              <w:pStyle w:val="Odlomakpopisa"/>
              <w:ind w:left="0"/>
              <w:rPr>
                <w:rFonts w:ascii="Times New Roman" w:hAnsi="Times New Roman" w:cs="Times New Roman"/>
                <w:sz w:val="20"/>
                <w:szCs w:val="20"/>
              </w:rPr>
            </w:pPr>
            <w:r>
              <w:rPr>
                <w:rFonts w:ascii="Times New Roman" w:hAnsi="Times New Roman" w:cs="Times New Roman"/>
                <w:sz w:val="20"/>
                <w:szCs w:val="20"/>
              </w:rPr>
              <w:t>MIBPG</w:t>
            </w:r>
          </w:p>
          <w:p w14:paraId="55562A68" w14:textId="77777777" w:rsidR="00AB2C8E" w:rsidRDefault="00AB2C8E" w:rsidP="00AE3005">
            <w:pPr>
              <w:pStyle w:val="Odlomakpopisa"/>
              <w:ind w:left="0"/>
              <w:rPr>
                <w:rFonts w:ascii="Times New Roman" w:hAnsi="Times New Roman" w:cs="Times New Roman"/>
                <w:sz w:val="20"/>
                <w:szCs w:val="20"/>
              </w:rPr>
            </w:pPr>
          </w:p>
        </w:tc>
        <w:tc>
          <w:tcPr>
            <w:tcW w:w="4247" w:type="dxa"/>
            <w:gridSpan w:val="3"/>
          </w:tcPr>
          <w:p w14:paraId="65A5C3FA" w14:textId="77777777" w:rsidR="00AB2C8E" w:rsidRDefault="00AB2C8E" w:rsidP="00AE3005">
            <w:pPr>
              <w:pStyle w:val="Odlomakpopisa"/>
              <w:ind w:left="0"/>
              <w:rPr>
                <w:rFonts w:ascii="Times New Roman" w:hAnsi="Times New Roman" w:cs="Times New Roman"/>
                <w:sz w:val="20"/>
                <w:szCs w:val="20"/>
              </w:rPr>
            </w:pPr>
          </w:p>
        </w:tc>
      </w:tr>
      <w:tr w:rsidR="00AB2C8E" w14:paraId="09223149" w14:textId="77777777" w:rsidTr="00AE3005">
        <w:tblPrEx>
          <w:tblLook w:val="0000" w:firstRow="0" w:lastRow="0" w:firstColumn="0" w:lastColumn="0" w:noHBand="0" w:noVBand="0"/>
        </w:tblPrEx>
        <w:trPr>
          <w:trHeight w:val="313"/>
        </w:trPr>
        <w:tc>
          <w:tcPr>
            <w:tcW w:w="4455" w:type="dxa"/>
          </w:tcPr>
          <w:p w14:paraId="2313BCEE" w14:textId="77777777" w:rsidR="00AB2C8E" w:rsidRDefault="00AB2C8E" w:rsidP="00AE3005">
            <w:pPr>
              <w:pStyle w:val="Odlomakpopisa"/>
              <w:ind w:left="0"/>
              <w:rPr>
                <w:rFonts w:ascii="Times New Roman" w:hAnsi="Times New Roman" w:cs="Times New Roman"/>
              </w:rPr>
            </w:pPr>
            <w:r>
              <w:rPr>
                <w:rFonts w:ascii="Times New Roman" w:hAnsi="Times New Roman" w:cs="Times New Roman"/>
              </w:rPr>
              <w:t>Broj ARKOD čestice za koju se prijavljuje šteta</w:t>
            </w:r>
          </w:p>
          <w:p w14:paraId="4743AD62" w14:textId="77777777" w:rsidR="00AB2C8E" w:rsidRPr="00AC0B84" w:rsidRDefault="00AB2C8E" w:rsidP="00AE3005">
            <w:pPr>
              <w:pStyle w:val="Odlomakpopisa"/>
              <w:ind w:left="0"/>
              <w:rPr>
                <w:rFonts w:ascii="Times New Roman" w:hAnsi="Times New Roman" w:cs="Times New Roman"/>
              </w:rPr>
            </w:pPr>
          </w:p>
        </w:tc>
        <w:tc>
          <w:tcPr>
            <w:tcW w:w="4247" w:type="dxa"/>
            <w:gridSpan w:val="3"/>
          </w:tcPr>
          <w:p w14:paraId="0A5F67EA" w14:textId="77777777" w:rsidR="00AB2C8E" w:rsidRDefault="00AB2C8E" w:rsidP="00AE3005">
            <w:pPr>
              <w:pStyle w:val="Odlomakpopisa"/>
              <w:ind w:left="0"/>
              <w:rPr>
                <w:rFonts w:ascii="Times New Roman" w:hAnsi="Times New Roman" w:cs="Times New Roman"/>
                <w:sz w:val="20"/>
                <w:szCs w:val="20"/>
              </w:rPr>
            </w:pPr>
          </w:p>
        </w:tc>
      </w:tr>
      <w:tr w:rsidR="00AB2C8E" w14:paraId="42EF07BC" w14:textId="77777777" w:rsidTr="00AE3005">
        <w:tblPrEx>
          <w:tblLook w:val="0000" w:firstRow="0" w:lastRow="0" w:firstColumn="0" w:lastColumn="0" w:noHBand="0" w:noVBand="0"/>
        </w:tblPrEx>
        <w:trPr>
          <w:trHeight w:val="313"/>
        </w:trPr>
        <w:tc>
          <w:tcPr>
            <w:tcW w:w="4455" w:type="dxa"/>
          </w:tcPr>
          <w:p w14:paraId="7FC9769C" w14:textId="77777777" w:rsidR="00AB2C8E" w:rsidRPr="00B84BC9" w:rsidRDefault="00AB2C8E" w:rsidP="00AE3005">
            <w:pPr>
              <w:pStyle w:val="Odlomakpopisa"/>
              <w:ind w:left="0"/>
              <w:rPr>
                <w:rFonts w:ascii="Times New Roman" w:hAnsi="Times New Roman" w:cs="Times New Roman"/>
                <w:i/>
                <w:iCs/>
              </w:rPr>
            </w:pPr>
            <w:r w:rsidRPr="00B84BC9">
              <w:rPr>
                <w:rFonts w:ascii="Times New Roman" w:hAnsi="Times New Roman" w:cs="Times New Roman"/>
                <w:i/>
                <w:iCs/>
              </w:rPr>
              <w:t>Za štete u graditeljstvu</w:t>
            </w:r>
          </w:p>
        </w:tc>
        <w:tc>
          <w:tcPr>
            <w:tcW w:w="4247" w:type="dxa"/>
            <w:gridSpan w:val="3"/>
          </w:tcPr>
          <w:p w14:paraId="6ED84E9B" w14:textId="77777777" w:rsidR="00AB2C8E" w:rsidRDefault="00AB2C8E" w:rsidP="00AE3005">
            <w:pPr>
              <w:pStyle w:val="Odlomakpopisa"/>
              <w:ind w:left="0"/>
              <w:jc w:val="center"/>
              <w:rPr>
                <w:rFonts w:ascii="Times New Roman" w:hAnsi="Times New Roman" w:cs="Times New Roman"/>
                <w:sz w:val="20"/>
                <w:szCs w:val="20"/>
              </w:rPr>
            </w:pPr>
            <w:r>
              <w:rPr>
                <w:rFonts w:ascii="Times New Roman" w:hAnsi="Times New Roman" w:cs="Times New Roman"/>
                <w:sz w:val="20"/>
                <w:szCs w:val="20"/>
              </w:rPr>
              <w:t>(zaokružiti)</w:t>
            </w:r>
          </w:p>
          <w:p w14:paraId="7B4C8DF6" w14:textId="77777777" w:rsidR="00AB2C8E" w:rsidRDefault="00AB2C8E" w:rsidP="00AE3005">
            <w:pPr>
              <w:pStyle w:val="Odlomakpopisa"/>
              <w:ind w:left="0"/>
              <w:jc w:val="center"/>
              <w:rPr>
                <w:rFonts w:ascii="Times New Roman" w:hAnsi="Times New Roman" w:cs="Times New Roman"/>
                <w:sz w:val="20"/>
                <w:szCs w:val="20"/>
              </w:rPr>
            </w:pPr>
          </w:p>
        </w:tc>
      </w:tr>
      <w:tr w:rsidR="00AB2C8E" w14:paraId="1FB680D4" w14:textId="77777777" w:rsidTr="00AE3005">
        <w:tblPrEx>
          <w:tblLook w:val="0000" w:firstRow="0" w:lastRow="0" w:firstColumn="0" w:lastColumn="0" w:noHBand="0" w:noVBand="0"/>
        </w:tblPrEx>
        <w:trPr>
          <w:trHeight w:val="313"/>
        </w:trPr>
        <w:tc>
          <w:tcPr>
            <w:tcW w:w="4455" w:type="dxa"/>
          </w:tcPr>
          <w:p w14:paraId="67088A64" w14:textId="77777777" w:rsidR="00AB2C8E" w:rsidRPr="00DB7089" w:rsidRDefault="00AB2C8E" w:rsidP="00AE3005">
            <w:pPr>
              <w:pStyle w:val="Odlomakpopisa"/>
              <w:ind w:left="0"/>
              <w:rPr>
                <w:rFonts w:ascii="Times New Roman" w:hAnsi="Times New Roman" w:cs="Times New Roman"/>
              </w:rPr>
            </w:pPr>
            <w:r w:rsidRPr="00DB7089">
              <w:rPr>
                <w:rFonts w:ascii="Times New Roman" w:hAnsi="Times New Roman" w:cs="Times New Roman"/>
              </w:rPr>
              <w:t>Doneseno rješenje o izvedenom stanju</w:t>
            </w:r>
          </w:p>
        </w:tc>
        <w:tc>
          <w:tcPr>
            <w:tcW w:w="961" w:type="dxa"/>
          </w:tcPr>
          <w:p w14:paraId="4DB20907" w14:textId="77777777" w:rsidR="00AB2C8E" w:rsidRDefault="00AB2C8E" w:rsidP="00AE3005">
            <w:pPr>
              <w:pStyle w:val="Odlomakpopisa"/>
              <w:ind w:left="0"/>
              <w:jc w:val="center"/>
              <w:rPr>
                <w:rFonts w:ascii="Times New Roman" w:hAnsi="Times New Roman" w:cs="Times New Roman"/>
                <w:sz w:val="20"/>
                <w:szCs w:val="20"/>
              </w:rPr>
            </w:pPr>
            <w:r>
              <w:rPr>
                <w:rFonts w:ascii="Times New Roman" w:hAnsi="Times New Roman" w:cs="Times New Roman"/>
                <w:sz w:val="20"/>
                <w:szCs w:val="20"/>
              </w:rPr>
              <w:t>DA</w:t>
            </w:r>
          </w:p>
        </w:tc>
        <w:tc>
          <w:tcPr>
            <w:tcW w:w="945" w:type="dxa"/>
          </w:tcPr>
          <w:p w14:paraId="42111E32" w14:textId="77777777" w:rsidR="00AB2C8E" w:rsidRDefault="00AB2C8E" w:rsidP="00AE3005">
            <w:pPr>
              <w:pStyle w:val="Odlomakpopisa"/>
              <w:ind w:left="0"/>
              <w:jc w:val="center"/>
              <w:rPr>
                <w:rFonts w:ascii="Times New Roman" w:hAnsi="Times New Roman" w:cs="Times New Roman"/>
                <w:sz w:val="20"/>
                <w:szCs w:val="20"/>
              </w:rPr>
            </w:pPr>
            <w:r>
              <w:rPr>
                <w:rFonts w:ascii="Times New Roman" w:hAnsi="Times New Roman" w:cs="Times New Roman"/>
                <w:sz w:val="20"/>
                <w:szCs w:val="20"/>
              </w:rPr>
              <w:t>NE</w:t>
            </w:r>
          </w:p>
        </w:tc>
        <w:tc>
          <w:tcPr>
            <w:tcW w:w="2341" w:type="dxa"/>
          </w:tcPr>
          <w:p w14:paraId="25C03709" w14:textId="77777777" w:rsidR="00AB2C8E" w:rsidRDefault="00AB2C8E" w:rsidP="00AE3005">
            <w:pPr>
              <w:pStyle w:val="Odlomakpopisa"/>
              <w:ind w:left="0"/>
              <w:rPr>
                <w:rFonts w:ascii="Times New Roman" w:hAnsi="Times New Roman" w:cs="Times New Roman"/>
              </w:rPr>
            </w:pPr>
            <w:r w:rsidRPr="00840588">
              <w:rPr>
                <w:rFonts w:ascii="Times New Roman" w:hAnsi="Times New Roman" w:cs="Times New Roman"/>
              </w:rPr>
              <w:t>U postupku</w:t>
            </w:r>
          </w:p>
          <w:p w14:paraId="5A0C2A10" w14:textId="77777777" w:rsidR="00AB2C8E" w:rsidRPr="00840588" w:rsidRDefault="00AB2C8E" w:rsidP="00AE3005">
            <w:pPr>
              <w:pStyle w:val="Odlomakpopisa"/>
              <w:ind w:left="0"/>
              <w:rPr>
                <w:rFonts w:ascii="Times New Roman" w:hAnsi="Times New Roman" w:cs="Times New Roman"/>
              </w:rPr>
            </w:pPr>
          </w:p>
        </w:tc>
      </w:tr>
    </w:tbl>
    <w:p w14:paraId="377916C3" w14:textId="77777777" w:rsidR="00AB2C8E" w:rsidRDefault="00AB2C8E" w:rsidP="00AB2C8E">
      <w:pPr>
        <w:pStyle w:val="Odlomakpopisa"/>
        <w:ind w:left="360"/>
        <w:rPr>
          <w:rFonts w:ascii="Times New Roman" w:hAnsi="Times New Roman" w:cs="Times New Roman"/>
          <w:sz w:val="20"/>
          <w:szCs w:val="20"/>
        </w:rPr>
      </w:pPr>
    </w:p>
    <w:tbl>
      <w:tblPr>
        <w:tblStyle w:val="Reetkatablice"/>
        <w:tblW w:w="0" w:type="auto"/>
        <w:tblInd w:w="360" w:type="dxa"/>
        <w:tblLook w:val="04A0" w:firstRow="1" w:lastRow="0" w:firstColumn="1" w:lastColumn="0" w:noHBand="0" w:noVBand="1"/>
      </w:tblPr>
      <w:tblGrid>
        <w:gridCol w:w="4363"/>
        <w:gridCol w:w="2927"/>
        <w:gridCol w:w="709"/>
        <w:gridCol w:w="703"/>
      </w:tblGrid>
      <w:tr w:rsidR="00AB2C8E" w14:paraId="2AA5C0A4" w14:textId="77777777" w:rsidTr="00AE3005">
        <w:tc>
          <w:tcPr>
            <w:tcW w:w="4363" w:type="dxa"/>
          </w:tcPr>
          <w:p w14:paraId="3B6B1733" w14:textId="77777777" w:rsidR="00AB2C8E" w:rsidRDefault="00AB2C8E" w:rsidP="00AE3005">
            <w:pPr>
              <w:pStyle w:val="Odlomakpopisa"/>
              <w:ind w:left="0"/>
              <w:jc w:val="center"/>
              <w:rPr>
                <w:rFonts w:ascii="Times New Roman" w:hAnsi="Times New Roman" w:cs="Times New Roman"/>
                <w:b/>
                <w:bCs/>
              </w:rPr>
            </w:pPr>
            <w:r>
              <w:rPr>
                <w:rFonts w:ascii="Times New Roman" w:hAnsi="Times New Roman" w:cs="Times New Roman"/>
                <w:b/>
                <w:bCs/>
              </w:rPr>
              <w:t>Prijavljujem štetu na imovini</w:t>
            </w:r>
          </w:p>
          <w:p w14:paraId="1665C9A2" w14:textId="77777777" w:rsidR="00AB2C8E" w:rsidRPr="008273EB" w:rsidRDefault="00AB2C8E" w:rsidP="00AE3005">
            <w:pPr>
              <w:pStyle w:val="Odlomakpopisa"/>
              <w:ind w:left="0"/>
              <w:jc w:val="center"/>
              <w:rPr>
                <w:rFonts w:ascii="Times New Roman" w:hAnsi="Times New Roman" w:cs="Times New Roman"/>
                <w:b/>
                <w:bCs/>
              </w:rPr>
            </w:pPr>
            <w:r>
              <w:rPr>
                <w:rFonts w:ascii="Times New Roman" w:hAnsi="Times New Roman" w:cs="Times New Roman"/>
                <w:b/>
                <w:bCs/>
              </w:rPr>
              <w:t>(zaokružiti)</w:t>
            </w:r>
          </w:p>
        </w:tc>
        <w:tc>
          <w:tcPr>
            <w:tcW w:w="4339" w:type="dxa"/>
            <w:gridSpan w:val="3"/>
          </w:tcPr>
          <w:p w14:paraId="59F517FA" w14:textId="77777777" w:rsidR="00AB2C8E" w:rsidRPr="00233BEC" w:rsidRDefault="00AB2C8E" w:rsidP="00AE3005">
            <w:pPr>
              <w:pStyle w:val="Odlomakpopisa"/>
              <w:ind w:left="0"/>
              <w:jc w:val="center"/>
              <w:rPr>
                <w:rFonts w:ascii="Times New Roman" w:hAnsi="Times New Roman" w:cs="Times New Roman"/>
                <w:b/>
                <w:bCs/>
              </w:rPr>
            </w:pPr>
            <w:r w:rsidRPr="00233BEC">
              <w:rPr>
                <w:rFonts w:ascii="Times New Roman" w:hAnsi="Times New Roman" w:cs="Times New Roman"/>
                <w:b/>
                <w:bCs/>
              </w:rPr>
              <w:t>Opis imovine na kojoj je nastala šteta</w:t>
            </w:r>
          </w:p>
        </w:tc>
      </w:tr>
      <w:tr w:rsidR="00AB2C8E" w14:paraId="1D4856AE" w14:textId="77777777" w:rsidTr="00AE3005">
        <w:tblPrEx>
          <w:tblLook w:val="0000" w:firstRow="0" w:lastRow="0" w:firstColumn="0" w:lastColumn="0" w:noHBand="0" w:noVBand="0"/>
        </w:tblPrEx>
        <w:trPr>
          <w:trHeight w:val="361"/>
        </w:trPr>
        <w:tc>
          <w:tcPr>
            <w:tcW w:w="4363" w:type="dxa"/>
          </w:tcPr>
          <w:p w14:paraId="33DC1FDB" w14:textId="77777777" w:rsidR="00AB2C8E" w:rsidRPr="007C1345" w:rsidRDefault="00AB2C8E" w:rsidP="00AB2C8E">
            <w:pPr>
              <w:pStyle w:val="Odlomakpopisa"/>
              <w:numPr>
                <w:ilvl w:val="0"/>
                <w:numId w:val="18"/>
              </w:numPr>
              <w:rPr>
                <w:rFonts w:ascii="Times New Roman" w:hAnsi="Times New Roman" w:cs="Times New Roman"/>
              </w:rPr>
            </w:pPr>
            <w:r w:rsidRPr="007C1345">
              <w:rPr>
                <w:rFonts w:ascii="Times New Roman" w:hAnsi="Times New Roman" w:cs="Times New Roman"/>
              </w:rPr>
              <w:t>građevine</w:t>
            </w:r>
          </w:p>
        </w:tc>
        <w:tc>
          <w:tcPr>
            <w:tcW w:w="4339" w:type="dxa"/>
            <w:gridSpan w:val="3"/>
            <w:vMerge w:val="restart"/>
            <w:shd w:val="clear" w:color="auto" w:fill="auto"/>
          </w:tcPr>
          <w:p w14:paraId="1EBEEAF4" w14:textId="77777777" w:rsidR="00AB2C8E" w:rsidRDefault="00AB2C8E" w:rsidP="00AE3005">
            <w:pPr>
              <w:rPr>
                <w:rFonts w:ascii="Times New Roman" w:hAnsi="Times New Roman" w:cs="Times New Roman"/>
                <w:sz w:val="20"/>
                <w:szCs w:val="20"/>
              </w:rPr>
            </w:pPr>
          </w:p>
        </w:tc>
      </w:tr>
      <w:tr w:rsidR="00AB2C8E" w14:paraId="6AF94725" w14:textId="77777777" w:rsidTr="00AE3005">
        <w:tblPrEx>
          <w:tblLook w:val="0000" w:firstRow="0" w:lastRow="0" w:firstColumn="0" w:lastColumn="0" w:noHBand="0" w:noVBand="0"/>
        </w:tblPrEx>
        <w:trPr>
          <w:trHeight w:val="361"/>
        </w:trPr>
        <w:tc>
          <w:tcPr>
            <w:tcW w:w="4363" w:type="dxa"/>
          </w:tcPr>
          <w:p w14:paraId="7B3201FC" w14:textId="77777777" w:rsidR="00AB2C8E" w:rsidRPr="007C1345" w:rsidRDefault="00AB2C8E" w:rsidP="00AB2C8E">
            <w:pPr>
              <w:pStyle w:val="Odlomakpopisa"/>
              <w:numPr>
                <w:ilvl w:val="0"/>
                <w:numId w:val="18"/>
              </w:numPr>
              <w:rPr>
                <w:rFonts w:ascii="Times New Roman" w:hAnsi="Times New Roman" w:cs="Times New Roman"/>
              </w:rPr>
            </w:pPr>
            <w:r>
              <w:rPr>
                <w:rFonts w:ascii="Times New Roman" w:hAnsi="Times New Roman" w:cs="Times New Roman"/>
              </w:rPr>
              <w:t>oprema</w:t>
            </w:r>
          </w:p>
        </w:tc>
        <w:tc>
          <w:tcPr>
            <w:tcW w:w="4339" w:type="dxa"/>
            <w:gridSpan w:val="3"/>
            <w:vMerge/>
            <w:shd w:val="clear" w:color="auto" w:fill="auto"/>
          </w:tcPr>
          <w:p w14:paraId="48832A44" w14:textId="77777777" w:rsidR="00AB2C8E" w:rsidRDefault="00AB2C8E" w:rsidP="00AE3005">
            <w:pPr>
              <w:rPr>
                <w:rFonts w:ascii="Times New Roman" w:hAnsi="Times New Roman" w:cs="Times New Roman"/>
                <w:sz w:val="20"/>
                <w:szCs w:val="20"/>
              </w:rPr>
            </w:pPr>
          </w:p>
        </w:tc>
      </w:tr>
      <w:tr w:rsidR="00AB2C8E" w14:paraId="5DF88388" w14:textId="77777777" w:rsidTr="00AE3005">
        <w:tblPrEx>
          <w:tblLook w:val="0000" w:firstRow="0" w:lastRow="0" w:firstColumn="0" w:lastColumn="0" w:noHBand="0" w:noVBand="0"/>
        </w:tblPrEx>
        <w:trPr>
          <w:trHeight w:val="361"/>
        </w:trPr>
        <w:tc>
          <w:tcPr>
            <w:tcW w:w="4363" w:type="dxa"/>
          </w:tcPr>
          <w:p w14:paraId="782B4B7A" w14:textId="77777777" w:rsidR="00AB2C8E" w:rsidRDefault="00AB2C8E" w:rsidP="00AB2C8E">
            <w:pPr>
              <w:pStyle w:val="Odlomakpopisa"/>
              <w:numPr>
                <w:ilvl w:val="0"/>
                <w:numId w:val="18"/>
              </w:numPr>
              <w:rPr>
                <w:rFonts w:ascii="Times New Roman" w:hAnsi="Times New Roman" w:cs="Times New Roman"/>
              </w:rPr>
            </w:pPr>
            <w:r>
              <w:rPr>
                <w:rFonts w:ascii="Times New Roman" w:hAnsi="Times New Roman" w:cs="Times New Roman"/>
              </w:rPr>
              <w:t>zemljište</w:t>
            </w:r>
          </w:p>
        </w:tc>
        <w:tc>
          <w:tcPr>
            <w:tcW w:w="4339" w:type="dxa"/>
            <w:gridSpan w:val="3"/>
            <w:vMerge/>
            <w:shd w:val="clear" w:color="auto" w:fill="auto"/>
          </w:tcPr>
          <w:p w14:paraId="2FFB7D09" w14:textId="77777777" w:rsidR="00AB2C8E" w:rsidRDefault="00AB2C8E" w:rsidP="00AE3005">
            <w:pPr>
              <w:rPr>
                <w:rFonts w:ascii="Times New Roman" w:hAnsi="Times New Roman" w:cs="Times New Roman"/>
                <w:sz w:val="20"/>
                <w:szCs w:val="20"/>
              </w:rPr>
            </w:pPr>
          </w:p>
        </w:tc>
      </w:tr>
      <w:tr w:rsidR="00AB2C8E" w14:paraId="274B65A4" w14:textId="77777777" w:rsidTr="00AE3005">
        <w:tblPrEx>
          <w:tblLook w:val="0000" w:firstRow="0" w:lastRow="0" w:firstColumn="0" w:lastColumn="0" w:noHBand="0" w:noVBand="0"/>
        </w:tblPrEx>
        <w:trPr>
          <w:trHeight w:val="361"/>
        </w:trPr>
        <w:tc>
          <w:tcPr>
            <w:tcW w:w="4363" w:type="dxa"/>
          </w:tcPr>
          <w:p w14:paraId="21DADA44" w14:textId="77777777" w:rsidR="00AB2C8E" w:rsidRDefault="00AB2C8E" w:rsidP="00AB2C8E">
            <w:pPr>
              <w:pStyle w:val="Odlomakpopisa"/>
              <w:numPr>
                <w:ilvl w:val="0"/>
                <w:numId w:val="18"/>
              </w:numPr>
              <w:rPr>
                <w:rFonts w:ascii="Times New Roman" w:hAnsi="Times New Roman" w:cs="Times New Roman"/>
              </w:rPr>
            </w:pPr>
            <w:r>
              <w:rPr>
                <w:rFonts w:ascii="Times New Roman" w:hAnsi="Times New Roman" w:cs="Times New Roman"/>
              </w:rPr>
              <w:t>višegodišnji nasadi</w:t>
            </w:r>
          </w:p>
        </w:tc>
        <w:tc>
          <w:tcPr>
            <w:tcW w:w="4339" w:type="dxa"/>
            <w:gridSpan w:val="3"/>
            <w:vMerge/>
            <w:shd w:val="clear" w:color="auto" w:fill="auto"/>
          </w:tcPr>
          <w:p w14:paraId="63F41EB8" w14:textId="77777777" w:rsidR="00AB2C8E" w:rsidRDefault="00AB2C8E" w:rsidP="00AE3005">
            <w:pPr>
              <w:rPr>
                <w:rFonts w:ascii="Times New Roman" w:hAnsi="Times New Roman" w:cs="Times New Roman"/>
                <w:sz w:val="20"/>
                <w:szCs w:val="20"/>
              </w:rPr>
            </w:pPr>
          </w:p>
        </w:tc>
      </w:tr>
      <w:tr w:rsidR="00AB2C8E" w14:paraId="0FE6D452" w14:textId="77777777" w:rsidTr="00AE3005">
        <w:tblPrEx>
          <w:tblLook w:val="0000" w:firstRow="0" w:lastRow="0" w:firstColumn="0" w:lastColumn="0" w:noHBand="0" w:noVBand="0"/>
        </w:tblPrEx>
        <w:trPr>
          <w:trHeight w:val="361"/>
        </w:trPr>
        <w:tc>
          <w:tcPr>
            <w:tcW w:w="4363" w:type="dxa"/>
          </w:tcPr>
          <w:p w14:paraId="12871488" w14:textId="77777777" w:rsidR="00AB2C8E" w:rsidRDefault="00AB2C8E" w:rsidP="00AB2C8E">
            <w:pPr>
              <w:pStyle w:val="Odlomakpopisa"/>
              <w:numPr>
                <w:ilvl w:val="0"/>
                <w:numId w:val="18"/>
              </w:numPr>
              <w:rPr>
                <w:rFonts w:ascii="Times New Roman" w:hAnsi="Times New Roman" w:cs="Times New Roman"/>
              </w:rPr>
            </w:pPr>
            <w:r>
              <w:rPr>
                <w:rFonts w:ascii="Times New Roman" w:hAnsi="Times New Roman" w:cs="Times New Roman"/>
              </w:rPr>
              <w:t>šume</w:t>
            </w:r>
          </w:p>
        </w:tc>
        <w:tc>
          <w:tcPr>
            <w:tcW w:w="4339" w:type="dxa"/>
            <w:gridSpan w:val="3"/>
            <w:vMerge/>
            <w:shd w:val="clear" w:color="auto" w:fill="auto"/>
          </w:tcPr>
          <w:p w14:paraId="632B519D" w14:textId="77777777" w:rsidR="00AB2C8E" w:rsidRDefault="00AB2C8E" w:rsidP="00AE3005">
            <w:pPr>
              <w:rPr>
                <w:rFonts w:ascii="Times New Roman" w:hAnsi="Times New Roman" w:cs="Times New Roman"/>
                <w:sz w:val="20"/>
                <w:szCs w:val="20"/>
              </w:rPr>
            </w:pPr>
          </w:p>
        </w:tc>
      </w:tr>
      <w:tr w:rsidR="00AB2C8E" w14:paraId="41C9326A" w14:textId="77777777" w:rsidTr="00AE3005">
        <w:tblPrEx>
          <w:tblLook w:val="0000" w:firstRow="0" w:lastRow="0" w:firstColumn="0" w:lastColumn="0" w:noHBand="0" w:noVBand="0"/>
        </w:tblPrEx>
        <w:trPr>
          <w:trHeight w:val="361"/>
        </w:trPr>
        <w:tc>
          <w:tcPr>
            <w:tcW w:w="4363" w:type="dxa"/>
          </w:tcPr>
          <w:p w14:paraId="256C10ED" w14:textId="77777777" w:rsidR="00AB2C8E" w:rsidRDefault="00AB2C8E" w:rsidP="00AB2C8E">
            <w:pPr>
              <w:pStyle w:val="Odlomakpopisa"/>
              <w:numPr>
                <w:ilvl w:val="0"/>
                <w:numId w:val="18"/>
              </w:numPr>
              <w:rPr>
                <w:rFonts w:ascii="Times New Roman" w:hAnsi="Times New Roman" w:cs="Times New Roman"/>
              </w:rPr>
            </w:pPr>
            <w:r>
              <w:rPr>
                <w:rFonts w:ascii="Times New Roman" w:hAnsi="Times New Roman" w:cs="Times New Roman"/>
              </w:rPr>
              <w:t>stoka</w:t>
            </w:r>
          </w:p>
        </w:tc>
        <w:tc>
          <w:tcPr>
            <w:tcW w:w="4339" w:type="dxa"/>
            <w:gridSpan w:val="3"/>
            <w:vMerge/>
            <w:shd w:val="clear" w:color="auto" w:fill="auto"/>
          </w:tcPr>
          <w:p w14:paraId="3DD22459" w14:textId="77777777" w:rsidR="00AB2C8E" w:rsidRDefault="00AB2C8E" w:rsidP="00AE3005">
            <w:pPr>
              <w:rPr>
                <w:rFonts w:ascii="Times New Roman" w:hAnsi="Times New Roman" w:cs="Times New Roman"/>
                <w:sz w:val="20"/>
                <w:szCs w:val="20"/>
              </w:rPr>
            </w:pPr>
          </w:p>
        </w:tc>
      </w:tr>
      <w:tr w:rsidR="00AB2C8E" w14:paraId="0EFBB068" w14:textId="77777777" w:rsidTr="00AE3005">
        <w:tblPrEx>
          <w:tblLook w:val="0000" w:firstRow="0" w:lastRow="0" w:firstColumn="0" w:lastColumn="0" w:noHBand="0" w:noVBand="0"/>
        </w:tblPrEx>
        <w:trPr>
          <w:trHeight w:val="361"/>
        </w:trPr>
        <w:tc>
          <w:tcPr>
            <w:tcW w:w="4363" w:type="dxa"/>
          </w:tcPr>
          <w:p w14:paraId="5E9FDC4E" w14:textId="77777777" w:rsidR="00AB2C8E" w:rsidRDefault="00AB2C8E" w:rsidP="00AB2C8E">
            <w:pPr>
              <w:pStyle w:val="Odlomakpopisa"/>
              <w:numPr>
                <w:ilvl w:val="0"/>
                <w:numId w:val="18"/>
              </w:numPr>
              <w:rPr>
                <w:rFonts w:ascii="Times New Roman" w:hAnsi="Times New Roman" w:cs="Times New Roman"/>
              </w:rPr>
            </w:pPr>
            <w:r>
              <w:rPr>
                <w:rFonts w:ascii="Times New Roman" w:hAnsi="Times New Roman" w:cs="Times New Roman"/>
              </w:rPr>
              <w:t>ribe</w:t>
            </w:r>
          </w:p>
        </w:tc>
        <w:tc>
          <w:tcPr>
            <w:tcW w:w="4339" w:type="dxa"/>
            <w:gridSpan w:val="3"/>
            <w:vMerge/>
            <w:shd w:val="clear" w:color="auto" w:fill="auto"/>
          </w:tcPr>
          <w:p w14:paraId="35D38756" w14:textId="77777777" w:rsidR="00AB2C8E" w:rsidRDefault="00AB2C8E" w:rsidP="00AE3005">
            <w:pPr>
              <w:rPr>
                <w:rFonts w:ascii="Times New Roman" w:hAnsi="Times New Roman" w:cs="Times New Roman"/>
                <w:sz w:val="20"/>
                <w:szCs w:val="20"/>
              </w:rPr>
            </w:pPr>
          </w:p>
        </w:tc>
      </w:tr>
      <w:tr w:rsidR="00AB2C8E" w14:paraId="28848BF0" w14:textId="77777777" w:rsidTr="00AE3005">
        <w:tblPrEx>
          <w:tblLook w:val="0000" w:firstRow="0" w:lastRow="0" w:firstColumn="0" w:lastColumn="0" w:noHBand="0" w:noVBand="0"/>
        </w:tblPrEx>
        <w:trPr>
          <w:trHeight w:val="361"/>
        </w:trPr>
        <w:tc>
          <w:tcPr>
            <w:tcW w:w="4363" w:type="dxa"/>
          </w:tcPr>
          <w:p w14:paraId="68AB482A" w14:textId="77777777" w:rsidR="00AB2C8E" w:rsidRDefault="00AB2C8E" w:rsidP="00AB2C8E">
            <w:pPr>
              <w:pStyle w:val="Odlomakpopisa"/>
              <w:numPr>
                <w:ilvl w:val="0"/>
                <w:numId w:val="18"/>
              </w:numPr>
              <w:rPr>
                <w:rFonts w:ascii="Times New Roman" w:hAnsi="Times New Roman" w:cs="Times New Roman"/>
              </w:rPr>
            </w:pPr>
            <w:r>
              <w:rPr>
                <w:rFonts w:ascii="Times New Roman" w:hAnsi="Times New Roman" w:cs="Times New Roman"/>
              </w:rPr>
              <w:t>poljoprivredna proizvodnja – prirod</w:t>
            </w:r>
          </w:p>
        </w:tc>
        <w:tc>
          <w:tcPr>
            <w:tcW w:w="4339" w:type="dxa"/>
            <w:gridSpan w:val="3"/>
            <w:vMerge/>
            <w:shd w:val="clear" w:color="auto" w:fill="auto"/>
          </w:tcPr>
          <w:p w14:paraId="0DFC70EA" w14:textId="77777777" w:rsidR="00AB2C8E" w:rsidRDefault="00AB2C8E" w:rsidP="00AE3005">
            <w:pPr>
              <w:rPr>
                <w:rFonts w:ascii="Times New Roman" w:hAnsi="Times New Roman" w:cs="Times New Roman"/>
                <w:sz w:val="20"/>
                <w:szCs w:val="20"/>
              </w:rPr>
            </w:pPr>
          </w:p>
        </w:tc>
      </w:tr>
      <w:tr w:rsidR="00AB2C8E" w14:paraId="764671A3" w14:textId="77777777" w:rsidTr="00AE3005">
        <w:tblPrEx>
          <w:tblLook w:val="0000" w:firstRow="0" w:lastRow="0" w:firstColumn="0" w:lastColumn="0" w:noHBand="0" w:noVBand="0"/>
        </w:tblPrEx>
        <w:trPr>
          <w:trHeight w:val="361"/>
        </w:trPr>
        <w:tc>
          <w:tcPr>
            <w:tcW w:w="4363" w:type="dxa"/>
          </w:tcPr>
          <w:p w14:paraId="7FF9423C" w14:textId="77777777" w:rsidR="00AB2C8E" w:rsidRDefault="00AB2C8E" w:rsidP="00AB2C8E">
            <w:pPr>
              <w:pStyle w:val="Odlomakpopisa"/>
              <w:numPr>
                <w:ilvl w:val="0"/>
                <w:numId w:val="18"/>
              </w:numPr>
              <w:rPr>
                <w:rFonts w:ascii="Times New Roman" w:hAnsi="Times New Roman" w:cs="Times New Roman"/>
              </w:rPr>
            </w:pPr>
            <w:r>
              <w:rPr>
                <w:rFonts w:ascii="Times New Roman" w:hAnsi="Times New Roman" w:cs="Times New Roman"/>
              </w:rPr>
              <w:t>ostala dobra</w:t>
            </w:r>
          </w:p>
        </w:tc>
        <w:tc>
          <w:tcPr>
            <w:tcW w:w="4339" w:type="dxa"/>
            <w:gridSpan w:val="3"/>
            <w:vMerge/>
            <w:shd w:val="clear" w:color="auto" w:fill="auto"/>
          </w:tcPr>
          <w:p w14:paraId="186F0603" w14:textId="77777777" w:rsidR="00AB2C8E" w:rsidRDefault="00AB2C8E" w:rsidP="00AE3005">
            <w:pPr>
              <w:rPr>
                <w:rFonts w:ascii="Times New Roman" w:hAnsi="Times New Roman" w:cs="Times New Roman"/>
                <w:sz w:val="20"/>
                <w:szCs w:val="20"/>
              </w:rPr>
            </w:pPr>
          </w:p>
        </w:tc>
      </w:tr>
      <w:tr w:rsidR="00AB2C8E" w14:paraId="16D078DA" w14:textId="77777777" w:rsidTr="00AE3005">
        <w:tblPrEx>
          <w:tblLook w:val="0000" w:firstRow="0" w:lastRow="0" w:firstColumn="0" w:lastColumn="0" w:noHBand="0" w:noVBand="0"/>
        </w:tblPrEx>
        <w:trPr>
          <w:trHeight w:val="361"/>
        </w:trPr>
        <w:tc>
          <w:tcPr>
            <w:tcW w:w="4363" w:type="dxa"/>
          </w:tcPr>
          <w:p w14:paraId="07825E2C" w14:textId="77777777" w:rsidR="00AB2C8E" w:rsidRDefault="00AB2C8E" w:rsidP="00AB2C8E">
            <w:pPr>
              <w:pStyle w:val="Odlomakpopisa"/>
              <w:numPr>
                <w:ilvl w:val="0"/>
                <w:numId w:val="18"/>
              </w:numPr>
              <w:rPr>
                <w:rFonts w:ascii="Times New Roman" w:hAnsi="Times New Roman" w:cs="Times New Roman"/>
              </w:rPr>
            </w:pPr>
            <w:r>
              <w:rPr>
                <w:rFonts w:ascii="Times New Roman" w:hAnsi="Times New Roman" w:cs="Times New Roman"/>
              </w:rPr>
              <w:t>troškovi</w:t>
            </w:r>
          </w:p>
        </w:tc>
        <w:tc>
          <w:tcPr>
            <w:tcW w:w="4339" w:type="dxa"/>
            <w:gridSpan w:val="3"/>
            <w:vMerge/>
            <w:shd w:val="clear" w:color="auto" w:fill="auto"/>
          </w:tcPr>
          <w:p w14:paraId="2F637D73" w14:textId="77777777" w:rsidR="00AB2C8E" w:rsidRDefault="00AB2C8E" w:rsidP="00AE3005">
            <w:pPr>
              <w:rPr>
                <w:rFonts w:ascii="Times New Roman" w:hAnsi="Times New Roman" w:cs="Times New Roman"/>
                <w:sz w:val="20"/>
                <w:szCs w:val="20"/>
              </w:rPr>
            </w:pPr>
          </w:p>
        </w:tc>
      </w:tr>
      <w:tr w:rsidR="00AB2C8E" w14:paraId="71710512" w14:textId="77777777" w:rsidTr="00AE3005">
        <w:tblPrEx>
          <w:tblLook w:val="0000" w:firstRow="0" w:lastRow="0" w:firstColumn="0" w:lastColumn="0" w:noHBand="0" w:noVBand="0"/>
        </w:tblPrEx>
        <w:trPr>
          <w:trHeight w:val="361"/>
        </w:trPr>
        <w:tc>
          <w:tcPr>
            <w:tcW w:w="4363" w:type="dxa"/>
          </w:tcPr>
          <w:p w14:paraId="56B8EF07" w14:textId="77777777" w:rsidR="00AB2C8E" w:rsidRPr="00623F18" w:rsidRDefault="00AB2C8E" w:rsidP="00AE3005">
            <w:pPr>
              <w:jc w:val="center"/>
              <w:rPr>
                <w:rFonts w:ascii="Times New Roman" w:hAnsi="Times New Roman" w:cs="Times New Roman"/>
                <w:b/>
                <w:bCs/>
              </w:rPr>
            </w:pPr>
            <w:r w:rsidRPr="00623F18">
              <w:rPr>
                <w:rFonts w:ascii="Times New Roman" w:hAnsi="Times New Roman" w:cs="Times New Roman"/>
                <w:b/>
                <w:bCs/>
              </w:rPr>
              <w:t>Ukupni iznos prve procjene štete:</w:t>
            </w:r>
          </w:p>
        </w:tc>
        <w:tc>
          <w:tcPr>
            <w:tcW w:w="4339" w:type="dxa"/>
            <w:gridSpan w:val="3"/>
            <w:shd w:val="clear" w:color="auto" w:fill="auto"/>
          </w:tcPr>
          <w:p w14:paraId="0FB6C35A" w14:textId="77777777" w:rsidR="00AB2C8E" w:rsidRPr="004B0657" w:rsidRDefault="00AB2C8E" w:rsidP="00AE3005">
            <w:pPr>
              <w:jc w:val="right"/>
              <w:rPr>
                <w:rFonts w:ascii="Times New Roman" w:hAnsi="Times New Roman" w:cs="Times New Roman"/>
              </w:rPr>
            </w:pPr>
            <w:r w:rsidRPr="004B0657">
              <w:rPr>
                <w:rFonts w:ascii="Times New Roman" w:hAnsi="Times New Roman" w:cs="Times New Roman"/>
              </w:rPr>
              <w:t>kn</w:t>
            </w:r>
          </w:p>
        </w:tc>
      </w:tr>
      <w:tr w:rsidR="00AB2C8E" w14:paraId="75F32337" w14:textId="77777777" w:rsidTr="00AE3005">
        <w:tblPrEx>
          <w:tblLook w:val="0000" w:firstRow="0" w:lastRow="0" w:firstColumn="0" w:lastColumn="0" w:noHBand="0" w:noVBand="0"/>
        </w:tblPrEx>
        <w:trPr>
          <w:trHeight w:val="465"/>
        </w:trPr>
        <w:tc>
          <w:tcPr>
            <w:tcW w:w="7290" w:type="dxa"/>
            <w:gridSpan w:val="2"/>
          </w:tcPr>
          <w:p w14:paraId="17DC7848" w14:textId="77777777" w:rsidR="00AB2C8E" w:rsidRPr="00F84F02" w:rsidRDefault="00AB2C8E" w:rsidP="00AE3005">
            <w:pPr>
              <w:pStyle w:val="Odlomakpopisa"/>
              <w:ind w:left="0"/>
              <w:jc w:val="center"/>
              <w:rPr>
                <w:rFonts w:ascii="Times New Roman" w:hAnsi="Times New Roman" w:cs="Times New Roman"/>
              </w:rPr>
            </w:pPr>
            <w:r>
              <w:rPr>
                <w:rFonts w:ascii="Times New Roman" w:hAnsi="Times New Roman" w:cs="Times New Roman"/>
              </w:rPr>
              <w:t>Osiguranje imovine od rizika prirodne nepogode za koju se prijavljuje šteta (zaokružiti)</w:t>
            </w:r>
          </w:p>
        </w:tc>
        <w:tc>
          <w:tcPr>
            <w:tcW w:w="709" w:type="dxa"/>
          </w:tcPr>
          <w:p w14:paraId="7FFF15A1" w14:textId="77777777" w:rsidR="00AB2C8E" w:rsidRDefault="00AB2C8E" w:rsidP="00AE3005">
            <w:pPr>
              <w:pStyle w:val="Odlomakpopisa"/>
              <w:ind w:left="0"/>
              <w:jc w:val="center"/>
              <w:rPr>
                <w:rFonts w:ascii="Times New Roman" w:hAnsi="Times New Roman" w:cs="Times New Roman"/>
                <w:sz w:val="20"/>
                <w:szCs w:val="20"/>
              </w:rPr>
            </w:pPr>
            <w:r>
              <w:rPr>
                <w:rFonts w:ascii="Times New Roman" w:hAnsi="Times New Roman" w:cs="Times New Roman"/>
                <w:sz w:val="20"/>
                <w:szCs w:val="20"/>
              </w:rPr>
              <w:t>DA</w:t>
            </w:r>
          </w:p>
        </w:tc>
        <w:tc>
          <w:tcPr>
            <w:tcW w:w="703" w:type="dxa"/>
          </w:tcPr>
          <w:p w14:paraId="77EDB985" w14:textId="77777777" w:rsidR="00AB2C8E" w:rsidRDefault="00AB2C8E" w:rsidP="00AE3005">
            <w:pPr>
              <w:pStyle w:val="Odlomakpopisa"/>
              <w:ind w:left="0"/>
              <w:jc w:val="center"/>
              <w:rPr>
                <w:rFonts w:ascii="Times New Roman" w:hAnsi="Times New Roman" w:cs="Times New Roman"/>
                <w:sz w:val="20"/>
                <w:szCs w:val="20"/>
              </w:rPr>
            </w:pPr>
            <w:r>
              <w:rPr>
                <w:rFonts w:ascii="Times New Roman" w:hAnsi="Times New Roman" w:cs="Times New Roman"/>
                <w:sz w:val="20"/>
                <w:szCs w:val="20"/>
              </w:rPr>
              <w:t>NE</w:t>
            </w:r>
          </w:p>
        </w:tc>
      </w:tr>
    </w:tbl>
    <w:p w14:paraId="5432A839" w14:textId="77777777" w:rsidR="0094078E" w:rsidRDefault="0094078E" w:rsidP="00AB2C8E">
      <w:pPr>
        <w:pStyle w:val="Odlomakpopisa"/>
        <w:ind w:left="360"/>
        <w:rPr>
          <w:rFonts w:ascii="Times New Roman" w:hAnsi="Times New Roman" w:cs="Times New Roman"/>
          <w:sz w:val="20"/>
          <w:szCs w:val="20"/>
        </w:rPr>
      </w:pPr>
    </w:p>
    <w:p w14:paraId="7A112E12" w14:textId="77777777" w:rsidR="0094078E" w:rsidRDefault="0094078E" w:rsidP="00AB2C8E">
      <w:pPr>
        <w:pStyle w:val="Odlomakpopisa"/>
        <w:ind w:left="360"/>
        <w:rPr>
          <w:rFonts w:ascii="Times New Roman" w:hAnsi="Times New Roman" w:cs="Times New Roman"/>
          <w:sz w:val="20"/>
          <w:szCs w:val="20"/>
        </w:rPr>
      </w:pPr>
    </w:p>
    <w:p w14:paraId="0B9AF796" w14:textId="366C76AA" w:rsidR="00AB2C8E" w:rsidRPr="00274EFF" w:rsidRDefault="00AB2C8E" w:rsidP="00AB2C8E">
      <w:pPr>
        <w:pStyle w:val="Odlomakpopisa"/>
        <w:ind w:left="360"/>
        <w:rPr>
          <w:rFonts w:ascii="Times New Roman" w:hAnsi="Times New Roman" w:cs="Times New Roman"/>
          <w:sz w:val="20"/>
          <w:szCs w:val="20"/>
        </w:rPr>
      </w:pPr>
      <w:r>
        <w:rPr>
          <w:rFonts w:ascii="Times New Roman" w:hAnsi="Times New Roman" w:cs="Times New Roman"/>
          <w:sz w:val="20"/>
          <w:szCs w:val="20"/>
        </w:rPr>
        <w:lastRenderedPageBreak/>
        <w:t xml:space="preserve">Mjesto i datum: _________________________________              </w:t>
      </w:r>
    </w:p>
    <w:p w14:paraId="5318D9AF" w14:textId="77777777" w:rsidR="00AB2C8E" w:rsidRDefault="00AB2C8E" w:rsidP="00AB2C8E">
      <w:pPr>
        <w:pStyle w:val="Odlomakpopisa"/>
        <w:ind w:left="360"/>
        <w:rPr>
          <w:rFonts w:ascii="Times New Roman" w:hAnsi="Times New Roman" w:cs="Times New Roman"/>
        </w:rPr>
      </w:pPr>
    </w:p>
    <w:p w14:paraId="7B63DE25" w14:textId="77777777" w:rsidR="00AB2C8E" w:rsidRDefault="00AB2C8E" w:rsidP="00AB2C8E">
      <w:pPr>
        <w:pStyle w:val="Odlomakpopisa"/>
        <w:ind w:left="360"/>
        <w:jc w:val="right"/>
        <w:rPr>
          <w:rFonts w:ascii="Times New Roman" w:hAnsi="Times New Roman" w:cs="Times New Roman"/>
        </w:rPr>
      </w:pPr>
    </w:p>
    <w:p w14:paraId="414E2DE6" w14:textId="77777777" w:rsidR="00AB2C8E" w:rsidRDefault="00AB2C8E" w:rsidP="00AB2C8E">
      <w:pPr>
        <w:pStyle w:val="Odlomakpopisa"/>
        <w:ind w:left="360"/>
        <w:jc w:val="right"/>
        <w:rPr>
          <w:rFonts w:ascii="Times New Roman" w:hAnsi="Times New Roman" w:cs="Times New Roman"/>
        </w:rPr>
      </w:pPr>
    </w:p>
    <w:p w14:paraId="6F439F27" w14:textId="77777777" w:rsidR="00AB2C8E" w:rsidRDefault="00AB2C8E" w:rsidP="00AB2C8E">
      <w:pPr>
        <w:pStyle w:val="Odlomakpopisa"/>
        <w:ind w:left="360"/>
        <w:jc w:val="right"/>
        <w:rPr>
          <w:rFonts w:ascii="Times New Roman" w:hAnsi="Times New Roman" w:cs="Times New Roman"/>
        </w:rPr>
      </w:pPr>
    </w:p>
    <w:p w14:paraId="103D89C4" w14:textId="77777777" w:rsidR="00AB2C8E" w:rsidRPr="002A0E3D" w:rsidRDefault="00AB2C8E" w:rsidP="00AB2C8E">
      <w:pPr>
        <w:pStyle w:val="Odlomakpopisa"/>
        <w:ind w:left="360"/>
        <w:rPr>
          <w:rFonts w:ascii="Times New Roman" w:hAnsi="Times New Roman" w:cs="Times New Roman"/>
        </w:rPr>
      </w:pPr>
      <w:r w:rsidRPr="002A0E3D">
        <w:rPr>
          <w:rFonts w:ascii="Times New Roman" w:hAnsi="Times New Roman" w:cs="Times New Roman"/>
        </w:rPr>
        <w:t>Potpis prijavitelja štete ( za pravne osobe: pečat i potpis odgovorne osobe)</w:t>
      </w:r>
      <w:r>
        <w:rPr>
          <w:rFonts w:ascii="Times New Roman" w:hAnsi="Times New Roman" w:cs="Times New Roman"/>
        </w:rPr>
        <w:t>:</w:t>
      </w:r>
    </w:p>
    <w:p w14:paraId="23DADB94" w14:textId="77777777" w:rsidR="00AB2C8E" w:rsidRDefault="00AB2C8E" w:rsidP="00AB2C8E">
      <w:pPr>
        <w:pStyle w:val="Odlomakpopisa"/>
        <w:ind w:left="360"/>
        <w:rPr>
          <w:rFonts w:ascii="Times New Roman" w:hAnsi="Times New Roman" w:cs="Times New Roman"/>
          <w:sz w:val="20"/>
          <w:szCs w:val="20"/>
        </w:rPr>
      </w:pPr>
    </w:p>
    <w:p w14:paraId="1E267929" w14:textId="77777777" w:rsidR="00AB2C8E" w:rsidRDefault="00AB2C8E" w:rsidP="00AB2C8E">
      <w:pPr>
        <w:pStyle w:val="Odlomakpopisa"/>
        <w:ind w:left="360"/>
        <w:rPr>
          <w:rFonts w:ascii="Times New Roman" w:hAnsi="Times New Roman" w:cs="Times New Roman"/>
          <w:sz w:val="20"/>
          <w:szCs w:val="20"/>
        </w:rPr>
      </w:pPr>
    </w:p>
    <w:p w14:paraId="4502DCCE" w14:textId="77777777" w:rsidR="00AB2C8E" w:rsidRDefault="00AB2C8E" w:rsidP="00AB2C8E">
      <w:pPr>
        <w:pStyle w:val="Odlomakpopisa"/>
        <w:ind w:left="360"/>
        <w:rPr>
          <w:rFonts w:ascii="Times New Roman" w:hAnsi="Times New Roman" w:cs="Times New Roman"/>
          <w:sz w:val="20"/>
          <w:szCs w:val="20"/>
        </w:rPr>
      </w:pPr>
      <w:r>
        <w:rPr>
          <w:rFonts w:ascii="Times New Roman" w:hAnsi="Times New Roman" w:cs="Times New Roman"/>
          <w:sz w:val="20"/>
          <w:szCs w:val="20"/>
        </w:rPr>
        <w:t>_______________________________________________</w:t>
      </w:r>
    </w:p>
    <w:p w14:paraId="19DDAC8C" w14:textId="77777777" w:rsidR="00AB2C8E" w:rsidRDefault="00AB2C8E" w:rsidP="00AB2C8E">
      <w:pPr>
        <w:pStyle w:val="Odlomakpopisa"/>
        <w:ind w:left="360"/>
        <w:rPr>
          <w:rFonts w:ascii="Times New Roman" w:hAnsi="Times New Roman" w:cs="Times New Roman"/>
          <w:sz w:val="20"/>
          <w:szCs w:val="20"/>
        </w:rPr>
      </w:pPr>
    </w:p>
    <w:p w14:paraId="683124F0" w14:textId="77777777" w:rsidR="00AB2C8E" w:rsidRDefault="00AB2C8E" w:rsidP="00AB2C8E">
      <w:pPr>
        <w:pStyle w:val="Odlomakpopisa"/>
        <w:ind w:left="360"/>
        <w:rPr>
          <w:rFonts w:ascii="Times New Roman" w:hAnsi="Times New Roman" w:cs="Times New Roman"/>
          <w:sz w:val="20"/>
          <w:szCs w:val="20"/>
        </w:rPr>
      </w:pPr>
    </w:p>
    <w:p w14:paraId="4063003A" w14:textId="77777777" w:rsidR="00AB2C8E" w:rsidRDefault="00AB2C8E" w:rsidP="00AB2C8E">
      <w:pPr>
        <w:pStyle w:val="Odlomakpopisa"/>
        <w:ind w:left="360"/>
        <w:rPr>
          <w:rFonts w:ascii="Times New Roman" w:hAnsi="Times New Roman" w:cs="Times New Roman"/>
          <w:sz w:val="20"/>
          <w:szCs w:val="20"/>
        </w:rPr>
      </w:pPr>
    </w:p>
    <w:p w14:paraId="310C8045" w14:textId="77777777" w:rsidR="00AB2C8E" w:rsidRDefault="00AB2C8E" w:rsidP="00AB2C8E">
      <w:pPr>
        <w:pStyle w:val="Odlomakpopisa"/>
        <w:ind w:left="360"/>
        <w:rPr>
          <w:rFonts w:ascii="Times New Roman" w:hAnsi="Times New Roman" w:cs="Times New Roman"/>
          <w:sz w:val="20"/>
          <w:szCs w:val="20"/>
        </w:rPr>
      </w:pPr>
    </w:p>
    <w:p w14:paraId="47A1B0AE" w14:textId="77777777" w:rsidR="00AB2C8E" w:rsidRDefault="00AB2C8E" w:rsidP="00AB2C8E">
      <w:pPr>
        <w:pStyle w:val="Odlomakpopisa"/>
        <w:ind w:left="360"/>
        <w:rPr>
          <w:rFonts w:ascii="Times New Roman" w:hAnsi="Times New Roman" w:cs="Times New Roman"/>
          <w:sz w:val="20"/>
          <w:szCs w:val="20"/>
        </w:rPr>
      </w:pPr>
    </w:p>
    <w:p w14:paraId="2103E658" w14:textId="77777777" w:rsidR="00AB2C8E" w:rsidRDefault="00AB2C8E" w:rsidP="00AB2C8E">
      <w:pPr>
        <w:pStyle w:val="Odlomakpopisa"/>
        <w:ind w:left="360"/>
        <w:rPr>
          <w:rFonts w:ascii="Times New Roman" w:hAnsi="Times New Roman" w:cs="Times New Roman"/>
          <w:sz w:val="20"/>
          <w:szCs w:val="20"/>
        </w:rPr>
      </w:pPr>
    </w:p>
    <w:p w14:paraId="2DA87D5C" w14:textId="77777777" w:rsidR="00AB2C8E" w:rsidRDefault="00AB2C8E" w:rsidP="00AB2C8E">
      <w:pPr>
        <w:pStyle w:val="Odlomakpopisa"/>
        <w:ind w:left="360"/>
        <w:rPr>
          <w:rFonts w:ascii="Times New Roman" w:hAnsi="Times New Roman" w:cs="Times New Roman"/>
          <w:sz w:val="20"/>
          <w:szCs w:val="20"/>
        </w:rPr>
      </w:pPr>
    </w:p>
    <w:p w14:paraId="33DDFF86" w14:textId="77777777" w:rsidR="00AB2C8E" w:rsidRDefault="00AB2C8E" w:rsidP="00AB2C8E">
      <w:pPr>
        <w:pStyle w:val="Odlomakpopisa"/>
        <w:ind w:left="360"/>
        <w:rPr>
          <w:rFonts w:ascii="Times New Roman" w:hAnsi="Times New Roman" w:cs="Times New Roman"/>
          <w:sz w:val="20"/>
          <w:szCs w:val="20"/>
        </w:rPr>
      </w:pPr>
    </w:p>
    <w:p w14:paraId="66A08DFF" w14:textId="77777777" w:rsidR="00AB2C8E" w:rsidRDefault="00AB2C8E" w:rsidP="00AB2C8E">
      <w:pPr>
        <w:pStyle w:val="Odlomakpopisa"/>
        <w:ind w:left="360"/>
        <w:rPr>
          <w:rFonts w:ascii="Times New Roman" w:hAnsi="Times New Roman" w:cs="Times New Roman"/>
          <w:sz w:val="20"/>
          <w:szCs w:val="20"/>
        </w:rPr>
      </w:pPr>
    </w:p>
    <w:p w14:paraId="38745311" w14:textId="77777777" w:rsidR="00AB2C8E" w:rsidRDefault="00AB2C8E" w:rsidP="00AB2C8E">
      <w:pPr>
        <w:pStyle w:val="Odlomakpopisa"/>
        <w:ind w:left="360"/>
        <w:rPr>
          <w:rFonts w:ascii="Times New Roman" w:hAnsi="Times New Roman" w:cs="Times New Roman"/>
          <w:sz w:val="20"/>
          <w:szCs w:val="20"/>
        </w:rPr>
      </w:pPr>
    </w:p>
    <w:p w14:paraId="61A38E70" w14:textId="77777777" w:rsidR="00AB2C8E" w:rsidRDefault="00AB2C8E" w:rsidP="00AB2C8E">
      <w:pPr>
        <w:pStyle w:val="Odlomakpopisa"/>
        <w:ind w:left="360"/>
        <w:rPr>
          <w:rFonts w:ascii="Times New Roman" w:hAnsi="Times New Roman" w:cs="Times New Roman"/>
          <w:sz w:val="20"/>
          <w:szCs w:val="20"/>
        </w:rPr>
      </w:pPr>
    </w:p>
    <w:p w14:paraId="5A9C41AB" w14:textId="77777777" w:rsidR="00AB2C8E" w:rsidRDefault="00AB2C8E" w:rsidP="00AB2C8E">
      <w:pPr>
        <w:pStyle w:val="Odlomakpopisa"/>
        <w:ind w:left="360"/>
        <w:rPr>
          <w:rFonts w:ascii="Times New Roman" w:hAnsi="Times New Roman" w:cs="Times New Roman"/>
          <w:sz w:val="20"/>
          <w:szCs w:val="20"/>
        </w:rPr>
      </w:pPr>
    </w:p>
    <w:p w14:paraId="379014F0" w14:textId="77777777" w:rsidR="00AB2C8E" w:rsidRDefault="00AB2C8E" w:rsidP="00AB2C8E">
      <w:pPr>
        <w:pStyle w:val="Odlomakpopisa"/>
        <w:ind w:left="360"/>
        <w:rPr>
          <w:rFonts w:ascii="Times New Roman" w:hAnsi="Times New Roman" w:cs="Times New Roman"/>
          <w:sz w:val="20"/>
          <w:szCs w:val="20"/>
        </w:rPr>
      </w:pPr>
    </w:p>
    <w:p w14:paraId="2D801088" w14:textId="77777777" w:rsidR="00AB2C8E" w:rsidRDefault="00AB2C8E" w:rsidP="00AB2C8E">
      <w:pPr>
        <w:pStyle w:val="Odlomakpopisa"/>
        <w:ind w:left="360"/>
        <w:rPr>
          <w:rFonts w:ascii="Times New Roman" w:hAnsi="Times New Roman" w:cs="Times New Roman"/>
          <w:sz w:val="20"/>
          <w:szCs w:val="20"/>
        </w:rPr>
      </w:pPr>
    </w:p>
    <w:p w14:paraId="250706FA" w14:textId="77777777" w:rsidR="00AB2C8E" w:rsidRDefault="00AB2C8E" w:rsidP="00AB2C8E">
      <w:pPr>
        <w:pStyle w:val="Odlomakpopisa"/>
        <w:ind w:left="360"/>
        <w:rPr>
          <w:rFonts w:ascii="Times New Roman" w:hAnsi="Times New Roman" w:cs="Times New Roman"/>
          <w:sz w:val="20"/>
          <w:szCs w:val="20"/>
        </w:rPr>
      </w:pPr>
    </w:p>
    <w:p w14:paraId="19A368EF" w14:textId="77777777" w:rsidR="00AB2C8E" w:rsidRDefault="00AB2C8E" w:rsidP="00AB2C8E">
      <w:pPr>
        <w:pStyle w:val="Odlomakpopisa"/>
        <w:ind w:left="360"/>
        <w:rPr>
          <w:rFonts w:ascii="Times New Roman" w:hAnsi="Times New Roman" w:cs="Times New Roman"/>
          <w:sz w:val="20"/>
          <w:szCs w:val="20"/>
        </w:rPr>
      </w:pPr>
    </w:p>
    <w:p w14:paraId="2CFD5093" w14:textId="77777777" w:rsidR="00AB2C8E" w:rsidRDefault="00AB2C8E" w:rsidP="00AB2C8E">
      <w:pPr>
        <w:pStyle w:val="Odlomakpopisa"/>
        <w:ind w:left="360"/>
        <w:rPr>
          <w:rFonts w:ascii="Times New Roman" w:hAnsi="Times New Roman" w:cs="Times New Roman"/>
          <w:sz w:val="20"/>
          <w:szCs w:val="20"/>
        </w:rPr>
      </w:pPr>
    </w:p>
    <w:p w14:paraId="0D08D047" w14:textId="77777777" w:rsidR="00AB2C8E" w:rsidRDefault="00AB2C8E" w:rsidP="00AB2C8E">
      <w:pPr>
        <w:pStyle w:val="Odlomakpopisa"/>
        <w:ind w:left="360"/>
        <w:rPr>
          <w:rFonts w:ascii="Times New Roman" w:hAnsi="Times New Roman" w:cs="Times New Roman"/>
          <w:sz w:val="20"/>
          <w:szCs w:val="20"/>
        </w:rPr>
      </w:pPr>
    </w:p>
    <w:p w14:paraId="262AE21A" w14:textId="77777777" w:rsidR="00AB2C8E" w:rsidRDefault="00AB2C8E" w:rsidP="00AB2C8E">
      <w:pPr>
        <w:pStyle w:val="Odlomakpopisa"/>
        <w:ind w:left="360"/>
        <w:rPr>
          <w:rFonts w:ascii="Times New Roman" w:hAnsi="Times New Roman" w:cs="Times New Roman"/>
          <w:sz w:val="20"/>
          <w:szCs w:val="20"/>
        </w:rPr>
      </w:pPr>
    </w:p>
    <w:p w14:paraId="5630BCA9" w14:textId="77777777" w:rsidR="00AB2C8E" w:rsidRDefault="00AB2C8E" w:rsidP="00AB2C8E">
      <w:pPr>
        <w:pStyle w:val="Odlomakpopisa"/>
        <w:ind w:left="360"/>
        <w:rPr>
          <w:rFonts w:ascii="Times New Roman" w:hAnsi="Times New Roman" w:cs="Times New Roman"/>
          <w:sz w:val="20"/>
          <w:szCs w:val="20"/>
        </w:rPr>
      </w:pPr>
    </w:p>
    <w:p w14:paraId="26C28899" w14:textId="77777777" w:rsidR="00AB2C8E" w:rsidRDefault="00AB2C8E" w:rsidP="00AB2C8E">
      <w:pPr>
        <w:pStyle w:val="Odlomakpopisa"/>
        <w:ind w:left="360"/>
        <w:rPr>
          <w:rFonts w:ascii="Times New Roman" w:hAnsi="Times New Roman" w:cs="Times New Roman"/>
          <w:sz w:val="20"/>
          <w:szCs w:val="20"/>
        </w:rPr>
      </w:pPr>
    </w:p>
    <w:p w14:paraId="0FFF09F6" w14:textId="77777777" w:rsidR="00AB2C8E" w:rsidRDefault="00AB2C8E" w:rsidP="00AB2C8E">
      <w:pPr>
        <w:pStyle w:val="Odlomakpopisa"/>
        <w:ind w:left="360"/>
        <w:rPr>
          <w:rFonts w:ascii="Times New Roman" w:hAnsi="Times New Roman" w:cs="Times New Roman"/>
          <w:sz w:val="20"/>
          <w:szCs w:val="20"/>
        </w:rPr>
      </w:pPr>
    </w:p>
    <w:p w14:paraId="462DD492" w14:textId="77777777" w:rsidR="00AB2C8E" w:rsidRDefault="00AB2C8E" w:rsidP="00AB2C8E">
      <w:pPr>
        <w:pStyle w:val="Odlomakpopisa"/>
        <w:ind w:left="360"/>
        <w:rPr>
          <w:rFonts w:ascii="Times New Roman" w:hAnsi="Times New Roman" w:cs="Times New Roman"/>
          <w:sz w:val="20"/>
          <w:szCs w:val="20"/>
        </w:rPr>
      </w:pPr>
    </w:p>
    <w:p w14:paraId="6740B356" w14:textId="77777777" w:rsidR="00AB2C8E" w:rsidRDefault="00AB2C8E" w:rsidP="00AB2C8E">
      <w:pPr>
        <w:rPr>
          <w:rFonts w:ascii="Times New Roman" w:hAnsi="Times New Roman" w:cs="Times New Roman"/>
          <w:sz w:val="20"/>
          <w:szCs w:val="20"/>
        </w:rPr>
      </w:pPr>
    </w:p>
    <w:p w14:paraId="382CE354" w14:textId="77777777" w:rsidR="00AB2C8E" w:rsidRDefault="00AB2C8E" w:rsidP="00AB2C8E">
      <w:pPr>
        <w:rPr>
          <w:rFonts w:ascii="Times New Roman" w:hAnsi="Times New Roman" w:cs="Times New Roman"/>
          <w:sz w:val="20"/>
          <w:szCs w:val="20"/>
        </w:rPr>
      </w:pPr>
    </w:p>
    <w:p w14:paraId="2D19D560" w14:textId="77777777" w:rsidR="00AB2C8E" w:rsidRDefault="00AB2C8E" w:rsidP="00AB2C8E">
      <w:pPr>
        <w:rPr>
          <w:rFonts w:ascii="Times New Roman" w:hAnsi="Times New Roman" w:cs="Times New Roman"/>
          <w:sz w:val="20"/>
          <w:szCs w:val="20"/>
        </w:rPr>
      </w:pPr>
    </w:p>
    <w:p w14:paraId="531B7EC5" w14:textId="77777777" w:rsidR="00AB2C8E" w:rsidRDefault="00AB2C8E" w:rsidP="00AB2C8E">
      <w:pPr>
        <w:rPr>
          <w:rFonts w:ascii="Times New Roman" w:hAnsi="Times New Roman" w:cs="Times New Roman"/>
          <w:sz w:val="20"/>
          <w:szCs w:val="20"/>
        </w:rPr>
      </w:pPr>
    </w:p>
    <w:p w14:paraId="60DB1C90" w14:textId="77777777" w:rsidR="00AB2C8E" w:rsidRDefault="00AB2C8E" w:rsidP="00AB2C8E">
      <w:pPr>
        <w:rPr>
          <w:rFonts w:ascii="Times New Roman" w:hAnsi="Times New Roman" w:cs="Times New Roman"/>
          <w:sz w:val="20"/>
          <w:szCs w:val="20"/>
        </w:rPr>
      </w:pPr>
    </w:p>
    <w:p w14:paraId="50E3A7B6" w14:textId="77777777" w:rsidR="00AB2C8E" w:rsidRDefault="00AB2C8E" w:rsidP="00AB2C8E">
      <w:pPr>
        <w:rPr>
          <w:rFonts w:ascii="Times New Roman" w:hAnsi="Times New Roman" w:cs="Times New Roman"/>
          <w:sz w:val="20"/>
          <w:szCs w:val="20"/>
        </w:rPr>
      </w:pPr>
    </w:p>
    <w:p w14:paraId="48A5E46E" w14:textId="77777777" w:rsidR="00AB2C8E" w:rsidRDefault="00AB2C8E" w:rsidP="00AB2C8E">
      <w:pPr>
        <w:rPr>
          <w:rFonts w:ascii="Times New Roman" w:hAnsi="Times New Roman" w:cs="Times New Roman"/>
          <w:sz w:val="20"/>
          <w:szCs w:val="20"/>
        </w:rPr>
      </w:pPr>
    </w:p>
    <w:p w14:paraId="1F393EB5" w14:textId="77777777" w:rsidR="00AB2C8E" w:rsidRDefault="00AB2C8E" w:rsidP="00AB2C8E">
      <w:pPr>
        <w:rPr>
          <w:rFonts w:ascii="Times New Roman" w:hAnsi="Times New Roman" w:cs="Times New Roman"/>
          <w:sz w:val="20"/>
          <w:szCs w:val="20"/>
        </w:rPr>
      </w:pPr>
    </w:p>
    <w:p w14:paraId="72276B0F" w14:textId="77777777" w:rsidR="00AB2C8E" w:rsidRDefault="00AB2C8E" w:rsidP="00AB2C8E">
      <w:pPr>
        <w:rPr>
          <w:rFonts w:ascii="Times New Roman" w:hAnsi="Times New Roman" w:cs="Times New Roman"/>
          <w:sz w:val="20"/>
          <w:szCs w:val="20"/>
        </w:rPr>
      </w:pPr>
    </w:p>
    <w:p w14:paraId="6D431F53" w14:textId="00217256" w:rsidR="00AB2C8E" w:rsidRDefault="00AB2C8E" w:rsidP="00AB2C8E">
      <w:pPr>
        <w:rPr>
          <w:rFonts w:ascii="Times New Roman" w:hAnsi="Times New Roman" w:cs="Times New Roman"/>
          <w:sz w:val="20"/>
          <w:szCs w:val="20"/>
        </w:rPr>
      </w:pPr>
    </w:p>
    <w:p w14:paraId="1E2C0238" w14:textId="77777777" w:rsidR="0094078E" w:rsidRPr="000A7464" w:rsidRDefault="0094078E" w:rsidP="00AB2C8E">
      <w:pPr>
        <w:rPr>
          <w:rFonts w:ascii="Times New Roman" w:hAnsi="Times New Roman" w:cs="Times New Roman"/>
          <w:sz w:val="20"/>
          <w:szCs w:val="20"/>
        </w:rPr>
      </w:pPr>
    </w:p>
    <w:p w14:paraId="43159D2D" w14:textId="77777777" w:rsidR="00AB2C8E" w:rsidRDefault="00AB2C8E" w:rsidP="00AB2C8E">
      <w:pPr>
        <w:pStyle w:val="Odlomakpopisa"/>
        <w:ind w:left="360"/>
        <w:rPr>
          <w:rFonts w:ascii="Times New Roman" w:hAnsi="Times New Roman" w:cs="Times New Roman"/>
          <w:sz w:val="20"/>
          <w:szCs w:val="20"/>
        </w:rPr>
      </w:pPr>
    </w:p>
    <w:p w14:paraId="2F3BA216" w14:textId="77777777" w:rsidR="00AB2C8E" w:rsidRPr="00255574" w:rsidRDefault="00AB2C8E" w:rsidP="00AB2C8E">
      <w:pPr>
        <w:pStyle w:val="Odlomakpopisa"/>
        <w:numPr>
          <w:ilvl w:val="1"/>
          <w:numId w:val="15"/>
        </w:numPr>
        <w:rPr>
          <w:rFonts w:ascii="Times New Roman" w:hAnsi="Times New Roman" w:cs="Times New Roman"/>
          <w:b/>
          <w:bCs/>
        </w:rPr>
      </w:pPr>
      <w:r w:rsidRPr="00255574">
        <w:rPr>
          <w:rFonts w:ascii="Times New Roman" w:hAnsi="Times New Roman" w:cs="Times New Roman"/>
          <w:b/>
          <w:bCs/>
        </w:rPr>
        <w:lastRenderedPageBreak/>
        <w:t>IZVJEŠĆE O UTROŠKU SREDSTAVA ZA UBLAŽAVANJE I DJELOMIČNO UKLANJANJE POSLJEDICA PRIRODNIH NEPOGODA</w:t>
      </w:r>
    </w:p>
    <w:p w14:paraId="1DC5FE8F" w14:textId="77777777" w:rsidR="00AB2C8E" w:rsidRDefault="00AB2C8E" w:rsidP="00AB2C8E">
      <w:pPr>
        <w:rPr>
          <w:rFonts w:ascii="Times New Roman" w:hAnsi="Times New Roman" w:cs="Times New Roman"/>
          <w:sz w:val="20"/>
          <w:szCs w:val="20"/>
        </w:rPr>
      </w:pPr>
    </w:p>
    <w:p w14:paraId="4FC38240" w14:textId="77777777" w:rsidR="00AB2C8E" w:rsidRDefault="00AB2C8E" w:rsidP="00AB2C8E">
      <w:pPr>
        <w:jc w:val="center"/>
        <w:rPr>
          <w:rFonts w:ascii="Times New Roman" w:hAnsi="Times New Roman" w:cs="Times New Roman"/>
        </w:rPr>
      </w:pPr>
      <w:r>
        <w:rPr>
          <w:rFonts w:ascii="Times New Roman" w:hAnsi="Times New Roman" w:cs="Times New Roman"/>
        </w:rPr>
        <w:t>GRADSKO/OPĆINSKO IZVJEŠĆE O UTROŠKU SREDSTAVA POMOĆI</w:t>
      </w:r>
    </w:p>
    <w:tbl>
      <w:tblPr>
        <w:tblStyle w:val="Reetkatablice"/>
        <w:tblW w:w="9923" w:type="dxa"/>
        <w:tblInd w:w="-289" w:type="dxa"/>
        <w:tblLook w:val="04A0" w:firstRow="1" w:lastRow="0" w:firstColumn="1" w:lastColumn="0" w:noHBand="0" w:noVBand="1"/>
      </w:tblPr>
      <w:tblGrid>
        <w:gridCol w:w="639"/>
        <w:gridCol w:w="1170"/>
        <w:gridCol w:w="603"/>
        <w:gridCol w:w="888"/>
        <w:gridCol w:w="966"/>
        <w:gridCol w:w="888"/>
        <w:gridCol w:w="966"/>
        <w:gridCol w:w="888"/>
        <w:gridCol w:w="966"/>
        <w:gridCol w:w="1021"/>
        <w:gridCol w:w="928"/>
      </w:tblGrid>
      <w:tr w:rsidR="00AB2C8E" w14:paraId="055A9153" w14:textId="77777777" w:rsidTr="00AE3005">
        <w:trPr>
          <w:trHeight w:val="462"/>
        </w:trPr>
        <w:tc>
          <w:tcPr>
            <w:tcW w:w="9923" w:type="dxa"/>
            <w:gridSpan w:val="11"/>
          </w:tcPr>
          <w:p w14:paraId="1A68A3F9" w14:textId="77777777" w:rsidR="00AB2C8E" w:rsidRPr="00D27FA3" w:rsidRDefault="00AB2C8E" w:rsidP="00AE3005">
            <w:pPr>
              <w:jc w:val="center"/>
              <w:rPr>
                <w:rFonts w:ascii="Times New Roman" w:hAnsi="Times New Roman" w:cs="Times New Roman"/>
                <w:b/>
                <w:bCs/>
                <w:sz w:val="20"/>
                <w:szCs w:val="20"/>
              </w:rPr>
            </w:pPr>
            <w:r w:rsidRPr="00D27FA3">
              <w:rPr>
                <w:rFonts w:ascii="Times New Roman" w:hAnsi="Times New Roman" w:cs="Times New Roman"/>
                <w:b/>
                <w:bCs/>
                <w:sz w:val="20"/>
                <w:szCs w:val="20"/>
              </w:rPr>
              <w:t>NAZIV GRADA/OPĆINE</w:t>
            </w:r>
          </w:p>
          <w:p w14:paraId="3B674F50" w14:textId="77777777" w:rsidR="00AB2C8E" w:rsidRPr="00D27FA3" w:rsidRDefault="00AB2C8E" w:rsidP="00AE3005">
            <w:pPr>
              <w:rPr>
                <w:rFonts w:ascii="Times New Roman" w:hAnsi="Times New Roman" w:cs="Times New Roman"/>
                <w:b/>
                <w:bCs/>
                <w:sz w:val="20"/>
                <w:szCs w:val="20"/>
              </w:rPr>
            </w:pPr>
          </w:p>
        </w:tc>
      </w:tr>
      <w:tr w:rsidR="00AB2C8E" w14:paraId="7096692F" w14:textId="77777777" w:rsidTr="00AE3005">
        <w:trPr>
          <w:trHeight w:val="476"/>
        </w:trPr>
        <w:tc>
          <w:tcPr>
            <w:tcW w:w="9923" w:type="dxa"/>
            <w:gridSpan w:val="11"/>
          </w:tcPr>
          <w:p w14:paraId="7E85C7C8" w14:textId="77777777" w:rsidR="00AB2C8E" w:rsidRPr="00D27FA3" w:rsidRDefault="00AB2C8E" w:rsidP="00AE3005">
            <w:pPr>
              <w:jc w:val="center"/>
              <w:rPr>
                <w:rFonts w:ascii="Times New Roman" w:hAnsi="Times New Roman" w:cs="Times New Roman"/>
                <w:b/>
                <w:bCs/>
                <w:sz w:val="20"/>
                <w:szCs w:val="20"/>
              </w:rPr>
            </w:pPr>
            <w:r w:rsidRPr="00D27FA3">
              <w:rPr>
                <w:rFonts w:ascii="Times New Roman" w:hAnsi="Times New Roman" w:cs="Times New Roman"/>
                <w:b/>
                <w:bCs/>
                <w:sz w:val="20"/>
                <w:szCs w:val="20"/>
              </w:rPr>
              <w:t>TEMELJEM ODLUKE VLADE REPUBLIKE HRVATSKE*</w:t>
            </w:r>
          </w:p>
          <w:p w14:paraId="6D4E516B" w14:textId="77777777" w:rsidR="00AB2C8E" w:rsidRPr="00D27FA3" w:rsidRDefault="00AB2C8E" w:rsidP="00AE3005">
            <w:pPr>
              <w:rPr>
                <w:rFonts w:ascii="Times New Roman" w:hAnsi="Times New Roman" w:cs="Times New Roman"/>
                <w:b/>
                <w:bCs/>
                <w:sz w:val="20"/>
                <w:szCs w:val="20"/>
              </w:rPr>
            </w:pPr>
          </w:p>
        </w:tc>
      </w:tr>
      <w:tr w:rsidR="00AB2C8E" w14:paraId="59E5BF17" w14:textId="77777777" w:rsidTr="00AE3005">
        <w:tblPrEx>
          <w:tblLook w:val="0000" w:firstRow="0" w:lastRow="0" w:firstColumn="0" w:lastColumn="0" w:noHBand="0" w:noVBand="0"/>
        </w:tblPrEx>
        <w:trPr>
          <w:trHeight w:val="630"/>
        </w:trPr>
        <w:tc>
          <w:tcPr>
            <w:tcW w:w="372" w:type="dxa"/>
            <w:vMerge w:val="restart"/>
          </w:tcPr>
          <w:p w14:paraId="554E1EE4" w14:textId="77777777" w:rsidR="00AB2C8E" w:rsidRPr="00D27FA3" w:rsidRDefault="00AB2C8E" w:rsidP="00AE3005">
            <w:pPr>
              <w:spacing w:after="200" w:line="276" w:lineRule="auto"/>
              <w:ind w:left="-5"/>
              <w:rPr>
                <w:rFonts w:ascii="Times New Roman" w:hAnsi="Times New Roman" w:cs="Times New Roman"/>
                <w:sz w:val="20"/>
                <w:szCs w:val="20"/>
              </w:rPr>
            </w:pPr>
            <w:r w:rsidRPr="00D27FA3">
              <w:rPr>
                <w:rFonts w:ascii="Times New Roman" w:hAnsi="Times New Roman" w:cs="Times New Roman"/>
                <w:sz w:val="20"/>
                <w:szCs w:val="20"/>
              </w:rPr>
              <w:br w:type="page"/>
            </w:r>
          </w:p>
          <w:p w14:paraId="3104038B" w14:textId="77777777" w:rsidR="00AB2C8E" w:rsidRPr="00D27FA3" w:rsidRDefault="00AB2C8E" w:rsidP="00AE3005">
            <w:pPr>
              <w:spacing w:after="200" w:line="276" w:lineRule="auto"/>
              <w:rPr>
                <w:rFonts w:ascii="Times New Roman" w:hAnsi="Times New Roman" w:cs="Times New Roman"/>
                <w:b/>
                <w:bCs/>
                <w:sz w:val="20"/>
                <w:szCs w:val="20"/>
              </w:rPr>
            </w:pPr>
          </w:p>
          <w:p w14:paraId="0208C8DC" w14:textId="77777777" w:rsidR="00AB2C8E" w:rsidRPr="00D27FA3" w:rsidRDefault="00AB2C8E" w:rsidP="00AE3005">
            <w:pPr>
              <w:spacing w:after="200" w:line="276" w:lineRule="auto"/>
              <w:rPr>
                <w:rFonts w:ascii="Times New Roman" w:hAnsi="Times New Roman" w:cs="Times New Roman"/>
                <w:b/>
                <w:bCs/>
                <w:sz w:val="20"/>
                <w:szCs w:val="20"/>
              </w:rPr>
            </w:pPr>
            <w:r w:rsidRPr="00D27FA3">
              <w:rPr>
                <w:rFonts w:ascii="Times New Roman" w:hAnsi="Times New Roman" w:cs="Times New Roman"/>
                <w:b/>
                <w:bCs/>
                <w:sz w:val="20"/>
                <w:szCs w:val="20"/>
              </w:rPr>
              <w:t>RBR</w:t>
            </w:r>
          </w:p>
        </w:tc>
        <w:tc>
          <w:tcPr>
            <w:tcW w:w="1170" w:type="dxa"/>
            <w:vMerge w:val="restart"/>
          </w:tcPr>
          <w:p w14:paraId="260E5FD6" w14:textId="77777777" w:rsidR="00AB2C8E" w:rsidRPr="00D27FA3" w:rsidRDefault="00AB2C8E" w:rsidP="00AE3005">
            <w:pPr>
              <w:rPr>
                <w:rFonts w:ascii="Times New Roman" w:hAnsi="Times New Roman" w:cs="Times New Roman"/>
                <w:sz w:val="20"/>
                <w:szCs w:val="20"/>
              </w:rPr>
            </w:pPr>
          </w:p>
          <w:p w14:paraId="107F6C44" w14:textId="77777777" w:rsidR="00AB2C8E" w:rsidRPr="00D27FA3" w:rsidRDefault="00AB2C8E" w:rsidP="00AE3005">
            <w:pPr>
              <w:rPr>
                <w:rFonts w:ascii="Times New Roman" w:hAnsi="Times New Roman" w:cs="Times New Roman"/>
                <w:sz w:val="20"/>
                <w:szCs w:val="20"/>
              </w:rPr>
            </w:pPr>
          </w:p>
          <w:p w14:paraId="036916D1" w14:textId="77777777" w:rsidR="00AB2C8E" w:rsidRPr="00D27FA3" w:rsidRDefault="00AB2C8E" w:rsidP="00AE3005">
            <w:pPr>
              <w:rPr>
                <w:rFonts w:ascii="Times New Roman" w:hAnsi="Times New Roman" w:cs="Times New Roman"/>
                <w:sz w:val="20"/>
                <w:szCs w:val="20"/>
              </w:rPr>
            </w:pPr>
          </w:p>
          <w:p w14:paraId="719D068C" w14:textId="77777777" w:rsidR="00AB2C8E" w:rsidRPr="00D27FA3" w:rsidRDefault="00AB2C8E" w:rsidP="00AE3005">
            <w:pPr>
              <w:rPr>
                <w:rFonts w:ascii="Times New Roman" w:hAnsi="Times New Roman" w:cs="Times New Roman"/>
                <w:b/>
                <w:bCs/>
                <w:sz w:val="20"/>
                <w:szCs w:val="20"/>
              </w:rPr>
            </w:pPr>
            <w:r w:rsidRPr="00D27FA3">
              <w:rPr>
                <w:rFonts w:ascii="Times New Roman" w:hAnsi="Times New Roman" w:cs="Times New Roman"/>
                <w:b/>
                <w:bCs/>
                <w:sz w:val="20"/>
                <w:szCs w:val="20"/>
              </w:rPr>
              <w:t>IME I PREZIME</w:t>
            </w:r>
          </w:p>
        </w:tc>
        <w:tc>
          <w:tcPr>
            <w:tcW w:w="702" w:type="dxa"/>
          </w:tcPr>
          <w:p w14:paraId="301112A9" w14:textId="77777777" w:rsidR="00AB2C8E" w:rsidRPr="00D27FA3" w:rsidRDefault="00AB2C8E" w:rsidP="00AE3005">
            <w:pPr>
              <w:rPr>
                <w:rFonts w:ascii="Times New Roman" w:hAnsi="Times New Roman" w:cs="Times New Roman"/>
                <w:b/>
                <w:bCs/>
                <w:sz w:val="20"/>
                <w:szCs w:val="20"/>
              </w:rPr>
            </w:pPr>
          </w:p>
          <w:p w14:paraId="1A05A328" w14:textId="77777777" w:rsidR="00AB2C8E" w:rsidRPr="00D27FA3" w:rsidRDefault="00AB2C8E" w:rsidP="00AE3005">
            <w:pPr>
              <w:jc w:val="center"/>
              <w:rPr>
                <w:rFonts w:ascii="Times New Roman" w:hAnsi="Times New Roman" w:cs="Times New Roman"/>
                <w:b/>
                <w:bCs/>
                <w:sz w:val="20"/>
                <w:szCs w:val="20"/>
              </w:rPr>
            </w:pPr>
            <w:r w:rsidRPr="00D27FA3">
              <w:rPr>
                <w:rFonts w:ascii="Times New Roman" w:hAnsi="Times New Roman" w:cs="Times New Roman"/>
                <w:b/>
                <w:bCs/>
                <w:sz w:val="20"/>
                <w:szCs w:val="20"/>
              </w:rPr>
              <w:t>OIB</w:t>
            </w:r>
          </w:p>
          <w:p w14:paraId="6550ED20" w14:textId="77777777" w:rsidR="00AB2C8E" w:rsidRPr="00D27FA3" w:rsidRDefault="00AB2C8E" w:rsidP="00AE3005">
            <w:pPr>
              <w:jc w:val="center"/>
              <w:rPr>
                <w:rFonts w:ascii="Times New Roman" w:hAnsi="Times New Roman" w:cs="Times New Roman"/>
                <w:b/>
                <w:bCs/>
                <w:sz w:val="20"/>
                <w:szCs w:val="20"/>
              </w:rPr>
            </w:pPr>
          </w:p>
        </w:tc>
        <w:tc>
          <w:tcPr>
            <w:tcW w:w="1901" w:type="dxa"/>
            <w:gridSpan w:val="2"/>
          </w:tcPr>
          <w:p w14:paraId="6CA5DC48" w14:textId="77777777" w:rsidR="00AB2C8E" w:rsidRPr="00D27FA3" w:rsidRDefault="00AB2C8E" w:rsidP="00AE3005">
            <w:pPr>
              <w:rPr>
                <w:rFonts w:ascii="Times New Roman" w:hAnsi="Times New Roman" w:cs="Times New Roman"/>
                <w:sz w:val="20"/>
                <w:szCs w:val="20"/>
              </w:rPr>
            </w:pPr>
          </w:p>
          <w:p w14:paraId="3200B96F" w14:textId="77777777" w:rsidR="00AB2C8E" w:rsidRPr="00D27FA3" w:rsidRDefault="00AB2C8E" w:rsidP="00AE3005">
            <w:pPr>
              <w:jc w:val="center"/>
              <w:rPr>
                <w:rFonts w:ascii="Times New Roman" w:hAnsi="Times New Roman" w:cs="Times New Roman"/>
                <w:b/>
                <w:bCs/>
                <w:sz w:val="20"/>
                <w:szCs w:val="20"/>
              </w:rPr>
            </w:pPr>
            <w:r w:rsidRPr="00D27FA3">
              <w:rPr>
                <w:rFonts w:ascii="Times New Roman" w:hAnsi="Times New Roman" w:cs="Times New Roman"/>
                <w:b/>
                <w:bCs/>
                <w:sz w:val="20"/>
                <w:szCs w:val="20"/>
              </w:rPr>
              <w:t>FIZIČKE OSOBE</w:t>
            </w:r>
          </w:p>
        </w:tc>
        <w:tc>
          <w:tcPr>
            <w:tcW w:w="1901" w:type="dxa"/>
            <w:gridSpan w:val="2"/>
          </w:tcPr>
          <w:p w14:paraId="60D693CA" w14:textId="77777777" w:rsidR="00AB2C8E" w:rsidRPr="00D27FA3" w:rsidRDefault="00AB2C8E" w:rsidP="00AE3005">
            <w:pPr>
              <w:rPr>
                <w:rFonts w:ascii="Times New Roman" w:hAnsi="Times New Roman" w:cs="Times New Roman"/>
                <w:sz w:val="20"/>
                <w:szCs w:val="20"/>
              </w:rPr>
            </w:pPr>
          </w:p>
          <w:p w14:paraId="22F09CA1" w14:textId="77777777" w:rsidR="00AB2C8E" w:rsidRPr="00D27FA3" w:rsidRDefault="00AB2C8E" w:rsidP="00AE3005">
            <w:pPr>
              <w:rPr>
                <w:rFonts w:ascii="Times New Roman" w:hAnsi="Times New Roman" w:cs="Times New Roman"/>
                <w:b/>
                <w:bCs/>
                <w:sz w:val="20"/>
                <w:szCs w:val="20"/>
              </w:rPr>
            </w:pPr>
            <w:r w:rsidRPr="00D27FA3">
              <w:rPr>
                <w:rFonts w:ascii="Times New Roman" w:hAnsi="Times New Roman" w:cs="Times New Roman"/>
                <w:b/>
                <w:bCs/>
                <w:sz w:val="20"/>
                <w:szCs w:val="20"/>
              </w:rPr>
              <w:t>PRAVNE OSOBE</w:t>
            </w:r>
          </w:p>
        </w:tc>
        <w:tc>
          <w:tcPr>
            <w:tcW w:w="1901" w:type="dxa"/>
            <w:gridSpan w:val="2"/>
          </w:tcPr>
          <w:p w14:paraId="03B583B7" w14:textId="77777777" w:rsidR="00AB2C8E" w:rsidRPr="00D27FA3" w:rsidRDefault="00AB2C8E" w:rsidP="00AE3005">
            <w:pPr>
              <w:rPr>
                <w:rFonts w:ascii="Times New Roman" w:hAnsi="Times New Roman" w:cs="Times New Roman"/>
                <w:sz w:val="20"/>
                <w:szCs w:val="20"/>
              </w:rPr>
            </w:pPr>
          </w:p>
          <w:p w14:paraId="658AB1EF" w14:textId="77777777" w:rsidR="00AB2C8E" w:rsidRPr="00D27FA3" w:rsidRDefault="00AB2C8E" w:rsidP="00AE3005">
            <w:pPr>
              <w:jc w:val="center"/>
              <w:rPr>
                <w:rFonts w:ascii="Times New Roman" w:hAnsi="Times New Roman" w:cs="Times New Roman"/>
                <w:b/>
                <w:bCs/>
                <w:sz w:val="20"/>
                <w:szCs w:val="20"/>
              </w:rPr>
            </w:pPr>
            <w:r w:rsidRPr="00D27FA3">
              <w:rPr>
                <w:rFonts w:ascii="Times New Roman" w:hAnsi="Times New Roman" w:cs="Times New Roman"/>
                <w:b/>
                <w:bCs/>
                <w:sz w:val="20"/>
                <w:szCs w:val="20"/>
              </w:rPr>
              <w:t>UKUPNO</w:t>
            </w:r>
          </w:p>
        </w:tc>
        <w:tc>
          <w:tcPr>
            <w:tcW w:w="1048" w:type="dxa"/>
            <w:vMerge w:val="restart"/>
          </w:tcPr>
          <w:p w14:paraId="14D90F58" w14:textId="77777777" w:rsidR="00AB2C8E" w:rsidRPr="00D27FA3" w:rsidRDefault="00AB2C8E" w:rsidP="00AE3005">
            <w:pPr>
              <w:rPr>
                <w:rFonts w:ascii="Times New Roman" w:hAnsi="Times New Roman" w:cs="Times New Roman"/>
                <w:b/>
                <w:bCs/>
                <w:sz w:val="20"/>
                <w:szCs w:val="20"/>
              </w:rPr>
            </w:pPr>
          </w:p>
          <w:p w14:paraId="662E5D90" w14:textId="77777777" w:rsidR="00AB2C8E" w:rsidRPr="00D27FA3" w:rsidRDefault="00AB2C8E" w:rsidP="00AE3005">
            <w:pPr>
              <w:rPr>
                <w:rFonts w:ascii="Times New Roman" w:hAnsi="Times New Roman" w:cs="Times New Roman"/>
                <w:b/>
                <w:bCs/>
                <w:sz w:val="20"/>
                <w:szCs w:val="20"/>
              </w:rPr>
            </w:pPr>
            <w:r w:rsidRPr="00D27FA3">
              <w:rPr>
                <w:rFonts w:ascii="Times New Roman" w:hAnsi="Times New Roman" w:cs="Times New Roman"/>
                <w:b/>
                <w:bCs/>
                <w:sz w:val="20"/>
                <w:szCs w:val="20"/>
              </w:rPr>
              <w:t>Povrat sredstva u državni proračun</w:t>
            </w:r>
          </w:p>
        </w:tc>
        <w:tc>
          <w:tcPr>
            <w:tcW w:w="928" w:type="dxa"/>
            <w:vMerge w:val="restart"/>
          </w:tcPr>
          <w:p w14:paraId="1BC838CD" w14:textId="77777777" w:rsidR="00AB2C8E" w:rsidRPr="00D27FA3" w:rsidRDefault="00AB2C8E" w:rsidP="00AE3005">
            <w:pPr>
              <w:rPr>
                <w:rFonts w:ascii="Times New Roman" w:hAnsi="Times New Roman" w:cs="Times New Roman"/>
                <w:sz w:val="20"/>
                <w:szCs w:val="20"/>
              </w:rPr>
            </w:pPr>
          </w:p>
          <w:p w14:paraId="6B37E1FE" w14:textId="77777777" w:rsidR="00AB2C8E" w:rsidRPr="00D27FA3" w:rsidRDefault="00AB2C8E" w:rsidP="00AE3005">
            <w:pPr>
              <w:rPr>
                <w:rFonts w:ascii="Times New Roman" w:hAnsi="Times New Roman" w:cs="Times New Roman"/>
                <w:b/>
                <w:bCs/>
                <w:sz w:val="20"/>
                <w:szCs w:val="20"/>
              </w:rPr>
            </w:pPr>
            <w:r w:rsidRPr="00D27FA3">
              <w:rPr>
                <w:rFonts w:ascii="Times New Roman" w:hAnsi="Times New Roman" w:cs="Times New Roman"/>
                <w:b/>
                <w:bCs/>
                <w:sz w:val="20"/>
                <w:szCs w:val="20"/>
              </w:rPr>
              <w:t>Dodjela sredstva iz drugih izvora</w:t>
            </w:r>
          </w:p>
        </w:tc>
      </w:tr>
      <w:tr w:rsidR="00AB2C8E" w14:paraId="6DFCD5A2" w14:textId="77777777" w:rsidTr="00AE3005">
        <w:tblPrEx>
          <w:tblLook w:val="0000" w:firstRow="0" w:lastRow="0" w:firstColumn="0" w:lastColumn="0" w:noHBand="0" w:noVBand="0"/>
        </w:tblPrEx>
        <w:trPr>
          <w:trHeight w:val="967"/>
        </w:trPr>
        <w:tc>
          <w:tcPr>
            <w:tcW w:w="372" w:type="dxa"/>
            <w:vMerge/>
          </w:tcPr>
          <w:p w14:paraId="5DE0ABE5" w14:textId="77777777" w:rsidR="00AB2C8E" w:rsidRPr="00255574" w:rsidRDefault="00AB2C8E" w:rsidP="00AE3005">
            <w:pPr>
              <w:ind w:left="-5"/>
              <w:rPr>
                <w:rFonts w:ascii="Times New Roman" w:hAnsi="Times New Roman" w:cs="Times New Roman"/>
                <w:sz w:val="20"/>
                <w:szCs w:val="20"/>
              </w:rPr>
            </w:pPr>
          </w:p>
        </w:tc>
        <w:tc>
          <w:tcPr>
            <w:tcW w:w="1170" w:type="dxa"/>
            <w:vMerge/>
          </w:tcPr>
          <w:p w14:paraId="0F2F6888" w14:textId="77777777" w:rsidR="00AB2C8E" w:rsidRDefault="00AB2C8E" w:rsidP="00AE3005">
            <w:pPr>
              <w:rPr>
                <w:rFonts w:ascii="Times New Roman" w:hAnsi="Times New Roman" w:cs="Times New Roman"/>
                <w:sz w:val="20"/>
                <w:szCs w:val="20"/>
              </w:rPr>
            </w:pPr>
          </w:p>
        </w:tc>
        <w:tc>
          <w:tcPr>
            <w:tcW w:w="702" w:type="dxa"/>
          </w:tcPr>
          <w:p w14:paraId="28C9D1F2" w14:textId="77777777" w:rsidR="00AB2C8E" w:rsidRDefault="00AB2C8E" w:rsidP="00AE3005">
            <w:pPr>
              <w:rPr>
                <w:rFonts w:ascii="Times New Roman" w:hAnsi="Times New Roman" w:cs="Times New Roman"/>
                <w:sz w:val="20"/>
                <w:szCs w:val="20"/>
              </w:rPr>
            </w:pPr>
          </w:p>
        </w:tc>
        <w:tc>
          <w:tcPr>
            <w:tcW w:w="910" w:type="dxa"/>
          </w:tcPr>
          <w:p w14:paraId="6187EEA7" w14:textId="77777777" w:rsidR="00AB2C8E" w:rsidRPr="00D27FA3" w:rsidRDefault="00AB2C8E" w:rsidP="00AE3005">
            <w:pPr>
              <w:rPr>
                <w:rFonts w:ascii="Times New Roman" w:hAnsi="Times New Roman" w:cs="Times New Roman"/>
                <w:sz w:val="20"/>
                <w:szCs w:val="20"/>
              </w:rPr>
            </w:pPr>
          </w:p>
          <w:p w14:paraId="36DB7049" w14:textId="77777777" w:rsidR="00AB2C8E" w:rsidRPr="00D27FA3" w:rsidRDefault="00AB2C8E" w:rsidP="00AE3005">
            <w:pPr>
              <w:jc w:val="center"/>
              <w:rPr>
                <w:rFonts w:ascii="Times New Roman" w:hAnsi="Times New Roman" w:cs="Times New Roman"/>
                <w:sz w:val="20"/>
                <w:szCs w:val="20"/>
              </w:rPr>
            </w:pPr>
            <w:r w:rsidRPr="00D27FA3">
              <w:rPr>
                <w:rFonts w:ascii="Times New Roman" w:hAnsi="Times New Roman" w:cs="Times New Roman"/>
                <w:sz w:val="20"/>
                <w:szCs w:val="20"/>
              </w:rPr>
              <w:t>Broj osoba**</w:t>
            </w:r>
          </w:p>
        </w:tc>
        <w:tc>
          <w:tcPr>
            <w:tcW w:w="991" w:type="dxa"/>
          </w:tcPr>
          <w:p w14:paraId="1B6F5E6A" w14:textId="77777777" w:rsidR="00AB2C8E" w:rsidRPr="00D27FA3" w:rsidRDefault="00AB2C8E" w:rsidP="00AE3005">
            <w:pPr>
              <w:rPr>
                <w:rFonts w:ascii="Times New Roman" w:hAnsi="Times New Roman" w:cs="Times New Roman"/>
                <w:sz w:val="20"/>
                <w:szCs w:val="20"/>
              </w:rPr>
            </w:pPr>
          </w:p>
          <w:p w14:paraId="1A85BD56" w14:textId="77777777" w:rsidR="00AB2C8E" w:rsidRPr="00D27FA3" w:rsidRDefault="00AB2C8E" w:rsidP="00AE3005">
            <w:pPr>
              <w:rPr>
                <w:rFonts w:ascii="Times New Roman" w:hAnsi="Times New Roman" w:cs="Times New Roman"/>
                <w:sz w:val="20"/>
                <w:szCs w:val="20"/>
              </w:rPr>
            </w:pPr>
            <w:r w:rsidRPr="00D27FA3">
              <w:rPr>
                <w:rFonts w:ascii="Times New Roman" w:hAnsi="Times New Roman" w:cs="Times New Roman"/>
                <w:sz w:val="20"/>
                <w:szCs w:val="20"/>
              </w:rPr>
              <w:t>Iznos isplaćene pomoći</w:t>
            </w:r>
          </w:p>
        </w:tc>
        <w:tc>
          <w:tcPr>
            <w:tcW w:w="910" w:type="dxa"/>
          </w:tcPr>
          <w:p w14:paraId="17BD41E5" w14:textId="77777777" w:rsidR="00AB2C8E" w:rsidRPr="00D27FA3" w:rsidRDefault="00AB2C8E" w:rsidP="00AE3005">
            <w:pPr>
              <w:rPr>
                <w:rFonts w:ascii="Times New Roman" w:hAnsi="Times New Roman" w:cs="Times New Roman"/>
                <w:sz w:val="20"/>
                <w:szCs w:val="20"/>
              </w:rPr>
            </w:pPr>
          </w:p>
          <w:p w14:paraId="5295A3C4" w14:textId="77777777" w:rsidR="00AB2C8E" w:rsidRPr="00D27FA3" w:rsidRDefault="00AB2C8E" w:rsidP="00AE3005">
            <w:pPr>
              <w:jc w:val="center"/>
              <w:rPr>
                <w:rFonts w:ascii="Times New Roman" w:hAnsi="Times New Roman" w:cs="Times New Roman"/>
                <w:sz w:val="20"/>
                <w:szCs w:val="20"/>
              </w:rPr>
            </w:pPr>
            <w:r w:rsidRPr="00D27FA3">
              <w:rPr>
                <w:rFonts w:ascii="Times New Roman" w:hAnsi="Times New Roman" w:cs="Times New Roman"/>
                <w:sz w:val="20"/>
                <w:szCs w:val="20"/>
              </w:rPr>
              <w:t>Broj osoba**</w:t>
            </w:r>
          </w:p>
        </w:tc>
        <w:tc>
          <w:tcPr>
            <w:tcW w:w="991" w:type="dxa"/>
          </w:tcPr>
          <w:p w14:paraId="51B86B2C" w14:textId="77777777" w:rsidR="00AB2C8E" w:rsidRPr="00D27FA3" w:rsidRDefault="00AB2C8E" w:rsidP="00AE3005">
            <w:pPr>
              <w:rPr>
                <w:rFonts w:ascii="Times New Roman" w:hAnsi="Times New Roman" w:cs="Times New Roman"/>
                <w:sz w:val="20"/>
                <w:szCs w:val="20"/>
              </w:rPr>
            </w:pPr>
          </w:p>
          <w:p w14:paraId="2AF45013" w14:textId="77777777" w:rsidR="00AB2C8E" w:rsidRPr="00D27FA3" w:rsidRDefault="00AB2C8E" w:rsidP="00AE3005">
            <w:pPr>
              <w:rPr>
                <w:rFonts w:ascii="Times New Roman" w:hAnsi="Times New Roman" w:cs="Times New Roman"/>
                <w:sz w:val="20"/>
                <w:szCs w:val="20"/>
              </w:rPr>
            </w:pPr>
            <w:r w:rsidRPr="00D27FA3">
              <w:rPr>
                <w:rFonts w:ascii="Times New Roman" w:hAnsi="Times New Roman" w:cs="Times New Roman"/>
                <w:sz w:val="20"/>
                <w:szCs w:val="20"/>
              </w:rPr>
              <w:t>Iznos isplaćene pomoći</w:t>
            </w:r>
          </w:p>
        </w:tc>
        <w:tc>
          <w:tcPr>
            <w:tcW w:w="910" w:type="dxa"/>
          </w:tcPr>
          <w:p w14:paraId="79B0C19D" w14:textId="77777777" w:rsidR="00AB2C8E" w:rsidRPr="00D27FA3" w:rsidRDefault="00AB2C8E" w:rsidP="00AE3005">
            <w:pPr>
              <w:rPr>
                <w:rFonts w:ascii="Times New Roman" w:hAnsi="Times New Roman" w:cs="Times New Roman"/>
                <w:sz w:val="20"/>
                <w:szCs w:val="20"/>
              </w:rPr>
            </w:pPr>
          </w:p>
          <w:p w14:paraId="0D00A6A3" w14:textId="77777777" w:rsidR="00AB2C8E" w:rsidRPr="00D27FA3" w:rsidRDefault="00AB2C8E" w:rsidP="00AE3005">
            <w:pPr>
              <w:jc w:val="center"/>
              <w:rPr>
                <w:rFonts w:ascii="Times New Roman" w:hAnsi="Times New Roman" w:cs="Times New Roman"/>
                <w:sz w:val="20"/>
                <w:szCs w:val="20"/>
              </w:rPr>
            </w:pPr>
            <w:r w:rsidRPr="00D27FA3">
              <w:rPr>
                <w:rFonts w:ascii="Times New Roman" w:hAnsi="Times New Roman" w:cs="Times New Roman"/>
                <w:sz w:val="20"/>
                <w:szCs w:val="20"/>
              </w:rPr>
              <w:t>Broj osoba**</w:t>
            </w:r>
          </w:p>
        </w:tc>
        <w:tc>
          <w:tcPr>
            <w:tcW w:w="991" w:type="dxa"/>
          </w:tcPr>
          <w:p w14:paraId="6D0585C4" w14:textId="77777777" w:rsidR="00AB2C8E" w:rsidRPr="00D27FA3" w:rsidRDefault="00AB2C8E" w:rsidP="00AE3005">
            <w:pPr>
              <w:rPr>
                <w:rFonts w:ascii="Times New Roman" w:hAnsi="Times New Roman" w:cs="Times New Roman"/>
                <w:sz w:val="20"/>
                <w:szCs w:val="20"/>
              </w:rPr>
            </w:pPr>
          </w:p>
          <w:p w14:paraId="07E9A625" w14:textId="77777777" w:rsidR="00AB2C8E" w:rsidRPr="00D27FA3" w:rsidRDefault="00AB2C8E" w:rsidP="00AE3005">
            <w:pPr>
              <w:rPr>
                <w:rFonts w:ascii="Times New Roman" w:hAnsi="Times New Roman" w:cs="Times New Roman"/>
                <w:sz w:val="20"/>
                <w:szCs w:val="20"/>
              </w:rPr>
            </w:pPr>
            <w:r w:rsidRPr="00D27FA3">
              <w:rPr>
                <w:rFonts w:ascii="Times New Roman" w:hAnsi="Times New Roman" w:cs="Times New Roman"/>
                <w:sz w:val="20"/>
                <w:szCs w:val="20"/>
              </w:rPr>
              <w:t>Iznos isplaćene pomoći</w:t>
            </w:r>
          </w:p>
        </w:tc>
        <w:tc>
          <w:tcPr>
            <w:tcW w:w="1048" w:type="dxa"/>
            <w:vMerge/>
          </w:tcPr>
          <w:p w14:paraId="29978953" w14:textId="77777777" w:rsidR="00AB2C8E" w:rsidRDefault="00AB2C8E" w:rsidP="00AE3005">
            <w:pPr>
              <w:rPr>
                <w:rFonts w:ascii="Times New Roman" w:hAnsi="Times New Roman" w:cs="Times New Roman"/>
                <w:sz w:val="20"/>
                <w:szCs w:val="20"/>
              </w:rPr>
            </w:pPr>
          </w:p>
        </w:tc>
        <w:tc>
          <w:tcPr>
            <w:tcW w:w="928" w:type="dxa"/>
            <w:vMerge/>
          </w:tcPr>
          <w:p w14:paraId="357BEB40" w14:textId="77777777" w:rsidR="00AB2C8E" w:rsidRDefault="00AB2C8E" w:rsidP="00AE3005">
            <w:pPr>
              <w:rPr>
                <w:rFonts w:ascii="Times New Roman" w:hAnsi="Times New Roman" w:cs="Times New Roman"/>
                <w:sz w:val="20"/>
                <w:szCs w:val="20"/>
              </w:rPr>
            </w:pPr>
          </w:p>
        </w:tc>
      </w:tr>
      <w:tr w:rsidR="00AB2C8E" w14:paraId="13ADDAA7" w14:textId="77777777" w:rsidTr="00AE3005">
        <w:tblPrEx>
          <w:tblLook w:val="0000" w:firstRow="0" w:lastRow="0" w:firstColumn="0" w:lastColumn="0" w:noHBand="0" w:noVBand="0"/>
        </w:tblPrEx>
        <w:trPr>
          <w:trHeight w:val="560"/>
        </w:trPr>
        <w:tc>
          <w:tcPr>
            <w:tcW w:w="372" w:type="dxa"/>
          </w:tcPr>
          <w:p w14:paraId="179C8A76" w14:textId="77777777" w:rsidR="00AB2C8E" w:rsidRPr="0096248D" w:rsidRDefault="00AB2C8E" w:rsidP="00AE3005">
            <w:pPr>
              <w:pStyle w:val="Odlomakpopisa"/>
              <w:ind w:left="0"/>
              <w:jc w:val="center"/>
              <w:rPr>
                <w:rFonts w:ascii="Times New Roman" w:hAnsi="Times New Roman" w:cs="Times New Roman"/>
              </w:rPr>
            </w:pPr>
            <w:r>
              <w:rPr>
                <w:rFonts w:ascii="Times New Roman" w:hAnsi="Times New Roman" w:cs="Times New Roman"/>
              </w:rPr>
              <w:t>1.</w:t>
            </w:r>
          </w:p>
        </w:tc>
        <w:tc>
          <w:tcPr>
            <w:tcW w:w="1170" w:type="dxa"/>
          </w:tcPr>
          <w:p w14:paraId="6B7885D7" w14:textId="77777777" w:rsidR="00AB2C8E" w:rsidRDefault="00AB2C8E" w:rsidP="00AE3005">
            <w:pPr>
              <w:pStyle w:val="Odlomakpopisa"/>
              <w:ind w:left="0"/>
              <w:rPr>
                <w:rFonts w:ascii="Times New Roman" w:hAnsi="Times New Roman" w:cs="Times New Roman"/>
                <w:sz w:val="20"/>
                <w:szCs w:val="20"/>
              </w:rPr>
            </w:pPr>
          </w:p>
        </w:tc>
        <w:tc>
          <w:tcPr>
            <w:tcW w:w="702" w:type="dxa"/>
          </w:tcPr>
          <w:p w14:paraId="09B3730F" w14:textId="77777777" w:rsidR="00AB2C8E" w:rsidRDefault="00AB2C8E" w:rsidP="00AE3005">
            <w:pPr>
              <w:pStyle w:val="Odlomakpopisa"/>
              <w:ind w:left="0"/>
              <w:rPr>
                <w:rFonts w:ascii="Times New Roman" w:hAnsi="Times New Roman" w:cs="Times New Roman"/>
                <w:sz w:val="20"/>
                <w:szCs w:val="20"/>
              </w:rPr>
            </w:pPr>
          </w:p>
        </w:tc>
        <w:tc>
          <w:tcPr>
            <w:tcW w:w="910" w:type="dxa"/>
          </w:tcPr>
          <w:p w14:paraId="4451B3EE" w14:textId="77777777" w:rsidR="00AB2C8E" w:rsidRDefault="00AB2C8E" w:rsidP="00AE3005">
            <w:pPr>
              <w:pStyle w:val="Odlomakpopisa"/>
              <w:ind w:left="0"/>
              <w:rPr>
                <w:rFonts w:ascii="Times New Roman" w:hAnsi="Times New Roman" w:cs="Times New Roman"/>
                <w:sz w:val="20"/>
                <w:szCs w:val="20"/>
              </w:rPr>
            </w:pPr>
          </w:p>
        </w:tc>
        <w:tc>
          <w:tcPr>
            <w:tcW w:w="991" w:type="dxa"/>
          </w:tcPr>
          <w:p w14:paraId="0D70951E" w14:textId="77777777" w:rsidR="00AB2C8E" w:rsidRDefault="00AB2C8E" w:rsidP="00AE3005">
            <w:pPr>
              <w:pStyle w:val="Odlomakpopisa"/>
              <w:ind w:left="0"/>
              <w:rPr>
                <w:rFonts w:ascii="Times New Roman" w:hAnsi="Times New Roman" w:cs="Times New Roman"/>
                <w:sz w:val="20"/>
                <w:szCs w:val="20"/>
              </w:rPr>
            </w:pPr>
          </w:p>
        </w:tc>
        <w:tc>
          <w:tcPr>
            <w:tcW w:w="910" w:type="dxa"/>
          </w:tcPr>
          <w:p w14:paraId="331569B4" w14:textId="77777777" w:rsidR="00AB2C8E" w:rsidRDefault="00AB2C8E" w:rsidP="00AE3005">
            <w:pPr>
              <w:pStyle w:val="Odlomakpopisa"/>
              <w:ind w:left="0"/>
              <w:rPr>
                <w:rFonts w:ascii="Times New Roman" w:hAnsi="Times New Roman" w:cs="Times New Roman"/>
                <w:sz w:val="20"/>
                <w:szCs w:val="20"/>
              </w:rPr>
            </w:pPr>
          </w:p>
        </w:tc>
        <w:tc>
          <w:tcPr>
            <w:tcW w:w="991" w:type="dxa"/>
          </w:tcPr>
          <w:p w14:paraId="5784F502" w14:textId="77777777" w:rsidR="00AB2C8E" w:rsidRDefault="00AB2C8E" w:rsidP="00AE3005">
            <w:pPr>
              <w:pStyle w:val="Odlomakpopisa"/>
              <w:ind w:left="0"/>
              <w:rPr>
                <w:rFonts w:ascii="Times New Roman" w:hAnsi="Times New Roman" w:cs="Times New Roman"/>
                <w:sz w:val="20"/>
                <w:szCs w:val="20"/>
              </w:rPr>
            </w:pPr>
          </w:p>
        </w:tc>
        <w:tc>
          <w:tcPr>
            <w:tcW w:w="910" w:type="dxa"/>
          </w:tcPr>
          <w:p w14:paraId="22B826AB" w14:textId="77777777" w:rsidR="00AB2C8E" w:rsidRDefault="00AB2C8E" w:rsidP="00AE3005">
            <w:pPr>
              <w:pStyle w:val="Odlomakpopisa"/>
              <w:ind w:left="0"/>
              <w:rPr>
                <w:rFonts w:ascii="Times New Roman" w:hAnsi="Times New Roman" w:cs="Times New Roman"/>
                <w:sz w:val="20"/>
                <w:szCs w:val="20"/>
              </w:rPr>
            </w:pPr>
          </w:p>
        </w:tc>
        <w:tc>
          <w:tcPr>
            <w:tcW w:w="991" w:type="dxa"/>
          </w:tcPr>
          <w:p w14:paraId="0DB038E7" w14:textId="77777777" w:rsidR="00AB2C8E" w:rsidRDefault="00AB2C8E" w:rsidP="00AE3005">
            <w:pPr>
              <w:pStyle w:val="Odlomakpopisa"/>
              <w:ind w:left="0"/>
              <w:rPr>
                <w:rFonts w:ascii="Times New Roman" w:hAnsi="Times New Roman" w:cs="Times New Roman"/>
                <w:sz w:val="20"/>
                <w:szCs w:val="20"/>
              </w:rPr>
            </w:pPr>
          </w:p>
        </w:tc>
        <w:tc>
          <w:tcPr>
            <w:tcW w:w="1048" w:type="dxa"/>
          </w:tcPr>
          <w:p w14:paraId="3C83B409" w14:textId="77777777" w:rsidR="00AB2C8E" w:rsidRDefault="00AB2C8E" w:rsidP="00AE3005">
            <w:pPr>
              <w:pStyle w:val="Odlomakpopisa"/>
              <w:ind w:left="0"/>
              <w:rPr>
                <w:rFonts w:ascii="Times New Roman" w:hAnsi="Times New Roman" w:cs="Times New Roman"/>
                <w:sz w:val="20"/>
                <w:szCs w:val="20"/>
              </w:rPr>
            </w:pPr>
          </w:p>
        </w:tc>
        <w:tc>
          <w:tcPr>
            <w:tcW w:w="928" w:type="dxa"/>
          </w:tcPr>
          <w:p w14:paraId="239E8700" w14:textId="77777777" w:rsidR="00AB2C8E" w:rsidRDefault="00AB2C8E" w:rsidP="00AE3005">
            <w:pPr>
              <w:pStyle w:val="Odlomakpopisa"/>
              <w:ind w:left="0"/>
              <w:rPr>
                <w:rFonts w:ascii="Times New Roman" w:hAnsi="Times New Roman" w:cs="Times New Roman"/>
                <w:sz w:val="20"/>
                <w:szCs w:val="20"/>
              </w:rPr>
            </w:pPr>
          </w:p>
        </w:tc>
      </w:tr>
      <w:tr w:rsidR="00AB2C8E" w14:paraId="12260F40" w14:textId="77777777" w:rsidTr="00AE3005">
        <w:tblPrEx>
          <w:tblLook w:val="0000" w:firstRow="0" w:lastRow="0" w:firstColumn="0" w:lastColumn="0" w:noHBand="0" w:noVBand="0"/>
        </w:tblPrEx>
        <w:trPr>
          <w:trHeight w:val="560"/>
        </w:trPr>
        <w:tc>
          <w:tcPr>
            <w:tcW w:w="372" w:type="dxa"/>
          </w:tcPr>
          <w:p w14:paraId="0FA9EF5E" w14:textId="77777777" w:rsidR="00AB2C8E" w:rsidRDefault="00AB2C8E" w:rsidP="00AE3005">
            <w:pPr>
              <w:pStyle w:val="Odlomakpopisa"/>
              <w:ind w:left="0"/>
              <w:jc w:val="center"/>
              <w:rPr>
                <w:rFonts w:ascii="Times New Roman" w:hAnsi="Times New Roman" w:cs="Times New Roman"/>
              </w:rPr>
            </w:pPr>
            <w:r>
              <w:rPr>
                <w:rFonts w:ascii="Times New Roman" w:hAnsi="Times New Roman" w:cs="Times New Roman"/>
              </w:rPr>
              <w:t>2.</w:t>
            </w:r>
          </w:p>
        </w:tc>
        <w:tc>
          <w:tcPr>
            <w:tcW w:w="1170" w:type="dxa"/>
          </w:tcPr>
          <w:p w14:paraId="0550B38E" w14:textId="77777777" w:rsidR="00AB2C8E" w:rsidRDefault="00AB2C8E" w:rsidP="00AE3005">
            <w:pPr>
              <w:pStyle w:val="Odlomakpopisa"/>
              <w:ind w:left="0"/>
              <w:rPr>
                <w:rFonts w:ascii="Times New Roman" w:hAnsi="Times New Roman" w:cs="Times New Roman"/>
                <w:sz w:val="20"/>
                <w:szCs w:val="20"/>
              </w:rPr>
            </w:pPr>
          </w:p>
        </w:tc>
        <w:tc>
          <w:tcPr>
            <w:tcW w:w="702" w:type="dxa"/>
          </w:tcPr>
          <w:p w14:paraId="0405103A" w14:textId="77777777" w:rsidR="00AB2C8E" w:rsidRDefault="00AB2C8E" w:rsidP="00AE3005">
            <w:pPr>
              <w:pStyle w:val="Odlomakpopisa"/>
              <w:ind w:left="0"/>
              <w:rPr>
                <w:rFonts w:ascii="Times New Roman" w:hAnsi="Times New Roman" w:cs="Times New Roman"/>
                <w:sz w:val="20"/>
                <w:szCs w:val="20"/>
              </w:rPr>
            </w:pPr>
          </w:p>
        </w:tc>
        <w:tc>
          <w:tcPr>
            <w:tcW w:w="910" w:type="dxa"/>
          </w:tcPr>
          <w:p w14:paraId="514C390B" w14:textId="77777777" w:rsidR="00AB2C8E" w:rsidRDefault="00AB2C8E" w:rsidP="00AE3005">
            <w:pPr>
              <w:pStyle w:val="Odlomakpopisa"/>
              <w:ind w:left="0"/>
              <w:rPr>
                <w:rFonts w:ascii="Times New Roman" w:hAnsi="Times New Roman" w:cs="Times New Roman"/>
                <w:sz w:val="20"/>
                <w:szCs w:val="20"/>
              </w:rPr>
            </w:pPr>
          </w:p>
        </w:tc>
        <w:tc>
          <w:tcPr>
            <w:tcW w:w="991" w:type="dxa"/>
          </w:tcPr>
          <w:p w14:paraId="743528C5" w14:textId="77777777" w:rsidR="00AB2C8E" w:rsidRDefault="00AB2C8E" w:rsidP="00AE3005">
            <w:pPr>
              <w:pStyle w:val="Odlomakpopisa"/>
              <w:ind w:left="0"/>
              <w:rPr>
                <w:rFonts w:ascii="Times New Roman" w:hAnsi="Times New Roman" w:cs="Times New Roman"/>
                <w:sz w:val="20"/>
                <w:szCs w:val="20"/>
              </w:rPr>
            </w:pPr>
          </w:p>
        </w:tc>
        <w:tc>
          <w:tcPr>
            <w:tcW w:w="910" w:type="dxa"/>
          </w:tcPr>
          <w:p w14:paraId="3669FC3D" w14:textId="77777777" w:rsidR="00AB2C8E" w:rsidRDefault="00AB2C8E" w:rsidP="00AE3005">
            <w:pPr>
              <w:pStyle w:val="Odlomakpopisa"/>
              <w:ind w:left="0"/>
              <w:rPr>
                <w:rFonts w:ascii="Times New Roman" w:hAnsi="Times New Roman" w:cs="Times New Roman"/>
                <w:sz w:val="20"/>
                <w:szCs w:val="20"/>
              </w:rPr>
            </w:pPr>
          </w:p>
        </w:tc>
        <w:tc>
          <w:tcPr>
            <w:tcW w:w="991" w:type="dxa"/>
          </w:tcPr>
          <w:p w14:paraId="1AFE6E94" w14:textId="77777777" w:rsidR="00AB2C8E" w:rsidRDefault="00AB2C8E" w:rsidP="00AE3005">
            <w:pPr>
              <w:pStyle w:val="Odlomakpopisa"/>
              <w:ind w:left="0"/>
              <w:rPr>
                <w:rFonts w:ascii="Times New Roman" w:hAnsi="Times New Roman" w:cs="Times New Roman"/>
                <w:sz w:val="20"/>
                <w:szCs w:val="20"/>
              </w:rPr>
            </w:pPr>
          </w:p>
        </w:tc>
        <w:tc>
          <w:tcPr>
            <w:tcW w:w="910" w:type="dxa"/>
          </w:tcPr>
          <w:p w14:paraId="2DE4E302" w14:textId="77777777" w:rsidR="00AB2C8E" w:rsidRDefault="00AB2C8E" w:rsidP="00AE3005">
            <w:pPr>
              <w:pStyle w:val="Odlomakpopisa"/>
              <w:ind w:left="0"/>
              <w:rPr>
                <w:rFonts w:ascii="Times New Roman" w:hAnsi="Times New Roman" w:cs="Times New Roman"/>
                <w:sz w:val="20"/>
                <w:szCs w:val="20"/>
              </w:rPr>
            </w:pPr>
          </w:p>
        </w:tc>
        <w:tc>
          <w:tcPr>
            <w:tcW w:w="991" w:type="dxa"/>
          </w:tcPr>
          <w:p w14:paraId="40E582E4" w14:textId="77777777" w:rsidR="00AB2C8E" w:rsidRDefault="00AB2C8E" w:rsidP="00AE3005">
            <w:pPr>
              <w:pStyle w:val="Odlomakpopisa"/>
              <w:ind w:left="0"/>
              <w:rPr>
                <w:rFonts w:ascii="Times New Roman" w:hAnsi="Times New Roman" w:cs="Times New Roman"/>
                <w:sz w:val="20"/>
                <w:szCs w:val="20"/>
              </w:rPr>
            </w:pPr>
          </w:p>
        </w:tc>
        <w:tc>
          <w:tcPr>
            <w:tcW w:w="1048" w:type="dxa"/>
          </w:tcPr>
          <w:p w14:paraId="3FDB4363" w14:textId="77777777" w:rsidR="00AB2C8E" w:rsidRDefault="00AB2C8E" w:rsidP="00AE3005">
            <w:pPr>
              <w:pStyle w:val="Odlomakpopisa"/>
              <w:ind w:left="0"/>
              <w:rPr>
                <w:rFonts w:ascii="Times New Roman" w:hAnsi="Times New Roman" w:cs="Times New Roman"/>
                <w:sz w:val="20"/>
                <w:szCs w:val="20"/>
              </w:rPr>
            </w:pPr>
          </w:p>
        </w:tc>
        <w:tc>
          <w:tcPr>
            <w:tcW w:w="928" w:type="dxa"/>
          </w:tcPr>
          <w:p w14:paraId="59B50FA5" w14:textId="77777777" w:rsidR="00AB2C8E" w:rsidRDefault="00AB2C8E" w:rsidP="00AE3005">
            <w:pPr>
              <w:pStyle w:val="Odlomakpopisa"/>
              <w:ind w:left="0"/>
              <w:rPr>
                <w:rFonts w:ascii="Times New Roman" w:hAnsi="Times New Roman" w:cs="Times New Roman"/>
                <w:sz w:val="20"/>
                <w:szCs w:val="20"/>
              </w:rPr>
            </w:pPr>
          </w:p>
        </w:tc>
      </w:tr>
      <w:tr w:rsidR="00AB2C8E" w14:paraId="6F79C5CF" w14:textId="77777777" w:rsidTr="00AE3005">
        <w:tblPrEx>
          <w:tblLook w:val="0000" w:firstRow="0" w:lastRow="0" w:firstColumn="0" w:lastColumn="0" w:noHBand="0" w:noVBand="0"/>
        </w:tblPrEx>
        <w:trPr>
          <w:trHeight w:val="560"/>
        </w:trPr>
        <w:tc>
          <w:tcPr>
            <w:tcW w:w="372" w:type="dxa"/>
          </w:tcPr>
          <w:p w14:paraId="5923C9B7" w14:textId="77777777" w:rsidR="00AB2C8E" w:rsidRDefault="00AB2C8E" w:rsidP="00AE3005">
            <w:pPr>
              <w:pStyle w:val="Odlomakpopisa"/>
              <w:ind w:left="0"/>
              <w:jc w:val="center"/>
              <w:rPr>
                <w:rFonts w:ascii="Times New Roman" w:hAnsi="Times New Roman" w:cs="Times New Roman"/>
              </w:rPr>
            </w:pPr>
            <w:r>
              <w:rPr>
                <w:rFonts w:ascii="Times New Roman" w:hAnsi="Times New Roman" w:cs="Times New Roman"/>
              </w:rPr>
              <w:t>3.</w:t>
            </w:r>
          </w:p>
        </w:tc>
        <w:tc>
          <w:tcPr>
            <w:tcW w:w="1170" w:type="dxa"/>
          </w:tcPr>
          <w:p w14:paraId="4CFE458D" w14:textId="77777777" w:rsidR="00AB2C8E" w:rsidRDefault="00AB2C8E" w:rsidP="00AE3005">
            <w:pPr>
              <w:pStyle w:val="Odlomakpopisa"/>
              <w:ind w:left="0"/>
              <w:rPr>
                <w:rFonts w:ascii="Times New Roman" w:hAnsi="Times New Roman" w:cs="Times New Roman"/>
                <w:sz w:val="20"/>
                <w:szCs w:val="20"/>
              </w:rPr>
            </w:pPr>
          </w:p>
        </w:tc>
        <w:tc>
          <w:tcPr>
            <w:tcW w:w="702" w:type="dxa"/>
          </w:tcPr>
          <w:p w14:paraId="51BF046B" w14:textId="77777777" w:rsidR="00AB2C8E" w:rsidRDefault="00AB2C8E" w:rsidP="00AE3005">
            <w:pPr>
              <w:pStyle w:val="Odlomakpopisa"/>
              <w:ind w:left="0"/>
              <w:rPr>
                <w:rFonts w:ascii="Times New Roman" w:hAnsi="Times New Roman" w:cs="Times New Roman"/>
                <w:sz w:val="20"/>
                <w:szCs w:val="20"/>
              </w:rPr>
            </w:pPr>
          </w:p>
        </w:tc>
        <w:tc>
          <w:tcPr>
            <w:tcW w:w="910" w:type="dxa"/>
          </w:tcPr>
          <w:p w14:paraId="281960AD" w14:textId="77777777" w:rsidR="00AB2C8E" w:rsidRDefault="00AB2C8E" w:rsidP="00AE3005">
            <w:pPr>
              <w:pStyle w:val="Odlomakpopisa"/>
              <w:ind w:left="0"/>
              <w:rPr>
                <w:rFonts w:ascii="Times New Roman" w:hAnsi="Times New Roman" w:cs="Times New Roman"/>
                <w:sz w:val="20"/>
                <w:szCs w:val="20"/>
              </w:rPr>
            </w:pPr>
          </w:p>
        </w:tc>
        <w:tc>
          <w:tcPr>
            <w:tcW w:w="991" w:type="dxa"/>
          </w:tcPr>
          <w:p w14:paraId="709EA496" w14:textId="77777777" w:rsidR="00AB2C8E" w:rsidRDefault="00AB2C8E" w:rsidP="00AE3005">
            <w:pPr>
              <w:pStyle w:val="Odlomakpopisa"/>
              <w:ind w:left="0"/>
              <w:rPr>
                <w:rFonts w:ascii="Times New Roman" w:hAnsi="Times New Roman" w:cs="Times New Roman"/>
                <w:sz w:val="20"/>
                <w:szCs w:val="20"/>
              </w:rPr>
            </w:pPr>
          </w:p>
        </w:tc>
        <w:tc>
          <w:tcPr>
            <w:tcW w:w="910" w:type="dxa"/>
          </w:tcPr>
          <w:p w14:paraId="111D033C" w14:textId="77777777" w:rsidR="00AB2C8E" w:rsidRDefault="00AB2C8E" w:rsidP="00AE3005">
            <w:pPr>
              <w:pStyle w:val="Odlomakpopisa"/>
              <w:ind w:left="0"/>
              <w:rPr>
                <w:rFonts w:ascii="Times New Roman" w:hAnsi="Times New Roman" w:cs="Times New Roman"/>
                <w:sz w:val="20"/>
                <w:szCs w:val="20"/>
              </w:rPr>
            </w:pPr>
          </w:p>
        </w:tc>
        <w:tc>
          <w:tcPr>
            <w:tcW w:w="991" w:type="dxa"/>
          </w:tcPr>
          <w:p w14:paraId="2111C846" w14:textId="77777777" w:rsidR="00AB2C8E" w:rsidRDefault="00AB2C8E" w:rsidP="00AE3005">
            <w:pPr>
              <w:pStyle w:val="Odlomakpopisa"/>
              <w:ind w:left="0"/>
              <w:rPr>
                <w:rFonts w:ascii="Times New Roman" w:hAnsi="Times New Roman" w:cs="Times New Roman"/>
                <w:sz w:val="20"/>
                <w:szCs w:val="20"/>
              </w:rPr>
            </w:pPr>
          </w:p>
        </w:tc>
        <w:tc>
          <w:tcPr>
            <w:tcW w:w="910" w:type="dxa"/>
          </w:tcPr>
          <w:p w14:paraId="423CF71A" w14:textId="77777777" w:rsidR="00AB2C8E" w:rsidRDefault="00AB2C8E" w:rsidP="00AE3005">
            <w:pPr>
              <w:pStyle w:val="Odlomakpopisa"/>
              <w:ind w:left="0"/>
              <w:rPr>
                <w:rFonts w:ascii="Times New Roman" w:hAnsi="Times New Roman" w:cs="Times New Roman"/>
                <w:sz w:val="20"/>
                <w:szCs w:val="20"/>
              </w:rPr>
            </w:pPr>
          </w:p>
        </w:tc>
        <w:tc>
          <w:tcPr>
            <w:tcW w:w="991" w:type="dxa"/>
          </w:tcPr>
          <w:p w14:paraId="37E079D6" w14:textId="77777777" w:rsidR="00AB2C8E" w:rsidRDefault="00AB2C8E" w:rsidP="00AE3005">
            <w:pPr>
              <w:pStyle w:val="Odlomakpopisa"/>
              <w:ind w:left="0"/>
              <w:rPr>
                <w:rFonts w:ascii="Times New Roman" w:hAnsi="Times New Roman" w:cs="Times New Roman"/>
                <w:sz w:val="20"/>
                <w:szCs w:val="20"/>
              </w:rPr>
            </w:pPr>
          </w:p>
        </w:tc>
        <w:tc>
          <w:tcPr>
            <w:tcW w:w="1048" w:type="dxa"/>
          </w:tcPr>
          <w:p w14:paraId="39AED4F8" w14:textId="77777777" w:rsidR="00AB2C8E" w:rsidRDefault="00AB2C8E" w:rsidP="00AE3005">
            <w:pPr>
              <w:pStyle w:val="Odlomakpopisa"/>
              <w:ind w:left="0"/>
              <w:rPr>
                <w:rFonts w:ascii="Times New Roman" w:hAnsi="Times New Roman" w:cs="Times New Roman"/>
                <w:sz w:val="20"/>
                <w:szCs w:val="20"/>
              </w:rPr>
            </w:pPr>
          </w:p>
        </w:tc>
        <w:tc>
          <w:tcPr>
            <w:tcW w:w="928" w:type="dxa"/>
          </w:tcPr>
          <w:p w14:paraId="032CF9DA" w14:textId="77777777" w:rsidR="00AB2C8E" w:rsidRDefault="00AB2C8E" w:rsidP="00AE3005">
            <w:pPr>
              <w:pStyle w:val="Odlomakpopisa"/>
              <w:ind w:left="0"/>
              <w:rPr>
                <w:rFonts w:ascii="Times New Roman" w:hAnsi="Times New Roman" w:cs="Times New Roman"/>
                <w:sz w:val="20"/>
                <w:szCs w:val="20"/>
              </w:rPr>
            </w:pPr>
          </w:p>
        </w:tc>
      </w:tr>
      <w:tr w:rsidR="00AB2C8E" w14:paraId="0ABC3B82" w14:textId="77777777" w:rsidTr="00AE3005">
        <w:tblPrEx>
          <w:tblLook w:val="0000" w:firstRow="0" w:lastRow="0" w:firstColumn="0" w:lastColumn="0" w:noHBand="0" w:noVBand="0"/>
        </w:tblPrEx>
        <w:trPr>
          <w:trHeight w:val="560"/>
        </w:trPr>
        <w:tc>
          <w:tcPr>
            <w:tcW w:w="372" w:type="dxa"/>
          </w:tcPr>
          <w:p w14:paraId="2DA67716" w14:textId="77777777" w:rsidR="00AB2C8E" w:rsidRDefault="00AB2C8E" w:rsidP="00AE3005">
            <w:pPr>
              <w:pStyle w:val="Odlomakpopisa"/>
              <w:ind w:left="0"/>
              <w:jc w:val="center"/>
              <w:rPr>
                <w:rFonts w:ascii="Times New Roman" w:hAnsi="Times New Roman" w:cs="Times New Roman"/>
              </w:rPr>
            </w:pPr>
            <w:r>
              <w:rPr>
                <w:rFonts w:ascii="Times New Roman" w:hAnsi="Times New Roman" w:cs="Times New Roman"/>
              </w:rPr>
              <w:t>4.</w:t>
            </w:r>
          </w:p>
        </w:tc>
        <w:tc>
          <w:tcPr>
            <w:tcW w:w="1170" w:type="dxa"/>
          </w:tcPr>
          <w:p w14:paraId="66334C26" w14:textId="77777777" w:rsidR="00AB2C8E" w:rsidRDefault="00AB2C8E" w:rsidP="00AE3005">
            <w:pPr>
              <w:pStyle w:val="Odlomakpopisa"/>
              <w:ind w:left="0"/>
              <w:rPr>
                <w:rFonts w:ascii="Times New Roman" w:hAnsi="Times New Roman" w:cs="Times New Roman"/>
                <w:sz w:val="20"/>
                <w:szCs w:val="20"/>
              </w:rPr>
            </w:pPr>
          </w:p>
        </w:tc>
        <w:tc>
          <w:tcPr>
            <w:tcW w:w="702" w:type="dxa"/>
          </w:tcPr>
          <w:p w14:paraId="58FD40BE" w14:textId="77777777" w:rsidR="00AB2C8E" w:rsidRDefault="00AB2C8E" w:rsidP="00AE3005">
            <w:pPr>
              <w:pStyle w:val="Odlomakpopisa"/>
              <w:ind w:left="0"/>
              <w:rPr>
                <w:rFonts w:ascii="Times New Roman" w:hAnsi="Times New Roman" w:cs="Times New Roman"/>
                <w:sz w:val="20"/>
                <w:szCs w:val="20"/>
              </w:rPr>
            </w:pPr>
          </w:p>
        </w:tc>
        <w:tc>
          <w:tcPr>
            <w:tcW w:w="910" w:type="dxa"/>
          </w:tcPr>
          <w:p w14:paraId="06A9AB4B" w14:textId="77777777" w:rsidR="00AB2C8E" w:rsidRDefault="00AB2C8E" w:rsidP="00AE3005">
            <w:pPr>
              <w:pStyle w:val="Odlomakpopisa"/>
              <w:ind w:left="0"/>
              <w:rPr>
                <w:rFonts w:ascii="Times New Roman" w:hAnsi="Times New Roman" w:cs="Times New Roman"/>
                <w:sz w:val="20"/>
                <w:szCs w:val="20"/>
              </w:rPr>
            </w:pPr>
          </w:p>
        </w:tc>
        <w:tc>
          <w:tcPr>
            <w:tcW w:w="991" w:type="dxa"/>
          </w:tcPr>
          <w:p w14:paraId="361D0FCC" w14:textId="77777777" w:rsidR="00AB2C8E" w:rsidRDefault="00AB2C8E" w:rsidP="00AE3005">
            <w:pPr>
              <w:pStyle w:val="Odlomakpopisa"/>
              <w:ind w:left="0"/>
              <w:rPr>
                <w:rFonts w:ascii="Times New Roman" w:hAnsi="Times New Roman" w:cs="Times New Roman"/>
                <w:sz w:val="20"/>
                <w:szCs w:val="20"/>
              </w:rPr>
            </w:pPr>
          </w:p>
        </w:tc>
        <w:tc>
          <w:tcPr>
            <w:tcW w:w="910" w:type="dxa"/>
          </w:tcPr>
          <w:p w14:paraId="13F3DDC1" w14:textId="77777777" w:rsidR="00AB2C8E" w:rsidRDefault="00AB2C8E" w:rsidP="00AE3005">
            <w:pPr>
              <w:pStyle w:val="Odlomakpopisa"/>
              <w:ind w:left="0"/>
              <w:rPr>
                <w:rFonts w:ascii="Times New Roman" w:hAnsi="Times New Roman" w:cs="Times New Roman"/>
                <w:sz w:val="20"/>
                <w:szCs w:val="20"/>
              </w:rPr>
            </w:pPr>
          </w:p>
        </w:tc>
        <w:tc>
          <w:tcPr>
            <w:tcW w:w="991" w:type="dxa"/>
          </w:tcPr>
          <w:p w14:paraId="0D8EE406" w14:textId="77777777" w:rsidR="00AB2C8E" w:rsidRDefault="00AB2C8E" w:rsidP="00AE3005">
            <w:pPr>
              <w:pStyle w:val="Odlomakpopisa"/>
              <w:ind w:left="0"/>
              <w:rPr>
                <w:rFonts w:ascii="Times New Roman" w:hAnsi="Times New Roman" w:cs="Times New Roman"/>
                <w:sz w:val="20"/>
                <w:szCs w:val="20"/>
              </w:rPr>
            </w:pPr>
          </w:p>
        </w:tc>
        <w:tc>
          <w:tcPr>
            <w:tcW w:w="910" w:type="dxa"/>
          </w:tcPr>
          <w:p w14:paraId="3DCE626B" w14:textId="77777777" w:rsidR="00AB2C8E" w:rsidRDefault="00AB2C8E" w:rsidP="00AE3005">
            <w:pPr>
              <w:pStyle w:val="Odlomakpopisa"/>
              <w:ind w:left="0"/>
              <w:rPr>
                <w:rFonts w:ascii="Times New Roman" w:hAnsi="Times New Roman" w:cs="Times New Roman"/>
                <w:sz w:val="20"/>
                <w:szCs w:val="20"/>
              </w:rPr>
            </w:pPr>
          </w:p>
        </w:tc>
        <w:tc>
          <w:tcPr>
            <w:tcW w:w="991" w:type="dxa"/>
          </w:tcPr>
          <w:p w14:paraId="31A26B1A" w14:textId="77777777" w:rsidR="00AB2C8E" w:rsidRDefault="00AB2C8E" w:rsidP="00AE3005">
            <w:pPr>
              <w:pStyle w:val="Odlomakpopisa"/>
              <w:ind w:left="0"/>
              <w:rPr>
                <w:rFonts w:ascii="Times New Roman" w:hAnsi="Times New Roman" w:cs="Times New Roman"/>
                <w:sz w:val="20"/>
                <w:szCs w:val="20"/>
              </w:rPr>
            </w:pPr>
          </w:p>
        </w:tc>
        <w:tc>
          <w:tcPr>
            <w:tcW w:w="1048" w:type="dxa"/>
          </w:tcPr>
          <w:p w14:paraId="3EF3A22E" w14:textId="77777777" w:rsidR="00AB2C8E" w:rsidRDefault="00AB2C8E" w:rsidP="00AE3005">
            <w:pPr>
              <w:pStyle w:val="Odlomakpopisa"/>
              <w:ind w:left="0"/>
              <w:rPr>
                <w:rFonts w:ascii="Times New Roman" w:hAnsi="Times New Roman" w:cs="Times New Roman"/>
                <w:sz w:val="20"/>
                <w:szCs w:val="20"/>
              </w:rPr>
            </w:pPr>
          </w:p>
        </w:tc>
        <w:tc>
          <w:tcPr>
            <w:tcW w:w="928" w:type="dxa"/>
          </w:tcPr>
          <w:p w14:paraId="23A1A178" w14:textId="77777777" w:rsidR="00AB2C8E" w:rsidRDefault="00AB2C8E" w:rsidP="00AE3005">
            <w:pPr>
              <w:pStyle w:val="Odlomakpopisa"/>
              <w:ind w:left="0"/>
              <w:rPr>
                <w:rFonts w:ascii="Times New Roman" w:hAnsi="Times New Roman" w:cs="Times New Roman"/>
                <w:sz w:val="20"/>
                <w:szCs w:val="20"/>
              </w:rPr>
            </w:pPr>
          </w:p>
        </w:tc>
      </w:tr>
      <w:tr w:rsidR="00AB2C8E" w14:paraId="67FE2127" w14:textId="77777777" w:rsidTr="00AE3005">
        <w:tblPrEx>
          <w:tblLook w:val="0000" w:firstRow="0" w:lastRow="0" w:firstColumn="0" w:lastColumn="0" w:noHBand="0" w:noVBand="0"/>
        </w:tblPrEx>
        <w:trPr>
          <w:trHeight w:val="560"/>
        </w:trPr>
        <w:tc>
          <w:tcPr>
            <w:tcW w:w="372" w:type="dxa"/>
          </w:tcPr>
          <w:p w14:paraId="7243A591" w14:textId="77777777" w:rsidR="00AB2C8E" w:rsidRDefault="00AB2C8E" w:rsidP="00AE3005">
            <w:pPr>
              <w:pStyle w:val="Odlomakpopisa"/>
              <w:ind w:left="0"/>
              <w:jc w:val="center"/>
              <w:rPr>
                <w:rFonts w:ascii="Times New Roman" w:hAnsi="Times New Roman" w:cs="Times New Roman"/>
              </w:rPr>
            </w:pPr>
            <w:r>
              <w:rPr>
                <w:rFonts w:ascii="Times New Roman" w:hAnsi="Times New Roman" w:cs="Times New Roman"/>
              </w:rPr>
              <w:t>5.</w:t>
            </w:r>
          </w:p>
        </w:tc>
        <w:tc>
          <w:tcPr>
            <w:tcW w:w="1170" w:type="dxa"/>
          </w:tcPr>
          <w:p w14:paraId="2833A67C" w14:textId="77777777" w:rsidR="00AB2C8E" w:rsidRDefault="00AB2C8E" w:rsidP="00AE3005">
            <w:pPr>
              <w:pStyle w:val="Odlomakpopisa"/>
              <w:ind w:left="0"/>
              <w:rPr>
                <w:rFonts w:ascii="Times New Roman" w:hAnsi="Times New Roman" w:cs="Times New Roman"/>
                <w:sz w:val="20"/>
                <w:szCs w:val="20"/>
              </w:rPr>
            </w:pPr>
          </w:p>
        </w:tc>
        <w:tc>
          <w:tcPr>
            <w:tcW w:w="702" w:type="dxa"/>
          </w:tcPr>
          <w:p w14:paraId="6086B1CB" w14:textId="77777777" w:rsidR="00AB2C8E" w:rsidRDefault="00AB2C8E" w:rsidP="00AE3005">
            <w:pPr>
              <w:pStyle w:val="Odlomakpopisa"/>
              <w:ind w:left="0"/>
              <w:rPr>
                <w:rFonts w:ascii="Times New Roman" w:hAnsi="Times New Roman" w:cs="Times New Roman"/>
                <w:sz w:val="20"/>
                <w:szCs w:val="20"/>
              </w:rPr>
            </w:pPr>
          </w:p>
        </w:tc>
        <w:tc>
          <w:tcPr>
            <w:tcW w:w="910" w:type="dxa"/>
          </w:tcPr>
          <w:p w14:paraId="2A5FB547" w14:textId="77777777" w:rsidR="00AB2C8E" w:rsidRDefault="00AB2C8E" w:rsidP="00AE3005">
            <w:pPr>
              <w:pStyle w:val="Odlomakpopisa"/>
              <w:ind w:left="0"/>
              <w:rPr>
                <w:rFonts w:ascii="Times New Roman" w:hAnsi="Times New Roman" w:cs="Times New Roman"/>
                <w:sz w:val="20"/>
                <w:szCs w:val="20"/>
              </w:rPr>
            </w:pPr>
          </w:p>
        </w:tc>
        <w:tc>
          <w:tcPr>
            <w:tcW w:w="991" w:type="dxa"/>
          </w:tcPr>
          <w:p w14:paraId="34BA3A4A" w14:textId="77777777" w:rsidR="00AB2C8E" w:rsidRDefault="00AB2C8E" w:rsidP="00AE3005">
            <w:pPr>
              <w:pStyle w:val="Odlomakpopisa"/>
              <w:ind w:left="0"/>
              <w:rPr>
                <w:rFonts w:ascii="Times New Roman" w:hAnsi="Times New Roman" w:cs="Times New Roman"/>
                <w:sz w:val="20"/>
                <w:szCs w:val="20"/>
              </w:rPr>
            </w:pPr>
          </w:p>
        </w:tc>
        <w:tc>
          <w:tcPr>
            <w:tcW w:w="910" w:type="dxa"/>
          </w:tcPr>
          <w:p w14:paraId="675AE606" w14:textId="77777777" w:rsidR="00AB2C8E" w:rsidRDefault="00AB2C8E" w:rsidP="00AE3005">
            <w:pPr>
              <w:pStyle w:val="Odlomakpopisa"/>
              <w:ind w:left="0"/>
              <w:rPr>
                <w:rFonts w:ascii="Times New Roman" w:hAnsi="Times New Roman" w:cs="Times New Roman"/>
                <w:sz w:val="20"/>
                <w:szCs w:val="20"/>
              </w:rPr>
            </w:pPr>
          </w:p>
        </w:tc>
        <w:tc>
          <w:tcPr>
            <w:tcW w:w="991" w:type="dxa"/>
          </w:tcPr>
          <w:p w14:paraId="2537566A" w14:textId="77777777" w:rsidR="00AB2C8E" w:rsidRDefault="00AB2C8E" w:rsidP="00AE3005">
            <w:pPr>
              <w:pStyle w:val="Odlomakpopisa"/>
              <w:ind w:left="0"/>
              <w:rPr>
                <w:rFonts w:ascii="Times New Roman" w:hAnsi="Times New Roman" w:cs="Times New Roman"/>
                <w:sz w:val="20"/>
                <w:szCs w:val="20"/>
              </w:rPr>
            </w:pPr>
          </w:p>
        </w:tc>
        <w:tc>
          <w:tcPr>
            <w:tcW w:w="910" w:type="dxa"/>
          </w:tcPr>
          <w:p w14:paraId="56FAD901" w14:textId="77777777" w:rsidR="00AB2C8E" w:rsidRDefault="00AB2C8E" w:rsidP="00AE3005">
            <w:pPr>
              <w:pStyle w:val="Odlomakpopisa"/>
              <w:ind w:left="0"/>
              <w:rPr>
                <w:rFonts w:ascii="Times New Roman" w:hAnsi="Times New Roman" w:cs="Times New Roman"/>
                <w:sz w:val="20"/>
                <w:szCs w:val="20"/>
              </w:rPr>
            </w:pPr>
          </w:p>
        </w:tc>
        <w:tc>
          <w:tcPr>
            <w:tcW w:w="991" w:type="dxa"/>
          </w:tcPr>
          <w:p w14:paraId="7063D38D" w14:textId="77777777" w:rsidR="00AB2C8E" w:rsidRDefault="00AB2C8E" w:rsidP="00AE3005">
            <w:pPr>
              <w:pStyle w:val="Odlomakpopisa"/>
              <w:ind w:left="0"/>
              <w:rPr>
                <w:rFonts w:ascii="Times New Roman" w:hAnsi="Times New Roman" w:cs="Times New Roman"/>
                <w:sz w:val="20"/>
                <w:szCs w:val="20"/>
              </w:rPr>
            </w:pPr>
          </w:p>
        </w:tc>
        <w:tc>
          <w:tcPr>
            <w:tcW w:w="1048" w:type="dxa"/>
          </w:tcPr>
          <w:p w14:paraId="40B7C068" w14:textId="77777777" w:rsidR="00AB2C8E" w:rsidRDefault="00AB2C8E" w:rsidP="00AE3005">
            <w:pPr>
              <w:pStyle w:val="Odlomakpopisa"/>
              <w:ind w:left="0"/>
              <w:rPr>
                <w:rFonts w:ascii="Times New Roman" w:hAnsi="Times New Roman" w:cs="Times New Roman"/>
                <w:sz w:val="20"/>
                <w:szCs w:val="20"/>
              </w:rPr>
            </w:pPr>
          </w:p>
        </w:tc>
        <w:tc>
          <w:tcPr>
            <w:tcW w:w="928" w:type="dxa"/>
          </w:tcPr>
          <w:p w14:paraId="645D3D1B" w14:textId="77777777" w:rsidR="00AB2C8E" w:rsidRDefault="00AB2C8E" w:rsidP="00AE3005">
            <w:pPr>
              <w:pStyle w:val="Odlomakpopisa"/>
              <w:ind w:left="0"/>
              <w:rPr>
                <w:rFonts w:ascii="Times New Roman" w:hAnsi="Times New Roman" w:cs="Times New Roman"/>
                <w:sz w:val="20"/>
                <w:szCs w:val="20"/>
              </w:rPr>
            </w:pPr>
          </w:p>
        </w:tc>
      </w:tr>
      <w:tr w:rsidR="00AB2C8E" w14:paraId="75CABC9B" w14:textId="77777777" w:rsidTr="00AE3005">
        <w:tblPrEx>
          <w:tblLook w:val="0000" w:firstRow="0" w:lastRow="0" w:firstColumn="0" w:lastColumn="0" w:noHBand="0" w:noVBand="0"/>
        </w:tblPrEx>
        <w:trPr>
          <w:trHeight w:val="560"/>
        </w:trPr>
        <w:tc>
          <w:tcPr>
            <w:tcW w:w="372" w:type="dxa"/>
          </w:tcPr>
          <w:p w14:paraId="1B4AC809" w14:textId="77777777" w:rsidR="00AB2C8E" w:rsidRDefault="00AB2C8E" w:rsidP="00AE3005">
            <w:pPr>
              <w:pStyle w:val="Odlomakpopisa"/>
              <w:ind w:left="0"/>
              <w:jc w:val="center"/>
              <w:rPr>
                <w:rFonts w:ascii="Times New Roman" w:hAnsi="Times New Roman" w:cs="Times New Roman"/>
              </w:rPr>
            </w:pPr>
            <w:r>
              <w:rPr>
                <w:rFonts w:ascii="Times New Roman" w:hAnsi="Times New Roman" w:cs="Times New Roman"/>
              </w:rPr>
              <w:t>6.</w:t>
            </w:r>
          </w:p>
        </w:tc>
        <w:tc>
          <w:tcPr>
            <w:tcW w:w="1170" w:type="dxa"/>
          </w:tcPr>
          <w:p w14:paraId="1EE8C635" w14:textId="77777777" w:rsidR="00AB2C8E" w:rsidRDefault="00AB2C8E" w:rsidP="00AE3005">
            <w:pPr>
              <w:pStyle w:val="Odlomakpopisa"/>
              <w:ind w:left="0"/>
              <w:rPr>
                <w:rFonts w:ascii="Times New Roman" w:hAnsi="Times New Roman" w:cs="Times New Roman"/>
                <w:sz w:val="20"/>
                <w:szCs w:val="20"/>
              </w:rPr>
            </w:pPr>
          </w:p>
        </w:tc>
        <w:tc>
          <w:tcPr>
            <w:tcW w:w="702" w:type="dxa"/>
          </w:tcPr>
          <w:p w14:paraId="630896EC" w14:textId="77777777" w:rsidR="00AB2C8E" w:rsidRDefault="00AB2C8E" w:rsidP="00AE3005">
            <w:pPr>
              <w:pStyle w:val="Odlomakpopisa"/>
              <w:ind w:left="0"/>
              <w:rPr>
                <w:rFonts w:ascii="Times New Roman" w:hAnsi="Times New Roman" w:cs="Times New Roman"/>
                <w:sz w:val="20"/>
                <w:szCs w:val="20"/>
              </w:rPr>
            </w:pPr>
          </w:p>
        </w:tc>
        <w:tc>
          <w:tcPr>
            <w:tcW w:w="910" w:type="dxa"/>
          </w:tcPr>
          <w:p w14:paraId="5B92DA5D" w14:textId="77777777" w:rsidR="00AB2C8E" w:rsidRDefault="00AB2C8E" w:rsidP="00AE3005">
            <w:pPr>
              <w:pStyle w:val="Odlomakpopisa"/>
              <w:ind w:left="0"/>
              <w:rPr>
                <w:rFonts w:ascii="Times New Roman" w:hAnsi="Times New Roman" w:cs="Times New Roman"/>
                <w:sz w:val="20"/>
                <w:szCs w:val="20"/>
              </w:rPr>
            </w:pPr>
          </w:p>
        </w:tc>
        <w:tc>
          <w:tcPr>
            <w:tcW w:w="991" w:type="dxa"/>
          </w:tcPr>
          <w:p w14:paraId="2BCFFA94" w14:textId="77777777" w:rsidR="00AB2C8E" w:rsidRDefault="00AB2C8E" w:rsidP="00AE3005">
            <w:pPr>
              <w:pStyle w:val="Odlomakpopisa"/>
              <w:ind w:left="0"/>
              <w:rPr>
                <w:rFonts w:ascii="Times New Roman" w:hAnsi="Times New Roman" w:cs="Times New Roman"/>
                <w:sz w:val="20"/>
                <w:szCs w:val="20"/>
              </w:rPr>
            </w:pPr>
          </w:p>
        </w:tc>
        <w:tc>
          <w:tcPr>
            <w:tcW w:w="910" w:type="dxa"/>
          </w:tcPr>
          <w:p w14:paraId="64CCBC9B" w14:textId="77777777" w:rsidR="00AB2C8E" w:rsidRDefault="00AB2C8E" w:rsidP="00AE3005">
            <w:pPr>
              <w:pStyle w:val="Odlomakpopisa"/>
              <w:ind w:left="0"/>
              <w:rPr>
                <w:rFonts w:ascii="Times New Roman" w:hAnsi="Times New Roman" w:cs="Times New Roman"/>
                <w:sz w:val="20"/>
                <w:szCs w:val="20"/>
              </w:rPr>
            </w:pPr>
          </w:p>
        </w:tc>
        <w:tc>
          <w:tcPr>
            <w:tcW w:w="991" w:type="dxa"/>
          </w:tcPr>
          <w:p w14:paraId="1D6C7308" w14:textId="77777777" w:rsidR="00AB2C8E" w:rsidRDefault="00AB2C8E" w:rsidP="00AE3005">
            <w:pPr>
              <w:pStyle w:val="Odlomakpopisa"/>
              <w:ind w:left="0"/>
              <w:rPr>
                <w:rFonts w:ascii="Times New Roman" w:hAnsi="Times New Roman" w:cs="Times New Roman"/>
                <w:sz w:val="20"/>
                <w:szCs w:val="20"/>
              </w:rPr>
            </w:pPr>
          </w:p>
        </w:tc>
        <w:tc>
          <w:tcPr>
            <w:tcW w:w="910" w:type="dxa"/>
          </w:tcPr>
          <w:p w14:paraId="6485C2E2" w14:textId="77777777" w:rsidR="00AB2C8E" w:rsidRDefault="00AB2C8E" w:rsidP="00AE3005">
            <w:pPr>
              <w:pStyle w:val="Odlomakpopisa"/>
              <w:ind w:left="0"/>
              <w:rPr>
                <w:rFonts w:ascii="Times New Roman" w:hAnsi="Times New Roman" w:cs="Times New Roman"/>
                <w:sz w:val="20"/>
                <w:szCs w:val="20"/>
              </w:rPr>
            </w:pPr>
          </w:p>
        </w:tc>
        <w:tc>
          <w:tcPr>
            <w:tcW w:w="991" w:type="dxa"/>
          </w:tcPr>
          <w:p w14:paraId="7A925527" w14:textId="77777777" w:rsidR="00AB2C8E" w:rsidRDefault="00AB2C8E" w:rsidP="00AE3005">
            <w:pPr>
              <w:pStyle w:val="Odlomakpopisa"/>
              <w:ind w:left="0"/>
              <w:rPr>
                <w:rFonts w:ascii="Times New Roman" w:hAnsi="Times New Roman" w:cs="Times New Roman"/>
                <w:sz w:val="20"/>
                <w:szCs w:val="20"/>
              </w:rPr>
            </w:pPr>
          </w:p>
        </w:tc>
        <w:tc>
          <w:tcPr>
            <w:tcW w:w="1048" w:type="dxa"/>
          </w:tcPr>
          <w:p w14:paraId="5AD9BF70" w14:textId="77777777" w:rsidR="00AB2C8E" w:rsidRDefault="00AB2C8E" w:rsidP="00AE3005">
            <w:pPr>
              <w:pStyle w:val="Odlomakpopisa"/>
              <w:ind w:left="0"/>
              <w:rPr>
                <w:rFonts w:ascii="Times New Roman" w:hAnsi="Times New Roman" w:cs="Times New Roman"/>
                <w:sz w:val="20"/>
                <w:szCs w:val="20"/>
              </w:rPr>
            </w:pPr>
          </w:p>
        </w:tc>
        <w:tc>
          <w:tcPr>
            <w:tcW w:w="928" w:type="dxa"/>
          </w:tcPr>
          <w:p w14:paraId="6E9218B5" w14:textId="77777777" w:rsidR="00AB2C8E" w:rsidRDefault="00AB2C8E" w:rsidP="00AE3005">
            <w:pPr>
              <w:pStyle w:val="Odlomakpopisa"/>
              <w:ind w:left="0"/>
              <w:rPr>
                <w:rFonts w:ascii="Times New Roman" w:hAnsi="Times New Roman" w:cs="Times New Roman"/>
                <w:sz w:val="20"/>
                <w:szCs w:val="20"/>
              </w:rPr>
            </w:pPr>
          </w:p>
        </w:tc>
      </w:tr>
      <w:tr w:rsidR="00AB2C8E" w14:paraId="74F95C46" w14:textId="77777777" w:rsidTr="00AE3005">
        <w:tblPrEx>
          <w:tblLook w:val="0000" w:firstRow="0" w:lastRow="0" w:firstColumn="0" w:lastColumn="0" w:noHBand="0" w:noVBand="0"/>
        </w:tblPrEx>
        <w:trPr>
          <w:trHeight w:val="560"/>
        </w:trPr>
        <w:tc>
          <w:tcPr>
            <w:tcW w:w="372" w:type="dxa"/>
          </w:tcPr>
          <w:p w14:paraId="7DB27307" w14:textId="77777777" w:rsidR="00AB2C8E" w:rsidRDefault="00AB2C8E" w:rsidP="00AE3005">
            <w:pPr>
              <w:pStyle w:val="Odlomakpopisa"/>
              <w:ind w:left="0"/>
              <w:jc w:val="center"/>
              <w:rPr>
                <w:rFonts w:ascii="Times New Roman" w:hAnsi="Times New Roman" w:cs="Times New Roman"/>
              </w:rPr>
            </w:pPr>
            <w:r>
              <w:rPr>
                <w:rFonts w:ascii="Times New Roman" w:hAnsi="Times New Roman" w:cs="Times New Roman"/>
              </w:rPr>
              <w:t>7.</w:t>
            </w:r>
          </w:p>
        </w:tc>
        <w:tc>
          <w:tcPr>
            <w:tcW w:w="1170" w:type="dxa"/>
          </w:tcPr>
          <w:p w14:paraId="41F3C2F6" w14:textId="77777777" w:rsidR="00AB2C8E" w:rsidRDefault="00AB2C8E" w:rsidP="00AE3005">
            <w:pPr>
              <w:pStyle w:val="Odlomakpopisa"/>
              <w:ind w:left="0"/>
              <w:rPr>
                <w:rFonts w:ascii="Times New Roman" w:hAnsi="Times New Roman" w:cs="Times New Roman"/>
                <w:sz w:val="20"/>
                <w:szCs w:val="20"/>
              </w:rPr>
            </w:pPr>
          </w:p>
        </w:tc>
        <w:tc>
          <w:tcPr>
            <w:tcW w:w="702" w:type="dxa"/>
          </w:tcPr>
          <w:p w14:paraId="3F8B351A" w14:textId="77777777" w:rsidR="00AB2C8E" w:rsidRDefault="00AB2C8E" w:rsidP="00AE3005">
            <w:pPr>
              <w:pStyle w:val="Odlomakpopisa"/>
              <w:ind w:left="0"/>
              <w:rPr>
                <w:rFonts w:ascii="Times New Roman" w:hAnsi="Times New Roman" w:cs="Times New Roman"/>
                <w:sz w:val="20"/>
                <w:szCs w:val="20"/>
              </w:rPr>
            </w:pPr>
          </w:p>
        </w:tc>
        <w:tc>
          <w:tcPr>
            <w:tcW w:w="910" w:type="dxa"/>
          </w:tcPr>
          <w:p w14:paraId="5A810933" w14:textId="77777777" w:rsidR="00AB2C8E" w:rsidRDefault="00AB2C8E" w:rsidP="00AE3005">
            <w:pPr>
              <w:pStyle w:val="Odlomakpopisa"/>
              <w:ind w:left="0"/>
              <w:rPr>
                <w:rFonts w:ascii="Times New Roman" w:hAnsi="Times New Roman" w:cs="Times New Roman"/>
                <w:sz w:val="20"/>
                <w:szCs w:val="20"/>
              </w:rPr>
            </w:pPr>
          </w:p>
        </w:tc>
        <w:tc>
          <w:tcPr>
            <w:tcW w:w="991" w:type="dxa"/>
          </w:tcPr>
          <w:p w14:paraId="234AD2CE" w14:textId="77777777" w:rsidR="00AB2C8E" w:rsidRDefault="00AB2C8E" w:rsidP="00AE3005">
            <w:pPr>
              <w:pStyle w:val="Odlomakpopisa"/>
              <w:ind w:left="0"/>
              <w:rPr>
                <w:rFonts w:ascii="Times New Roman" w:hAnsi="Times New Roman" w:cs="Times New Roman"/>
                <w:sz w:val="20"/>
                <w:szCs w:val="20"/>
              </w:rPr>
            </w:pPr>
          </w:p>
        </w:tc>
        <w:tc>
          <w:tcPr>
            <w:tcW w:w="910" w:type="dxa"/>
          </w:tcPr>
          <w:p w14:paraId="0885E42F" w14:textId="77777777" w:rsidR="00AB2C8E" w:rsidRDefault="00AB2C8E" w:rsidP="00AE3005">
            <w:pPr>
              <w:pStyle w:val="Odlomakpopisa"/>
              <w:ind w:left="0"/>
              <w:rPr>
                <w:rFonts w:ascii="Times New Roman" w:hAnsi="Times New Roman" w:cs="Times New Roman"/>
                <w:sz w:val="20"/>
                <w:szCs w:val="20"/>
              </w:rPr>
            </w:pPr>
          </w:p>
        </w:tc>
        <w:tc>
          <w:tcPr>
            <w:tcW w:w="991" w:type="dxa"/>
          </w:tcPr>
          <w:p w14:paraId="138F8D28" w14:textId="77777777" w:rsidR="00AB2C8E" w:rsidRDefault="00AB2C8E" w:rsidP="00AE3005">
            <w:pPr>
              <w:pStyle w:val="Odlomakpopisa"/>
              <w:ind w:left="0"/>
              <w:rPr>
                <w:rFonts w:ascii="Times New Roman" w:hAnsi="Times New Roman" w:cs="Times New Roman"/>
                <w:sz w:val="20"/>
                <w:szCs w:val="20"/>
              </w:rPr>
            </w:pPr>
          </w:p>
        </w:tc>
        <w:tc>
          <w:tcPr>
            <w:tcW w:w="910" w:type="dxa"/>
          </w:tcPr>
          <w:p w14:paraId="05270636" w14:textId="77777777" w:rsidR="00AB2C8E" w:rsidRDefault="00AB2C8E" w:rsidP="00AE3005">
            <w:pPr>
              <w:pStyle w:val="Odlomakpopisa"/>
              <w:ind w:left="0"/>
              <w:rPr>
                <w:rFonts w:ascii="Times New Roman" w:hAnsi="Times New Roman" w:cs="Times New Roman"/>
                <w:sz w:val="20"/>
                <w:szCs w:val="20"/>
              </w:rPr>
            </w:pPr>
          </w:p>
        </w:tc>
        <w:tc>
          <w:tcPr>
            <w:tcW w:w="991" w:type="dxa"/>
          </w:tcPr>
          <w:p w14:paraId="4525EE74" w14:textId="77777777" w:rsidR="00AB2C8E" w:rsidRDefault="00AB2C8E" w:rsidP="00AE3005">
            <w:pPr>
              <w:pStyle w:val="Odlomakpopisa"/>
              <w:ind w:left="0"/>
              <w:rPr>
                <w:rFonts w:ascii="Times New Roman" w:hAnsi="Times New Roman" w:cs="Times New Roman"/>
                <w:sz w:val="20"/>
                <w:szCs w:val="20"/>
              </w:rPr>
            </w:pPr>
          </w:p>
        </w:tc>
        <w:tc>
          <w:tcPr>
            <w:tcW w:w="1048" w:type="dxa"/>
          </w:tcPr>
          <w:p w14:paraId="5B39B1C1" w14:textId="77777777" w:rsidR="00AB2C8E" w:rsidRDefault="00AB2C8E" w:rsidP="00AE3005">
            <w:pPr>
              <w:pStyle w:val="Odlomakpopisa"/>
              <w:ind w:left="0"/>
              <w:rPr>
                <w:rFonts w:ascii="Times New Roman" w:hAnsi="Times New Roman" w:cs="Times New Roman"/>
                <w:sz w:val="20"/>
                <w:szCs w:val="20"/>
              </w:rPr>
            </w:pPr>
          </w:p>
        </w:tc>
        <w:tc>
          <w:tcPr>
            <w:tcW w:w="928" w:type="dxa"/>
          </w:tcPr>
          <w:p w14:paraId="4F651C3E" w14:textId="77777777" w:rsidR="00AB2C8E" w:rsidRDefault="00AB2C8E" w:rsidP="00AE3005">
            <w:pPr>
              <w:pStyle w:val="Odlomakpopisa"/>
              <w:ind w:left="0"/>
              <w:rPr>
                <w:rFonts w:ascii="Times New Roman" w:hAnsi="Times New Roman" w:cs="Times New Roman"/>
                <w:sz w:val="20"/>
                <w:szCs w:val="20"/>
              </w:rPr>
            </w:pPr>
          </w:p>
        </w:tc>
      </w:tr>
      <w:tr w:rsidR="00AB2C8E" w14:paraId="0D9929DE" w14:textId="77777777" w:rsidTr="00AE3005">
        <w:tblPrEx>
          <w:tblLook w:val="0000" w:firstRow="0" w:lastRow="0" w:firstColumn="0" w:lastColumn="0" w:noHBand="0" w:noVBand="0"/>
        </w:tblPrEx>
        <w:trPr>
          <w:trHeight w:val="560"/>
        </w:trPr>
        <w:tc>
          <w:tcPr>
            <w:tcW w:w="372" w:type="dxa"/>
          </w:tcPr>
          <w:p w14:paraId="1D55DCE6" w14:textId="77777777" w:rsidR="00AB2C8E" w:rsidRDefault="00AB2C8E" w:rsidP="00AE3005">
            <w:pPr>
              <w:pStyle w:val="Odlomakpopisa"/>
              <w:ind w:left="0"/>
              <w:jc w:val="center"/>
              <w:rPr>
                <w:rFonts w:ascii="Times New Roman" w:hAnsi="Times New Roman" w:cs="Times New Roman"/>
              </w:rPr>
            </w:pPr>
            <w:r>
              <w:rPr>
                <w:rFonts w:ascii="Times New Roman" w:hAnsi="Times New Roman" w:cs="Times New Roman"/>
              </w:rPr>
              <w:t>8.</w:t>
            </w:r>
          </w:p>
        </w:tc>
        <w:tc>
          <w:tcPr>
            <w:tcW w:w="1170" w:type="dxa"/>
          </w:tcPr>
          <w:p w14:paraId="02081396" w14:textId="77777777" w:rsidR="00AB2C8E" w:rsidRDefault="00AB2C8E" w:rsidP="00AE3005">
            <w:pPr>
              <w:pStyle w:val="Odlomakpopisa"/>
              <w:ind w:left="0"/>
              <w:rPr>
                <w:rFonts w:ascii="Times New Roman" w:hAnsi="Times New Roman" w:cs="Times New Roman"/>
                <w:sz w:val="20"/>
                <w:szCs w:val="20"/>
              </w:rPr>
            </w:pPr>
          </w:p>
        </w:tc>
        <w:tc>
          <w:tcPr>
            <w:tcW w:w="702" w:type="dxa"/>
          </w:tcPr>
          <w:p w14:paraId="0AE42588" w14:textId="77777777" w:rsidR="00AB2C8E" w:rsidRDefault="00AB2C8E" w:rsidP="00AE3005">
            <w:pPr>
              <w:pStyle w:val="Odlomakpopisa"/>
              <w:ind w:left="0"/>
              <w:rPr>
                <w:rFonts w:ascii="Times New Roman" w:hAnsi="Times New Roman" w:cs="Times New Roman"/>
                <w:sz w:val="20"/>
                <w:szCs w:val="20"/>
              </w:rPr>
            </w:pPr>
          </w:p>
        </w:tc>
        <w:tc>
          <w:tcPr>
            <w:tcW w:w="910" w:type="dxa"/>
          </w:tcPr>
          <w:p w14:paraId="6D80832F" w14:textId="77777777" w:rsidR="00AB2C8E" w:rsidRDefault="00AB2C8E" w:rsidP="00AE3005">
            <w:pPr>
              <w:pStyle w:val="Odlomakpopisa"/>
              <w:ind w:left="0"/>
              <w:rPr>
                <w:rFonts w:ascii="Times New Roman" w:hAnsi="Times New Roman" w:cs="Times New Roman"/>
                <w:sz w:val="20"/>
                <w:szCs w:val="20"/>
              </w:rPr>
            </w:pPr>
          </w:p>
        </w:tc>
        <w:tc>
          <w:tcPr>
            <w:tcW w:w="991" w:type="dxa"/>
          </w:tcPr>
          <w:p w14:paraId="76359C6B" w14:textId="77777777" w:rsidR="00AB2C8E" w:rsidRDefault="00AB2C8E" w:rsidP="00AE3005">
            <w:pPr>
              <w:pStyle w:val="Odlomakpopisa"/>
              <w:ind w:left="0"/>
              <w:rPr>
                <w:rFonts w:ascii="Times New Roman" w:hAnsi="Times New Roman" w:cs="Times New Roman"/>
                <w:sz w:val="20"/>
                <w:szCs w:val="20"/>
              </w:rPr>
            </w:pPr>
          </w:p>
        </w:tc>
        <w:tc>
          <w:tcPr>
            <w:tcW w:w="910" w:type="dxa"/>
          </w:tcPr>
          <w:p w14:paraId="01BEBD9F" w14:textId="77777777" w:rsidR="00AB2C8E" w:rsidRDefault="00AB2C8E" w:rsidP="00AE3005">
            <w:pPr>
              <w:pStyle w:val="Odlomakpopisa"/>
              <w:ind w:left="0"/>
              <w:rPr>
                <w:rFonts w:ascii="Times New Roman" w:hAnsi="Times New Roman" w:cs="Times New Roman"/>
                <w:sz w:val="20"/>
                <w:szCs w:val="20"/>
              </w:rPr>
            </w:pPr>
          </w:p>
        </w:tc>
        <w:tc>
          <w:tcPr>
            <w:tcW w:w="991" w:type="dxa"/>
          </w:tcPr>
          <w:p w14:paraId="0D7D1CE9" w14:textId="77777777" w:rsidR="00AB2C8E" w:rsidRDefault="00AB2C8E" w:rsidP="00AE3005">
            <w:pPr>
              <w:pStyle w:val="Odlomakpopisa"/>
              <w:ind w:left="0"/>
              <w:rPr>
                <w:rFonts w:ascii="Times New Roman" w:hAnsi="Times New Roman" w:cs="Times New Roman"/>
                <w:sz w:val="20"/>
                <w:szCs w:val="20"/>
              </w:rPr>
            </w:pPr>
          </w:p>
        </w:tc>
        <w:tc>
          <w:tcPr>
            <w:tcW w:w="910" w:type="dxa"/>
          </w:tcPr>
          <w:p w14:paraId="13CAC734" w14:textId="77777777" w:rsidR="00AB2C8E" w:rsidRDefault="00AB2C8E" w:rsidP="00AE3005">
            <w:pPr>
              <w:pStyle w:val="Odlomakpopisa"/>
              <w:ind w:left="0"/>
              <w:rPr>
                <w:rFonts w:ascii="Times New Roman" w:hAnsi="Times New Roman" w:cs="Times New Roman"/>
                <w:sz w:val="20"/>
                <w:szCs w:val="20"/>
              </w:rPr>
            </w:pPr>
          </w:p>
        </w:tc>
        <w:tc>
          <w:tcPr>
            <w:tcW w:w="991" w:type="dxa"/>
          </w:tcPr>
          <w:p w14:paraId="6548D4FA" w14:textId="77777777" w:rsidR="00AB2C8E" w:rsidRDefault="00AB2C8E" w:rsidP="00AE3005">
            <w:pPr>
              <w:pStyle w:val="Odlomakpopisa"/>
              <w:ind w:left="0"/>
              <w:rPr>
                <w:rFonts w:ascii="Times New Roman" w:hAnsi="Times New Roman" w:cs="Times New Roman"/>
                <w:sz w:val="20"/>
                <w:szCs w:val="20"/>
              </w:rPr>
            </w:pPr>
          </w:p>
        </w:tc>
        <w:tc>
          <w:tcPr>
            <w:tcW w:w="1048" w:type="dxa"/>
          </w:tcPr>
          <w:p w14:paraId="361F78C7" w14:textId="77777777" w:rsidR="00AB2C8E" w:rsidRDefault="00AB2C8E" w:rsidP="00AE3005">
            <w:pPr>
              <w:pStyle w:val="Odlomakpopisa"/>
              <w:ind w:left="0"/>
              <w:rPr>
                <w:rFonts w:ascii="Times New Roman" w:hAnsi="Times New Roman" w:cs="Times New Roman"/>
                <w:sz w:val="20"/>
                <w:szCs w:val="20"/>
              </w:rPr>
            </w:pPr>
          </w:p>
        </w:tc>
        <w:tc>
          <w:tcPr>
            <w:tcW w:w="928" w:type="dxa"/>
          </w:tcPr>
          <w:p w14:paraId="70692ABB" w14:textId="77777777" w:rsidR="00AB2C8E" w:rsidRDefault="00AB2C8E" w:rsidP="00AE3005">
            <w:pPr>
              <w:pStyle w:val="Odlomakpopisa"/>
              <w:ind w:left="0"/>
              <w:rPr>
                <w:rFonts w:ascii="Times New Roman" w:hAnsi="Times New Roman" w:cs="Times New Roman"/>
                <w:sz w:val="20"/>
                <w:szCs w:val="20"/>
              </w:rPr>
            </w:pPr>
          </w:p>
        </w:tc>
      </w:tr>
      <w:tr w:rsidR="00AB2C8E" w14:paraId="080ECC6F" w14:textId="77777777" w:rsidTr="00AE3005">
        <w:tblPrEx>
          <w:tblLook w:val="0000" w:firstRow="0" w:lastRow="0" w:firstColumn="0" w:lastColumn="0" w:noHBand="0" w:noVBand="0"/>
        </w:tblPrEx>
        <w:trPr>
          <w:trHeight w:val="560"/>
        </w:trPr>
        <w:tc>
          <w:tcPr>
            <w:tcW w:w="372" w:type="dxa"/>
          </w:tcPr>
          <w:p w14:paraId="47E7ECB6" w14:textId="77777777" w:rsidR="00AB2C8E" w:rsidRDefault="00AB2C8E" w:rsidP="00AE3005">
            <w:pPr>
              <w:pStyle w:val="Odlomakpopisa"/>
              <w:ind w:left="0"/>
              <w:jc w:val="center"/>
              <w:rPr>
                <w:rFonts w:ascii="Times New Roman" w:hAnsi="Times New Roman" w:cs="Times New Roman"/>
              </w:rPr>
            </w:pPr>
            <w:r>
              <w:rPr>
                <w:rFonts w:ascii="Times New Roman" w:hAnsi="Times New Roman" w:cs="Times New Roman"/>
              </w:rPr>
              <w:t>9.</w:t>
            </w:r>
          </w:p>
        </w:tc>
        <w:tc>
          <w:tcPr>
            <w:tcW w:w="1170" w:type="dxa"/>
          </w:tcPr>
          <w:p w14:paraId="2770CB66" w14:textId="77777777" w:rsidR="00AB2C8E" w:rsidRDefault="00AB2C8E" w:rsidP="00AE3005">
            <w:pPr>
              <w:pStyle w:val="Odlomakpopisa"/>
              <w:ind w:left="0"/>
              <w:rPr>
                <w:rFonts w:ascii="Times New Roman" w:hAnsi="Times New Roman" w:cs="Times New Roman"/>
                <w:sz w:val="20"/>
                <w:szCs w:val="20"/>
              </w:rPr>
            </w:pPr>
          </w:p>
        </w:tc>
        <w:tc>
          <w:tcPr>
            <w:tcW w:w="702" w:type="dxa"/>
          </w:tcPr>
          <w:p w14:paraId="2D37D442" w14:textId="77777777" w:rsidR="00AB2C8E" w:rsidRDefault="00AB2C8E" w:rsidP="00AE3005">
            <w:pPr>
              <w:pStyle w:val="Odlomakpopisa"/>
              <w:ind w:left="0"/>
              <w:rPr>
                <w:rFonts w:ascii="Times New Roman" w:hAnsi="Times New Roman" w:cs="Times New Roman"/>
                <w:sz w:val="20"/>
                <w:szCs w:val="20"/>
              </w:rPr>
            </w:pPr>
          </w:p>
        </w:tc>
        <w:tc>
          <w:tcPr>
            <w:tcW w:w="910" w:type="dxa"/>
          </w:tcPr>
          <w:p w14:paraId="51D6B766" w14:textId="77777777" w:rsidR="00AB2C8E" w:rsidRDefault="00AB2C8E" w:rsidP="00AE3005">
            <w:pPr>
              <w:pStyle w:val="Odlomakpopisa"/>
              <w:ind w:left="0"/>
              <w:rPr>
                <w:rFonts w:ascii="Times New Roman" w:hAnsi="Times New Roman" w:cs="Times New Roman"/>
                <w:sz w:val="20"/>
                <w:szCs w:val="20"/>
              </w:rPr>
            </w:pPr>
          </w:p>
        </w:tc>
        <w:tc>
          <w:tcPr>
            <w:tcW w:w="991" w:type="dxa"/>
          </w:tcPr>
          <w:p w14:paraId="3546B293" w14:textId="77777777" w:rsidR="00AB2C8E" w:rsidRDefault="00AB2C8E" w:rsidP="00AE3005">
            <w:pPr>
              <w:pStyle w:val="Odlomakpopisa"/>
              <w:ind w:left="0"/>
              <w:rPr>
                <w:rFonts w:ascii="Times New Roman" w:hAnsi="Times New Roman" w:cs="Times New Roman"/>
                <w:sz w:val="20"/>
                <w:szCs w:val="20"/>
              </w:rPr>
            </w:pPr>
          </w:p>
        </w:tc>
        <w:tc>
          <w:tcPr>
            <w:tcW w:w="910" w:type="dxa"/>
          </w:tcPr>
          <w:p w14:paraId="743D882B" w14:textId="77777777" w:rsidR="00AB2C8E" w:rsidRDefault="00AB2C8E" w:rsidP="00AE3005">
            <w:pPr>
              <w:pStyle w:val="Odlomakpopisa"/>
              <w:ind w:left="0"/>
              <w:rPr>
                <w:rFonts w:ascii="Times New Roman" w:hAnsi="Times New Roman" w:cs="Times New Roman"/>
                <w:sz w:val="20"/>
                <w:szCs w:val="20"/>
              </w:rPr>
            </w:pPr>
          </w:p>
        </w:tc>
        <w:tc>
          <w:tcPr>
            <w:tcW w:w="991" w:type="dxa"/>
          </w:tcPr>
          <w:p w14:paraId="779DC07F" w14:textId="77777777" w:rsidR="00AB2C8E" w:rsidRDefault="00AB2C8E" w:rsidP="00AE3005">
            <w:pPr>
              <w:pStyle w:val="Odlomakpopisa"/>
              <w:ind w:left="0"/>
              <w:rPr>
                <w:rFonts w:ascii="Times New Roman" w:hAnsi="Times New Roman" w:cs="Times New Roman"/>
                <w:sz w:val="20"/>
                <w:szCs w:val="20"/>
              </w:rPr>
            </w:pPr>
          </w:p>
        </w:tc>
        <w:tc>
          <w:tcPr>
            <w:tcW w:w="910" w:type="dxa"/>
          </w:tcPr>
          <w:p w14:paraId="79EEB11C" w14:textId="77777777" w:rsidR="00AB2C8E" w:rsidRDefault="00AB2C8E" w:rsidP="00AE3005">
            <w:pPr>
              <w:pStyle w:val="Odlomakpopisa"/>
              <w:ind w:left="0"/>
              <w:rPr>
                <w:rFonts w:ascii="Times New Roman" w:hAnsi="Times New Roman" w:cs="Times New Roman"/>
                <w:sz w:val="20"/>
                <w:szCs w:val="20"/>
              </w:rPr>
            </w:pPr>
          </w:p>
        </w:tc>
        <w:tc>
          <w:tcPr>
            <w:tcW w:w="991" w:type="dxa"/>
          </w:tcPr>
          <w:p w14:paraId="550D6B71" w14:textId="77777777" w:rsidR="00AB2C8E" w:rsidRDefault="00AB2C8E" w:rsidP="00AE3005">
            <w:pPr>
              <w:pStyle w:val="Odlomakpopisa"/>
              <w:ind w:left="0"/>
              <w:rPr>
                <w:rFonts w:ascii="Times New Roman" w:hAnsi="Times New Roman" w:cs="Times New Roman"/>
                <w:sz w:val="20"/>
                <w:szCs w:val="20"/>
              </w:rPr>
            </w:pPr>
          </w:p>
        </w:tc>
        <w:tc>
          <w:tcPr>
            <w:tcW w:w="1048" w:type="dxa"/>
          </w:tcPr>
          <w:p w14:paraId="7EDFBA05" w14:textId="77777777" w:rsidR="00AB2C8E" w:rsidRDefault="00AB2C8E" w:rsidP="00AE3005">
            <w:pPr>
              <w:pStyle w:val="Odlomakpopisa"/>
              <w:ind w:left="0"/>
              <w:rPr>
                <w:rFonts w:ascii="Times New Roman" w:hAnsi="Times New Roman" w:cs="Times New Roman"/>
                <w:sz w:val="20"/>
                <w:szCs w:val="20"/>
              </w:rPr>
            </w:pPr>
          </w:p>
        </w:tc>
        <w:tc>
          <w:tcPr>
            <w:tcW w:w="928" w:type="dxa"/>
          </w:tcPr>
          <w:p w14:paraId="67F04833" w14:textId="77777777" w:rsidR="00AB2C8E" w:rsidRDefault="00AB2C8E" w:rsidP="00AE3005">
            <w:pPr>
              <w:pStyle w:val="Odlomakpopisa"/>
              <w:ind w:left="0"/>
              <w:rPr>
                <w:rFonts w:ascii="Times New Roman" w:hAnsi="Times New Roman" w:cs="Times New Roman"/>
                <w:sz w:val="20"/>
                <w:szCs w:val="20"/>
              </w:rPr>
            </w:pPr>
          </w:p>
        </w:tc>
      </w:tr>
      <w:tr w:rsidR="00AB2C8E" w14:paraId="38451999" w14:textId="77777777" w:rsidTr="00AE3005">
        <w:tblPrEx>
          <w:tblLook w:val="0000" w:firstRow="0" w:lastRow="0" w:firstColumn="0" w:lastColumn="0" w:noHBand="0" w:noVBand="0"/>
        </w:tblPrEx>
        <w:trPr>
          <w:trHeight w:val="560"/>
        </w:trPr>
        <w:tc>
          <w:tcPr>
            <w:tcW w:w="372" w:type="dxa"/>
          </w:tcPr>
          <w:p w14:paraId="3AC57420" w14:textId="77777777" w:rsidR="00AB2C8E" w:rsidRDefault="00AB2C8E" w:rsidP="00AE3005">
            <w:pPr>
              <w:pStyle w:val="Odlomakpopisa"/>
              <w:ind w:left="0"/>
              <w:jc w:val="center"/>
              <w:rPr>
                <w:rFonts w:ascii="Times New Roman" w:hAnsi="Times New Roman" w:cs="Times New Roman"/>
              </w:rPr>
            </w:pPr>
            <w:r>
              <w:rPr>
                <w:rFonts w:ascii="Times New Roman" w:hAnsi="Times New Roman" w:cs="Times New Roman"/>
              </w:rPr>
              <w:t>10.</w:t>
            </w:r>
          </w:p>
        </w:tc>
        <w:tc>
          <w:tcPr>
            <w:tcW w:w="1170" w:type="dxa"/>
          </w:tcPr>
          <w:p w14:paraId="4404B323" w14:textId="77777777" w:rsidR="00AB2C8E" w:rsidRDefault="00AB2C8E" w:rsidP="00AE3005">
            <w:pPr>
              <w:pStyle w:val="Odlomakpopisa"/>
              <w:ind w:left="0"/>
              <w:rPr>
                <w:rFonts w:ascii="Times New Roman" w:hAnsi="Times New Roman" w:cs="Times New Roman"/>
                <w:sz w:val="20"/>
                <w:szCs w:val="20"/>
              </w:rPr>
            </w:pPr>
          </w:p>
        </w:tc>
        <w:tc>
          <w:tcPr>
            <w:tcW w:w="702" w:type="dxa"/>
          </w:tcPr>
          <w:p w14:paraId="03591272" w14:textId="77777777" w:rsidR="00AB2C8E" w:rsidRDefault="00AB2C8E" w:rsidP="00AE3005">
            <w:pPr>
              <w:pStyle w:val="Odlomakpopisa"/>
              <w:ind w:left="0"/>
              <w:rPr>
                <w:rFonts w:ascii="Times New Roman" w:hAnsi="Times New Roman" w:cs="Times New Roman"/>
                <w:sz w:val="20"/>
                <w:szCs w:val="20"/>
              </w:rPr>
            </w:pPr>
          </w:p>
        </w:tc>
        <w:tc>
          <w:tcPr>
            <w:tcW w:w="910" w:type="dxa"/>
          </w:tcPr>
          <w:p w14:paraId="0B2552E5" w14:textId="77777777" w:rsidR="00AB2C8E" w:rsidRDefault="00AB2C8E" w:rsidP="00AE3005">
            <w:pPr>
              <w:pStyle w:val="Odlomakpopisa"/>
              <w:ind w:left="0"/>
              <w:rPr>
                <w:rFonts w:ascii="Times New Roman" w:hAnsi="Times New Roman" w:cs="Times New Roman"/>
                <w:sz w:val="20"/>
                <w:szCs w:val="20"/>
              </w:rPr>
            </w:pPr>
          </w:p>
        </w:tc>
        <w:tc>
          <w:tcPr>
            <w:tcW w:w="991" w:type="dxa"/>
          </w:tcPr>
          <w:p w14:paraId="31E9C680" w14:textId="77777777" w:rsidR="00AB2C8E" w:rsidRDefault="00AB2C8E" w:rsidP="00AE3005">
            <w:pPr>
              <w:pStyle w:val="Odlomakpopisa"/>
              <w:ind w:left="0"/>
              <w:rPr>
                <w:rFonts w:ascii="Times New Roman" w:hAnsi="Times New Roman" w:cs="Times New Roman"/>
                <w:sz w:val="20"/>
                <w:szCs w:val="20"/>
              </w:rPr>
            </w:pPr>
          </w:p>
        </w:tc>
        <w:tc>
          <w:tcPr>
            <w:tcW w:w="910" w:type="dxa"/>
          </w:tcPr>
          <w:p w14:paraId="7070F5E3" w14:textId="77777777" w:rsidR="00AB2C8E" w:rsidRDefault="00AB2C8E" w:rsidP="00AE3005">
            <w:pPr>
              <w:pStyle w:val="Odlomakpopisa"/>
              <w:ind w:left="0"/>
              <w:rPr>
                <w:rFonts w:ascii="Times New Roman" w:hAnsi="Times New Roman" w:cs="Times New Roman"/>
                <w:sz w:val="20"/>
                <w:szCs w:val="20"/>
              </w:rPr>
            </w:pPr>
          </w:p>
        </w:tc>
        <w:tc>
          <w:tcPr>
            <w:tcW w:w="991" w:type="dxa"/>
          </w:tcPr>
          <w:p w14:paraId="3895FA0E" w14:textId="77777777" w:rsidR="00AB2C8E" w:rsidRDefault="00AB2C8E" w:rsidP="00AE3005">
            <w:pPr>
              <w:pStyle w:val="Odlomakpopisa"/>
              <w:ind w:left="0"/>
              <w:rPr>
                <w:rFonts w:ascii="Times New Roman" w:hAnsi="Times New Roman" w:cs="Times New Roman"/>
                <w:sz w:val="20"/>
                <w:szCs w:val="20"/>
              </w:rPr>
            </w:pPr>
          </w:p>
        </w:tc>
        <w:tc>
          <w:tcPr>
            <w:tcW w:w="910" w:type="dxa"/>
          </w:tcPr>
          <w:p w14:paraId="6CA6B6D6" w14:textId="77777777" w:rsidR="00AB2C8E" w:rsidRDefault="00AB2C8E" w:rsidP="00AE3005">
            <w:pPr>
              <w:pStyle w:val="Odlomakpopisa"/>
              <w:ind w:left="0"/>
              <w:rPr>
                <w:rFonts w:ascii="Times New Roman" w:hAnsi="Times New Roman" w:cs="Times New Roman"/>
                <w:sz w:val="20"/>
                <w:szCs w:val="20"/>
              </w:rPr>
            </w:pPr>
          </w:p>
        </w:tc>
        <w:tc>
          <w:tcPr>
            <w:tcW w:w="991" w:type="dxa"/>
          </w:tcPr>
          <w:p w14:paraId="52C12215" w14:textId="77777777" w:rsidR="00AB2C8E" w:rsidRDefault="00AB2C8E" w:rsidP="00AE3005">
            <w:pPr>
              <w:pStyle w:val="Odlomakpopisa"/>
              <w:ind w:left="0"/>
              <w:rPr>
                <w:rFonts w:ascii="Times New Roman" w:hAnsi="Times New Roman" w:cs="Times New Roman"/>
                <w:sz w:val="20"/>
                <w:szCs w:val="20"/>
              </w:rPr>
            </w:pPr>
          </w:p>
        </w:tc>
        <w:tc>
          <w:tcPr>
            <w:tcW w:w="1048" w:type="dxa"/>
          </w:tcPr>
          <w:p w14:paraId="564560A9" w14:textId="77777777" w:rsidR="00AB2C8E" w:rsidRDefault="00AB2C8E" w:rsidP="00AE3005">
            <w:pPr>
              <w:pStyle w:val="Odlomakpopisa"/>
              <w:ind w:left="0"/>
              <w:rPr>
                <w:rFonts w:ascii="Times New Roman" w:hAnsi="Times New Roman" w:cs="Times New Roman"/>
                <w:sz w:val="20"/>
                <w:szCs w:val="20"/>
              </w:rPr>
            </w:pPr>
          </w:p>
        </w:tc>
        <w:tc>
          <w:tcPr>
            <w:tcW w:w="928" w:type="dxa"/>
          </w:tcPr>
          <w:p w14:paraId="3E9A15DA" w14:textId="77777777" w:rsidR="00AB2C8E" w:rsidRDefault="00AB2C8E" w:rsidP="00AE3005">
            <w:pPr>
              <w:pStyle w:val="Odlomakpopisa"/>
              <w:ind w:left="0"/>
              <w:rPr>
                <w:rFonts w:ascii="Times New Roman" w:hAnsi="Times New Roman" w:cs="Times New Roman"/>
                <w:sz w:val="20"/>
                <w:szCs w:val="20"/>
              </w:rPr>
            </w:pPr>
          </w:p>
        </w:tc>
      </w:tr>
      <w:tr w:rsidR="00AB2C8E" w14:paraId="6394E6E8" w14:textId="77777777" w:rsidTr="00AE3005">
        <w:tblPrEx>
          <w:tblLook w:val="0000" w:firstRow="0" w:lastRow="0" w:firstColumn="0" w:lastColumn="0" w:noHBand="0" w:noVBand="0"/>
        </w:tblPrEx>
        <w:trPr>
          <w:trHeight w:val="560"/>
        </w:trPr>
        <w:tc>
          <w:tcPr>
            <w:tcW w:w="372" w:type="dxa"/>
          </w:tcPr>
          <w:p w14:paraId="4DF3CE69" w14:textId="77777777" w:rsidR="00AB2C8E" w:rsidRPr="00A626F1" w:rsidRDefault="00AB2C8E" w:rsidP="00AE3005">
            <w:pPr>
              <w:pStyle w:val="Odlomakpopisa"/>
              <w:ind w:left="0"/>
              <w:jc w:val="center"/>
              <w:rPr>
                <w:rFonts w:ascii="Times New Roman" w:hAnsi="Times New Roman" w:cs="Times New Roman"/>
                <w:b/>
                <w:bCs/>
              </w:rPr>
            </w:pPr>
          </w:p>
        </w:tc>
        <w:tc>
          <w:tcPr>
            <w:tcW w:w="1170" w:type="dxa"/>
          </w:tcPr>
          <w:p w14:paraId="1D426518" w14:textId="77777777" w:rsidR="00AB2C8E" w:rsidRPr="00A626F1" w:rsidRDefault="00AB2C8E" w:rsidP="00AE3005">
            <w:pPr>
              <w:pStyle w:val="Odlomakpopisa"/>
              <w:ind w:left="0"/>
              <w:jc w:val="center"/>
              <w:rPr>
                <w:rFonts w:ascii="Times New Roman" w:hAnsi="Times New Roman" w:cs="Times New Roman"/>
                <w:b/>
                <w:bCs/>
              </w:rPr>
            </w:pPr>
            <w:r>
              <w:rPr>
                <w:rFonts w:ascii="Times New Roman" w:hAnsi="Times New Roman" w:cs="Times New Roman"/>
                <w:b/>
                <w:bCs/>
              </w:rPr>
              <w:t>UKUPNO</w:t>
            </w:r>
          </w:p>
        </w:tc>
        <w:tc>
          <w:tcPr>
            <w:tcW w:w="702" w:type="dxa"/>
          </w:tcPr>
          <w:p w14:paraId="172D001F" w14:textId="77777777" w:rsidR="00AB2C8E" w:rsidRDefault="00AB2C8E" w:rsidP="00AE3005">
            <w:pPr>
              <w:pStyle w:val="Odlomakpopisa"/>
              <w:ind w:left="0"/>
              <w:rPr>
                <w:rFonts w:ascii="Times New Roman" w:hAnsi="Times New Roman" w:cs="Times New Roman"/>
                <w:sz w:val="20"/>
                <w:szCs w:val="20"/>
              </w:rPr>
            </w:pPr>
          </w:p>
        </w:tc>
        <w:tc>
          <w:tcPr>
            <w:tcW w:w="910" w:type="dxa"/>
          </w:tcPr>
          <w:p w14:paraId="346A53CB" w14:textId="77777777" w:rsidR="00AB2C8E" w:rsidRDefault="00AB2C8E" w:rsidP="00AE3005">
            <w:pPr>
              <w:pStyle w:val="Odlomakpopisa"/>
              <w:ind w:left="0"/>
              <w:rPr>
                <w:rFonts w:ascii="Times New Roman" w:hAnsi="Times New Roman" w:cs="Times New Roman"/>
                <w:sz w:val="20"/>
                <w:szCs w:val="20"/>
              </w:rPr>
            </w:pPr>
          </w:p>
        </w:tc>
        <w:tc>
          <w:tcPr>
            <w:tcW w:w="991" w:type="dxa"/>
          </w:tcPr>
          <w:p w14:paraId="6E1D64DD" w14:textId="77777777" w:rsidR="00AB2C8E" w:rsidRDefault="00AB2C8E" w:rsidP="00AE3005">
            <w:pPr>
              <w:pStyle w:val="Odlomakpopisa"/>
              <w:ind w:left="0"/>
              <w:rPr>
                <w:rFonts w:ascii="Times New Roman" w:hAnsi="Times New Roman" w:cs="Times New Roman"/>
                <w:sz w:val="20"/>
                <w:szCs w:val="20"/>
              </w:rPr>
            </w:pPr>
          </w:p>
        </w:tc>
        <w:tc>
          <w:tcPr>
            <w:tcW w:w="910" w:type="dxa"/>
          </w:tcPr>
          <w:p w14:paraId="78B3757B" w14:textId="77777777" w:rsidR="00AB2C8E" w:rsidRDefault="00AB2C8E" w:rsidP="00AE3005">
            <w:pPr>
              <w:pStyle w:val="Odlomakpopisa"/>
              <w:ind w:left="0"/>
              <w:rPr>
                <w:rFonts w:ascii="Times New Roman" w:hAnsi="Times New Roman" w:cs="Times New Roman"/>
                <w:sz w:val="20"/>
                <w:szCs w:val="20"/>
              </w:rPr>
            </w:pPr>
          </w:p>
        </w:tc>
        <w:tc>
          <w:tcPr>
            <w:tcW w:w="991" w:type="dxa"/>
          </w:tcPr>
          <w:p w14:paraId="17AEF1FD" w14:textId="77777777" w:rsidR="00AB2C8E" w:rsidRDefault="00AB2C8E" w:rsidP="00AE3005">
            <w:pPr>
              <w:pStyle w:val="Odlomakpopisa"/>
              <w:ind w:left="0"/>
              <w:rPr>
                <w:rFonts w:ascii="Times New Roman" w:hAnsi="Times New Roman" w:cs="Times New Roman"/>
                <w:sz w:val="20"/>
                <w:szCs w:val="20"/>
              </w:rPr>
            </w:pPr>
          </w:p>
        </w:tc>
        <w:tc>
          <w:tcPr>
            <w:tcW w:w="910" w:type="dxa"/>
          </w:tcPr>
          <w:p w14:paraId="2D862598" w14:textId="77777777" w:rsidR="00AB2C8E" w:rsidRDefault="00AB2C8E" w:rsidP="00AE3005">
            <w:pPr>
              <w:pStyle w:val="Odlomakpopisa"/>
              <w:ind w:left="0"/>
              <w:rPr>
                <w:rFonts w:ascii="Times New Roman" w:hAnsi="Times New Roman" w:cs="Times New Roman"/>
                <w:sz w:val="20"/>
                <w:szCs w:val="20"/>
              </w:rPr>
            </w:pPr>
          </w:p>
        </w:tc>
        <w:tc>
          <w:tcPr>
            <w:tcW w:w="991" w:type="dxa"/>
          </w:tcPr>
          <w:p w14:paraId="0E5CF1EB" w14:textId="77777777" w:rsidR="00AB2C8E" w:rsidRDefault="00AB2C8E" w:rsidP="00AE3005">
            <w:pPr>
              <w:pStyle w:val="Odlomakpopisa"/>
              <w:ind w:left="0"/>
              <w:rPr>
                <w:rFonts w:ascii="Times New Roman" w:hAnsi="Times New Roman" w:cs="Times New Roman"/>
                <w:sz w:val="20"/>
                <w:szCs w:val="20"/>
              </w:rPr>
            </w:pPr>
          </w:p>
        </w:tc>
        <w:tc>
          <w:tcPr>
            <w:tcW w:w="1048" w:type="dxa"/>
          </w:tcPr>
          <w:p w14:paraId="1EB9729B" w14:textId="77777777" w:rsidR="00AB2C8E" w:rsidRDefault="00AB2C8E" w:rsidP="00AE3005">
            <w:pPr>
              <w:pStyle w:val="Odlomakpopisa"/>
              <w:ind w:left="0"/>
              <w:rPr>
                <w:rFonts w:ascii="Times New Roman" w:hAnsi="Times New Roman" w:cs="Times New Roman"/>
                <w:sz w:val="20"/>
                <w:szCs w:val="20"/>
              </w:rPr>
            </w:pPr>
          </w:p>
        </w:tc>
        <w:tc>
          <w:tcPr>
            <w:tcW w:w="928" w:type="dxa"/>
          </w:tcPr>
          <w:p w14:paraId="4B6E5A8E" w14:textId="77777777" w:rsidR="00AB2C8E" w:rsidRDefault="00AB2C8E" w:rsidP="00AE3005">
            <w:pPr>
              <w:pStyle w:val="Odlomakpopisa"/>
              <w:ind w:left="0"/>
              <w:rPr>
                <w:rFonts w:ascii="Times New Roman" w:hAnsi="Times New Roman" w:cs="Times New Roman"/>
                <w:sz w:val="20"/>
                <w:szCs w:val="20"/>
              </w:rPr>
            </w:pPr>
          </w:p>
        </w:tc>
      </w:tr>
      <w:tr w:rsidR="00AB2C8E" w14:paraId="459AF973" w14:textId="77777777" w:rsidTr="00AE3005">
        <w:tblPrEx>
          <w:tblLook w:val="0000" w:firstRow="0" w:lastRow="0" w:firstColumn="0" w:lastColumn="0" w:noHBand="0" w:noVBand="0"/>
        </w:tblPrEx>
        <w:trPr>
          <w:trHeight w:val="686"/>
        </w:trPr>
        <w:tc>
          <w:tcPr>
            <w:tcW w:w="9923" w:type="dxa"/>
            <w:gridSpan w:val="11"/>
          </w:tcPr>
          <w:p w14:paraId="626B2CA5" w14:textId="77777777" w:rsidR="00AB2C8E" w:rsidRDefault="00AB2C8E" w:rsidP="00AE3005">
            <w:pPr>
              <w:pStyle w:val="Odlomakpopisa"/>
              <w:ind w:left="0"/>
              <w:rPr>
                <w:rFonts w:ascii="Times New Roman" w:hAnsi="Times New Roman" w:cs="Times New Roman"/>
                <w:sz w:val="20"/>
                <w:szCs w:val="20"/>
              </w:rPr>
            </w:pPr>
          </w:p>
          <w:p w14:paraId="449C9207" w14:textId="77777777" w:rsidR="00AB2C8E" w:rsidRPr="0087773B" w:rsidRDefault="00AB2C8E" w:rsidP="00AE3005">
            <w:pPr>
              <w:pStyle w:val="Odlomakpopisa"/>
              <w:ind w:left="0"/>
              <w:rPr>
                <w:rFonts w:ascii="Times New Roman" w:hAnsi="Times New Roman" w:cs="Times New Roman"/>
                <w:b/>
                <w:bCs/>
              </w:rPr>
            </w:pPr>
            <w:r>
              <w:rPr>
                <w:rFonts w:ascii="Times New Roman" w:hAnsi="Times New Roman" w:cs="Times New Roman"/>
                <w:b/>
                <w:bCs/>
              </w:rPr>
              <w:t>NAPOMENA***:</w:t>
            </w:r>
          </w:p>
        </w:tc>
      </w:tr>
    </w:tbl>
    <w:p w14:paraId="6560819F" w14:textId="77777777" w:rsidR="00AB2C8E" w:rsidRDefault="00AB2C8E" w:rsidP="00AB2C8E">
      <w:pPr>
        <w:pStyle w:val="Odlomakpopisa"/>
        <w:ind w:left="360"/>
        <w:rPr>
          <w:rFonts w:ascii="Times New Roman" w:hAnsi="Times New Roman" w:cs="Times New Roman"/>
          <w:sz w:val="20"/>
          <w:szCs w:val="20"/>
        </w:rPr>
      </w:pPr>
    </w:p>
    <w:p w14:paraId="4259B097" w14:textId="77777777" w:rsidR="00AB2C8E" w:rsidRDefault="00AB2C8E" w:rsidP="00AB2C8E">
      <w:pPr>
        <w:pStyle w:val="Odlomakpopisa"/>
        <w:ind w:left="1080"/>
        <w:rPr>
          <w:rFonts w:ascii="Times New Roman" w:hAnsi="Times New Roman" w:cs="Times New Roman"/>
          <w:sz w:val="20"/>
          <w:szCs w:val="20"/>
        </w:rPr>
      </w:pPr>
      <w:r>
        <w:rPr>
          <w:rFonts w:ascii="Times New Roman" w:hAnsi="Times New Roman" w:cs="Times New Roman"/>
          <w:sz w:val="20"/>
          <w:szCs w:val="20"/>
        </w:rPr>
        <w:t>*navesti klasu i urudžbeni broj Odluke Vlade Republike Hrvatske o dodjeli sredstava pomoći</w:t>
      </w:r>
    </w:p>
    <w:p w14:paraId="05D8660E" w14:textId="77777777" w:rsidR="00AB2C8E" w:rsidRDefault="00AB2C8E" w:rsidP="00AB2C8E">
      <w:pPr>
        <w:pStyle w:val="Odlomakpopisa"/>
        <w:ind w:left="1080"/>
        <w:rPr>
          <w:rFonts w:ascii="Times New Roman" w:hAnsi="Times New Roman" w:cs="Times New Roman"/>
          <w:sz w:val="20"/>
          <w:szCs w:val="20"/>
        </w:rPr>
      </w:pPr>
      <w:r>
        <w:rPr>
          <w:rFonts w:ascii="Times New Roman" w:hAnsi="Times New Roman" w:cs="Times New Roman"/>
          <w:sz w:val="20"/>
          <w:szCs w:val="20"/>
        </w:rPr>
        <w:t>**upisati u koloni „ukupno“</w:t>
      </w:r>
    </w:p>
    <w:p w14:paraId="59CFC85A" w14:textId="77777777" w:rsidR="00AB2C8E" w:rsidRDefault="00AB2C8E" w:rsidP="00AB2C8E">
      <w:pPr>
        <w:pStyle w:val="Odlomakpopisa"/>
        <w:ind w:left="1080"/>
        <w:rPr>
          <w:rFonts w:ascii="Times New Roman" w:hAnsi="Times New Roman" w:cs="Times New Roman"/>
          <w:sz w:val="20"/>
          <w:szCs w:val="20"/>
        </w:rPr>
      </w:pPr>
      <w:r>
        <w:rPr>
          <w:rFonts w:ascii="Times New Roman" w:hAnsi="Times New Roman" w:cs="Times New Roman"/>
          <w:sz w:val="20"/>
          <w:szCs w:val="20"/>
        </w:rPr>
        <w:t>***navesti obrazloženje povrata sredstava u državni proračun; navesti druge izvore dodjele sredstava pomoći</w:t>
      </w:r>
    </w:p>
    <w:p w14:paraId="1346176A" w14:textId="77777777" w:rsidR="00AB2C8E" w:rsidRDefault="00AB2C8E" w:rsidP="00AB2C8E">
      <w:pPr>
        <w:pStyle w:val="Odlomakpopisa"/>
        <w:ind w:left="1080"/>
        <w:rPr>
          <w:rFonts w:ascii="Times New Roman" w:hAnsi="Times New Roman" w:cs="Times New Roman"/>
          <w:sz w:val="20"/>
          <w:szCs w:val="20"/>
        </w:rPr>
      </w:pPr>
    </w:p>
    <w:p w14:paraId="02FCF482" w14:textId="195DE1EF" w:rsidR="00AB2C8E" w:rsidRDefault="00AB2C8E" w:rsidP="00AB2C8E">
      <w:pPr>
        <w:pStyle w:val="Odlomakpopisa"/>
        <w:ind w:left="1080"/>
        <w:rPr>
          <w:rFonts w:ascii="Times New Roman" w:hAnsi="Times New Roman" w:cs="Times New Roman"/>
          <w:sz w:val="20"/>
          <w:szCs w:val="20"/>
        </w:rPr>
      </w:pPr>
    </w:p>
    <w:p w14:paraId="41B1498B" w14:textId="495F2A6B" w:rsidR="0094078E" w:rsidRDefault="0094078E" w:rsidP="00AB2C8E">
      <w:pPr>
        <w:pStyle w:val="Odlomakpopisa"/>
        <w:ind w:left="1080"/>
        <w:rPr>
          <w:rFonts w:ascii="Times New Roman" w:hAnsi="Times New Roman" w:cs="Times New Roman"/>
          <w:sz w:val="20"/>
          <w:szCs w:val="20"/>
        </w:rPr>
      </w:pPr>
    </w:p>
    <w:p w14:paraId="62EB2B4D" w14:textId="72E92068" w:rsidR="0094078E" w:rsidRDefault="0094078E" w:rsidP="00AB2C8E">
      <w:pPr>
        <w:pStyle w:val="Odlomakpopisa"/>
        <w:ind w:left="1080"/>
        <w:rPr>
          <w:rFonts w:ascii="Times New Roman" w:hAnsi="Times New Roman" w:cs="Times New Roman"/>
          <w:sz w:val="20"/>
          <w:szCs w:val="20"/>
        </w:rPr>
      </w:pPr>
    </w:p>
    <w:p w14:paraId="748D2426" w14:textId="77777777" w:rsidR="0094078E" w:rsidRDefault="0094078E" w:rsidP="00AB2C8E">
      <w:pPr>
        <w:pStyle w:val="Odlomakpopisa"/>
        <w:ind w:left="1080"/>
        <w:rPr>
          <w:rFonts w:ascii="Times New Roman" w:hAnsi="Times New Roman" w:cs="Times New Roman"/>
          <w:sz w:val="20"/>
          <w:szCs w:val="20"/>
        </w:rPr>
      </w:pPr>
    </w:p>
    <w:p w14:paraId="3D3CDF24" w14:textId="77777777" w:rsidR="00AB2C8E" w:rsidRDefault="00AB2C8E" w:rsidP="00AB2C8E">
      <w:pPr>
        <w:pStyle w:val="Odlomakpopisa"/>
        <w:ind w:left="1080"/>
        <w:rPr>
          <w:rFonts w:ascii="Times New Roman" w:hAnsi="Times New Roman" w:cs="Times New Roman"/>
          <w:sz w:val="20"/>
          <w:szCs w:val="20"/>
        </w:rPr>
      </w:pPr>
    </w:p>
    <w:p w14:paraId="63493F98" w14:textId="77777777" w:rsidR="00AB2C8E" w:rsidRDefault="00AB2C8E" w:rsidP="00AB2C8E">
      <w:pPr>
        <w:pStyle w:val="Odlomakpopisa"/>
        <w:numPr>
          <w:ilvl w:val="1"/>
          <w:numId w:val="15"/>
        </w:numPr>
        <w:rPr>
          <w:rFonts w:ascii="Times New Roman" w:hAnsi="Times New Roman" w:cs="Times New Roman"/>
          <w:b/>
          <w:bCs/>
        </w:rPr>
      </w:pPr>
      <w:r>
        <w:rPr>
          <w:rFonts w:ascii="Times New Roman" w:hAnsi="Times New Roman" w:cs="Times New Roman"/>
          <w:b/>
          <w:bCs/>
        </w:rPr>
        <w:lastRenderedPageBreak/>
        <w:t>ODLUKA O IMENOVANJU ČLANOVA POVJERENSTVA ZA PROCJENU ŠTETA OD PRIRODNIH NEPOGODA</w:t>
      </w:r>
    </w:p>
    <w:p w14:paraId="0C19A10F" w14:textId="77777777" w:rsidR="00AB2C8E" w:rsidRDefault="00AB2C8E" w:rsidP="00AB2C8E">
      <w:pPr>
        <w:pStyle w:val="Odlomakpopisa"/>
        <w:ind w:left="360"/>
        <w:rPr>
          <w:rFonts w:ascii="Times New Roman" w:hAnsi="Times New Roman" w:cs="Times New Roman"/>
          <w:b/>
          <w:bCs/>
        </w:rPr>
      </w:pPr>
    </w:p>
    <w:p w14:paraId="4E447312" w14:textId="77777777" w:rsidR="00AB2C8E" w:rsidRPr="007B63A5" w:rsidRDefault="00AB2C8E" w:rsidP="00AB2C8E">
      <w:pPr>
        <w:pStyle w:val="Odlomakpopisa"/>
        <w:ind w:left="360"/>
        <w:rPr>
          <w:rFonts w:ascii="Times New Roman" w:hAnsi="Times New Roman" w:cs="Times New Roman"/>
          <w:b/>
          <w:bCs/>
        </w:rPr>
      </w:pPr>
      <w:r w:rsidRPr="007B63A5">
        <w:rPr>
          <w:rFonts w:ascii="Times New Roman" w:hAnsi="Times New Roman" w:cs="Times New Roman"/>
          <w:noProof/>
          <w:lang w:eastAsia="hr-HR"/>
        </w:rPr>
        <w:drawing>
          <wp:anchor distT="0" distB="0" distL="36195" distR="0" simplePos="0" relativeHeight="251688960" behindDoc="1" locked="0" layoutInCell="1" allowOverlap="1" wp14:anchorId="59AA6437" wp14:editId="78D38A76">
            <wp:simplePos x="0" y="0"/>
            <wp:positionH relativeFrom="margin">
              <wp:posOffset>685800</wp:posOffset>
            </wp:positionH>
            <wp:positionV relativeFrom="paragraph">
              <wp:posOffset>227965</wp:posOffset>
            </wp:positionV>
            <wp:extent cx="390525" cy="409575"/>
            <wp:effectExtent l="0" t="0" r="9525" b="9525"/>
            <wp:wrapTopAndBottom/>
            <wp:docPr id="26" name="Picture 22" descr="Grb R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b RH.png"/>
                    <pic:cNvPicPr/>
                  </pic:nvPicPr>
                  <pic:blipFill>
                    <a:blip r:embed="rId9"/>
                    <a:stretch>
                      <a:fillRect/>
                    </a:stretch>
                  </pic:blipFill>
                  <pic:spPr>
                    <a:xfrm>
                      <a:off x="0" y="0"/>
                      <a:ext cx="390525" cy="409575"/>
                    </a:xfrm>
                    <a:prstGeom prst="rect">
                      <a:avLst/>
                    </a:prstGeom>
                  </pic:spPr>
                </pic:pic>
              </a:graphicData>
            </a:graphic>
            <wp14:sizeRelH relativeFrom="margin">
              <wp14:pctWidth>0</wp14:pctWidth>
            </wp14:sizeRelH>
            <wp14:sizeRelV relativeFrom="margin">
              <wp14:pctHeight>0</wp14:pctHeight>
            </wp14:sizeRelV>
          </wp:anchor>
        </w:drawing>
      </w:r>
      <w:r w:rsidRPr="007B63A5">
        <w:rPr>
          <w:rFonts w:ascii="Times New Roman" w:hAnsi="Times New Roman" w:cs="Times New Roman"/>
          <w:b/>
          <w:bCs/>
        </w:rPr>
        <w:t xml:space="preserve">                </w:t>
      </w:r>
    </w:p>
    <w:p w14:paraId="32FF6357" w14:textId="77777777" w:rsidR="00AB2C8E" w:rsidRPr="007B63A5" w:rsidRDefault="00AB2C8E" w:rsidP="00AB2C8E">
      <w:pPr>
        <w:keepNext/>
        <w:spacing w:after="0"/>
        <w:outlineLvl w:val="1"/>
        <w:rPr>
          <w:rFonts w:ascii="Times New Roman" w:hAnsi="Times New Roman" w:cs="Times New Roman"/>
          <w:smallCaps/>
        </w:rPr>
      </w:pPr>
      <w:r w:rsidRPr="007B63A5">
        <w:rPr>
          <w:rFonts w:ascii="Times New Roman" w:hAnsi="Times New Roman" w:cs="Times New Roman"/>
          <w:smallCaps/>
        </w:rPr>
        <w:t>REPUBLIKA HRVATSKA</w:t>
      </w:r>
    </w:p>
    <w:p w14:paraId="0A92C65E" w14:textId="77777777" w:rsidR="00AB2C8E" w:rsidRPr="007B63A5" w:rsidRDefault="00AB2C8E" w:rsidP="00AB2C8E">
      <w:pPr>
        <w:keepNext/>
        <w:spacing w:after="0"/>
        <w:outlineLvl w:val="1"/>
        <w:rPr>
          <w:rFonts w:ascii="Times New Roman" w:hAnsi="Times New Roman" w:cs="Times New Roman"/>
          <w:smallCaps/>
        </w:rPr>
      </w:pPr>
      <w:r w:rsidRPr="007B63A5">
        <w:rPr>
          <w:rFonts w:ascii="Times New Roman" w:hAnsi="Times New Roman" w:cs="Times New Roman"/>
          <w:smallCaps/>
        </w:rPr>
        <w:t xml:space="preserve">KARLOVAČKA ŽUPANIJA </w:t>
      </w:r>
    </w:p>
    <w:p w14:paraId="3BD0BBBF" w14:textId="77777777" w:rsidR="00AB2C8E" w:rsidRPr="007B63A5" w:rsidRDefault="00AB2C8E" w:rsidP="00AB2C8E">
      <w:pPr>
        <w:keepNext/>
        <w:spacing w:after="0" w:line="240" w:lineRule="auto"/>
        <w:ind w:left="576"/>
        <w:outlineLvl w:val="1"/>
        <w:rPr>
          <w:rFonts w:ascii="Times New Roman" w:hAnsi="Times New Roman" w:cs="Times New Roman"/>
          <w:smallCaps/>
        </w:rPr>
      </w:pPr>
      <w:r w:rsidRPr="007B63A5">
        <w:rPr>
          <w:rFonts w:ascii="Times New Roman" w:hAnsi="Times New Roman" w:cs="Times New Roman"/>
          <w:noProof/>
          <w:lang w:eastAsia="hr-HR"/>
        </w:rPr>
        <w:drawing>
          <wp:inline distT="0" distB="0" distL="0" distR="0" wp14:anchorId="6673D411" wp14:editId="049B6C1E">
            <wp:extent cx="504825" cy="533400"/>
            <wp:effectExtent l="0" t="0" r="9525" b="0"/>
            <wp:docPr id="3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b-boja_manja.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24019" cy="553680"/>
                    </a:xfrm>
                    <a:prstGeom prst="rect">
                      <a:avLst/>
                    </a:prstGeom>
                  </pic:spPr>
                </pic:pic>
              </a:graphicData>
            </a:graphic>
          </wp:inline>
        </w:drawing>
      </w:r>
      <w:r w:rsidRPr="007B63A5">
        <w:rPr>
          <w:rFonts w:ascii="Times New Roman" w:hAnsi="Times New Roman" w:cs="Times New Roman"/>
          <w:smallCaps/>
        </w:rPr>
        <w:t xml:space="preserve">  GRAD KARLOVAC                                                                          </w:t>
      </w:r>
      <w:r w:rsidRPr="007B63A5">
        <w:rPr>
          <w:rFonts w:ascii="Times New Roman" w:hAnsi="Times New Roman" w:cs="Times New Roman"/>
          <w:noProof/>
          <w:lang w:eastAsia="hr-HR"/>
        </w:rPr>
        <w:drawing>
          <wp:inline distT="0" distB="0" distL="0" distR="0" wp14:anchorId="598F6981" wp14:editId="6DCF52F3">
            <wp:extent cx="1452144" cy="445325"/>
            <wp:effectExtent l="0" t="0" r="0" b="0"/>
            <wp:docPr id="3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logo_manji.png"/>
                    <pic:cNvPicPr/>
                  </pic:nvPicPr>
                  <pic:blipFill>
                    <a:blip r:embed="rId11">
                      <a:extLst>
                        <a:ext uri="{28A0092B-C50C-407E-A947-70E740481C1C}">
                          <a14:useLocalDpi xmlns:a14="http://schemas.microsoft.com/office/drawing/2010/main" val="0"/>
                        </a:ext>
                      </a:extLst>
                    </a:blip>
                    <a:stretch>
                      <a:fillRect/>
                    </a:stretch>
                  </pic:blipFill>
                  <pic:spPr>
                    <a:xfrm>
                      <a:off x="0" y="0"/>
                      <a:ext cx="1498390" cy="459507"/>
                    </a:xfrm>
                    <a:prstGeom prst="rect">
                      <a:avLst/>
                    </a:prstGeom>
                  </pic:spPr>
                </pic:pic>
              </a:graphicData>
            </a:graphic>
          </wp:inline>
        </w:drawing>
      </w:r>
    </w:p>
    <w:p w14:paraId="51BF5FAF" w14:textId="77777777" w:rsidR="00AB2C8E" w:rsidRPr="007B63A5" w:rsidRDefault="00AB2C8E" w:rsidP="00AB2C8E">
      <w:pPr>
        <w:keepNext/>
        <w:spacing w:after="0"/>
        <w:ind w:left="576"/>
        <w:outlineLvl w:val="1"/>
        <w:rPr>
          <w:rFonts w:ascii="Times New Roman" w:hAnsi="Times New Roman" w:cs="Times New Roman"/>
          <w:smallCaps/>
        </w:rPr>
      </w:pPr>
    </w:p>
    <w:p w14:paraId="35C6997C" w14:textId="77777777" w:rsidR="00AB2C8E" w:rsidRPr="007B63A5" w:rsidRDefault="00AB2C8E" w:rsidP="00AB2C8E">
      <w:pPr>
        <w:keepNext/>
        <w:spacing w:after="0"/>
        <w:outlineLvl w:val="1"/>
        <w:rPr>
          <w:rFonts w:ascii="Times New Roman" w:hAnsi="Times New Roman" w:cs="Times New Roman"/>
          <w:smallCaps/>
        </w:rPr>
      </w:pPr>
      <w:r w:rsidRPr="007B63A5">
        <w:rPr>
          <w:rFonts w:ascii="Times New Roman" w:hAnsi="Times New Roman" w:cs="Times New Roman"/>
          <w:smallCaps/>
        </w:rPr>
        <w:t>GRADSKO VIJEĆE</w:t>
      </w:r>
    </w:p>
    <w:p w14:paraId="1EFB0CE1" w14:textId="77777777" w:rsidR="00AB2C8E" w:rsidRPr="007B63A5" w:rsidRDefault="00AB2C8E" w:rsidP="00AB2C8E">
      <w:pPr>
        <w:keepNext/>
        <w:spacing w:after="0"/>
        <w:outlineLvl w:val="1"/>
        <w:rPr>
          <w:rFonts w:ascii="Times New Roman" w:hAnsi="Times New Roman" w:cs="Times New Roman"/>
          <w:smallCaps/>
        </w:rPr>
      </w:pPr>
      <w:r w:rsidRPr="007B63A5">
        <w:rPr>
          <w:rFonts w:ascii="Times New Roman" w:hAnsi="Times New Roman" w:cs="Times New Roman"/>
          <w:smallCaps/>
        </w:rPr>
        <w:t>KLASA: 021-05/20-01/07</w:t>
      </w:r>
    </w:p>
    <w:p w14:paraId="2029DD9F" w14:textId="77777777" w:rsidR="00AB2C8E" w:rsidRPr="007B63A5" w:rsidRDefault="00AB2C8E" w:rsidP="00AB2C8E">
      <w:pPr>
        <w:keepNext/>
        <w:spacing w:after="0"/>
        <w:outlineLvl w:val="1"/>
        <w:rPr>
          <w:rFonts w:ascii="Times New Roman" w:hAnsi="Times New Roman" w:cs="Times New Roman"/>
          <w:smallCaps/>
        </w:rPr>
      </w:pPr>
      <w:r w:rsidRPr="007B63A5">
        <w:rPr>
          <w:rFonts w:ascii="Times New Roman" w:hAnsi="Times New Roman" w:cs="Times New Roman"/>
          <w:smallCaps/>
        </w:rPr>
        <w:t>URBROJ: 2133/01-01/01-20-27</w:t>
      </w:r>
    </w:p>
    <w:p w14:paraId="0127D3FD" w14:textId="77777777" w:rsidR="00AB2C8E" w:rsidRPr="007B63A5" w:rsidRDefault="00AB2C8E" w:rsidP="00AB2C8E">
      <w:pPr>
        <w:keepNext/>
        <w:spacing w:after="0"/>
        <w:outlineLvl w:val="1"/>
        <w:rPr>
          <w:rFonts w:ascii="Times New Roman" w:hAnsi="Times New Roman" w:cs="Times New Roman"/>
          <w:smallCaps/>
        </w:rPr>
      </w:pPr>
      <w:r w:rsidRPr="007B63A5">
        <w:rPr>
          <w:rFonts w:ascii="Times New Roman" w:hAnsi="Times New Roman" w:cs="Times New Roman"/>
          <w:smallCaps/>
        </w:rPr>
        <w:t>Karlovac, 25. rujna 2020. godine</w:t>
      </w:r>
    </w:p>
    <w:p w14:paraId="6FFC3F5D" w14:textId="77777777" w:rsidR="00AB2C8E" w:rsidRPr="007B63A5" w:rsidRDefault="00AB2C8E" w:rsidP="00AB2C8E">
      <w:pPr>
        <w:keepNext/>
        <w:spacing w:after="0"/>
        <w:ind w:left="576"/>
        <w:outlineLvl w:val="1"/>
        <w:rPr>
          <w:rFonts w:ascii="Times New Roman" w:hAnsi="Times New Roman" w:cs="Times New Roman"/>
          <w:smallCaps/>
        </w:rPr>
      </w:pPr>
    </w:p>
    <w:p w14:paraId="3B17C44E" w14:textId="77777777" w:rsidR="00AB2C8E" w:rsidRPr="007B63A5" w:rsidRDefault="00AB2C8E" w:rsidP="00AB2C8E">
      <w:pPr>
        <w:spacing w:before="80" w:after="160"/>
        <w:rPr>
          <w:rFonts w:ascii="Times New Roman" w:hAnsi="Times New Roman" w:cs="Times New Roman"/>
        </w:rPr>
      </w:pPr>
      <w:r w:rsidRPr="007B63A5">
        <w:rPr>
          <w:rFonts w:ascii="Times New Roman" w:hAnsi="Times New Roman" w:cs="Times New Roman"/>
        </w:rPr>
        <w:t>Na temelju članka 14. stavka 1. i 2. zakona o ublažavanju i uklanjanju posljedica prirodnih nepogoda („Narodne novine“ broj 16/19), a sukladno odredbama članka 39. Zakona o lokalnoj i područnoj (regionalnoj) samoupravi („Narodne novine“ broj 33/01, 60/01, 129/05, 109/07, 125/08, 36/09, 450/11, 144/12, 19/13, 123/17, 98/19), i članka 34. i 97. Statuta Grada Karlovca (Glasnik Grada Karlovca broj 1/15-potpuni tekst, 3/18, 13/18, i 6/20), Gradsko vijeće Grada Karlovca je na 38. sjednici održanoj dana 25. rujna 2020. godine donijelo sljedeću</w:t>
      </w:r>
    </w:p>
    <w:p w14:paraId="19D2AA8C" w14:textId="77777777" w:rsidR="00AB2C8E" w:rsidRPr="007B63A5" w:rsidRDefault="00AB2C8E" w:rsidP="00AB2C8E">
      <w:pPr>
        <w:spacing w:before="80" w:after="160"/>
        <w:rPr>
          <w:rFonts w:ascii="Times New Roman" w:hAnsi="Times New Roman" w:cs="Times New Roman"/>
        </w:rPr>
      </w:pPr>
    </w:p>
    <w:p w14:paraId="41E577E7" w14:textId="77777777" w:rsidR="00AB2C8E" w:rsidRPr="007B63A5" w:rsidRDefault="00AB2C8E" w:rsidP="00AB2C8E">
      <w:pPr>
        <w:jc w:val="center"/>
        <w:rPr>
          <w:rFonts w:ascii="Times New Roman" w:hAnsi="Times New Roman" w:cs="Times New Roman"/>
        </w:rPr>
      </w:pPr>
      <w:r w:rsidRPr="007B63A5">
        <w:rPr>
          <w:rFonts w:ascii="Times New Roman" w:hAnsi="Times New Roman" w:cs="Times New Roman"/>
          <w:b/>
          <w:bCs/>
        </w:rPr>
        <w:t>O D L U K U</w:t>
      </w:r>
    </w:p>
    <w:p w14:paraId="1B35B7DB" w14:textId="77777777" w:rsidR="00AB2C8E" w:rsidRPr="007B63A5" w:rsidRDefault="00AB2C8E" w:rsidP="00AB2C8E">
      <w:pPr>
        <w:rPr>
          <w:rFonts w:ascii="Times New Roman" w:hAnsi="Times New Roman" w:cs="Times New Roman"/>
        </w:rPr>
      </w:pPr>
      <w:r w:rsidRPr="007B63A5">
        <w:rPr>
          <w:rFonts w:ascii="Times New Roman" w:hAnsi="Times New Roman" w:cs="Times New Roman"/>
        </w:rPr>
        <w:t>o osnivanju i imenovanju članova Gradskog povjerenstva za procjenu šteta od prirodnih nepogoda</w:t>
      </w:r>
    </w:p>
    <w:p w14:paraId="76DB055A" w14:textId="77777777" w:rsidR="00AB2C8E" w:rsidRPr="007B63A5" w:rsidRDefault="00AB2C8E" w:rsidP="00AB2C8E">
      <w:pPr>
        <w:jc w:val="center"/>
        <w:rPr>
          <w:rFonts w:ascii="Times New Roman" w:hAnsi="Times New Roman" w:cs="Times New Roman"/>
        </w:rPr>
      </w:pPr>
      <w:r w:rsidRPr="007B63A5">
        <w:rPr>
          <w:rFonts w:ascii="Times New Roman" w:hAnsi="Times New Roman" w:cs="Times New Roman"/>
        </w:rPr>
        <w:t>Članak 1.</w:t>
      </w:r>
    </w:p>
    <w:p w14:paraId="4B6941C2" w14:textId="77777777" w:rsidR="00AB2C8E" w:rsidRPr="007B63A5" w:rsidRDefault="00AB2C8E" w:rsidP="00AB2C8E">
      <w:pPr>
        <w:rPr>
          <w:rFonts w:ascii="Times New Roman" w:hAnsi="Times New Roman" w:cs="Times New Roman"/>
        </w:rPr>
      </w:pPr>
      <w:r w:rsidRPr="007B63A5">
        <w:rPr>
          <w:rFonts w:ascii="Times New Roman" w:hAnsi="Times New Roman" w:cs="Times New Roman"/>
        </w:rPr>
        <w:t>Osniva se Gradsko povjerenstvo za procjenu šteta od prirodnih nepogoda ( dalje: Gradsko povjerenstvo).</w:t>
      </w:r>
    </w:p>
    <w:p w14:paraId="200C9741" w14:textId="77777777" w:rsidR="00AB2C8E" w:rsidRPr="007B63A5" w:rsidRDefault="00AB2C8E" w:rsidP="00AB2C8E">
      <w:pPr>
        <w:jc w:val="center"/>
        <w:rPr>
          <w:rFonts w:ascii="Times New Roman" w:hAnsi="Times New Roman" w:cs="Times New Roman"/>
        </w:rPr>
      </w:pPr>
      <w:r w:rsidRPr="007B63A5">
        <w:rPr>
          <w:rFonts w:ascii="Times New Roman" w:hAnsi="Times New Roman" w:cs="Times New Roman"/>
        </w:rPr>
        <w:t>Članak 2.</w:t>
      </w:r>
    </w:p>
    <w:p w14:paraId="1E13620C" w14:textId="77777777" w:rsidR="00AB2C8E" w:rsidRPr="007B63A5" w:rsidRDefault="00AB2C8E" w:rsidP="00AB2C8E">
      <w:pPr>
        <w:rPr>
          <w:rFonts w:ascii="Times New Roman" w:hAnsi="Times New Roman" w:cs="Times New Roman"/>
        </w:rPr>
      </w:pPr>
      <w:r w:rsidRPr="007B63A5">
        <w:rPr>
          <w:rFonts w:ascii="Times New Roman" w:hAnsi="Times New Roman" w:cs="Times New Roman"/>
        </w:rPr>
        <w:t>U Gradsko povjerenstvo imenuju se:</w:t>
      </w:r>
    </w:p>
    <w:p w14:paraId="68A51A22" w14:textId="77777777" w:rsidR="00AB2C8E" w:rsidRPr="007B63A5" w:rsidRDefault="00AB2C8E" w:rsidP="00AB2C8E">
      <w:pPr>
        <w:pStyle w:val="Odlomakpopisa"/>
        <w:numPr>
          <w:ilvl w:val="0"/>
          <w:numId w:val="20"/>
        </w:numPr>
        <w:tabs>
          <w:tab w:val="left" w:pos="1755"/>
        </w:tabs>
        <w:autoSpaceDE w:val="0"/>
        <w:autoSpaceDN w:val="0"/>
        <w:adjustRightInd w:val="0"/>
        <w:spacing w:after="0" w:line="240" w:lineRule="auto"/>
        <w:contextualSpacing w:val="0"/>
        <w:rPr>
          <w:rFonts w:ascii="Times New Roman" w:hAnsi="Times New Roman" w:cs="Times New Roman"/>
        </w:rPr>
      </w:pPr>
      <w:r w:rsidRPr="007B63A5">
        <w:rPr>
          <w:rFonts w:ascii="Times New Roman" w:hAnsi="Times New Roman" w:cs="Times New Roman"/>
        </w:rPr>
        <w:t>Ivan Mrzljak                          za predsjednika</w:t>
      </w:r>
    </w:p>
    <w:p w14:paraId="20E877E6" w14:textId="77777777" w:rsidR="00AB2C8E" w:rsidRPr="007B63A5" w:rsidRDefault="00AB2C8E" w:rsidP="00AB2C8E">
      <w:pPr>
        <w:pStyle w:val="Odlomakpopisa"/>
        <w:numPr>
          <w:ilvl w:val="0"/>
          <w:numId w:val="20"/>
        </w:numPr>
        <w:tabs>
          <w:tab w:val="left" w:pos="1755"/>
        </w:tabs>
        <w:autoSpaceDE w:val="0"/>
        <w:autoSpaceDN w:val="0"/>
        <w:adjustRightInd w:val="0"/>
        <w:spacing w:after="0" w:line="240" w:lineRule="auto"/>
        <w:contextualSpacing w:val="0"/>
        <w:rPr>
          <w:rFonts w:ascii="Times New Roman" w:hAnsi="Times New Roman" w:cs="Times New Roman"/>
        </w:rPr>
      </w:pPr>
      <w:r w:rsidRPr="007B63A5">
        <w:rPr>
          <w:rFonts w:ascii="Times New Roman" w:hAnsi="Times New Roman" w:cs="Times New Roman"/>
        </w:rPr>
        <w:t xml:space="preserve">Stjepan Mrežar                     </w:t>
      </w:r>
      <w:r>
        <w:rPr>
          <w:rFonts w:ascii="Times New Roman" w:hAnsi="Times New Roman" w:cs="Times New Roman"/>
        </w:rPr>
        <w:t xml:space="preserve"> </w:t>
      </w:r>
      <w:r w:rsidRPr="007B63A5">
        <w:rPr>
          <w:rFonts w:ascii="Times New Roman" w:hAnsi="Times New Roman" w:cs="Times New Roman"/>
        </w:rPr>
        <w:t>za člana</w:t>
      </w:r>
    </w:p>
    <w:p w14:paraId="114C7B77" w14:textId="77777777" w:rsidR="00AB2C8E" w:rsidRPr="007B63A5" w:rsidRDefault="00AB2C8E" w:rsidP="00AB2C8E">
      <w:pPr>
        <w:pStyle w:val="Odlomakpopisa"/>
        <w:numPr>
          <w:ilvl w:val="0"/>
          <w:numId w:val="20"/>
        </w:numPr>
        <w:tabs>
          <w:tab w:val="left" w:pos="1755"/>
        </w:tabs>
        <w:autoSpaceDE w:val="0"/>
        <w:autoSpaceDN w:val="0"/>
        <w:adjustRightInd w:val="0"/>
        <w:spacing w:after="0" w:line="240" w:lineRule="auto"/>
        <w:contextualSpacing w:val="0"/>
        <w:rPr>
          <w:rFonts w:ascii="Times New Roman" w:hAnsi="Times New Roman" w:cs="Times New Roman"/>
        </w:rPr>
      </w:pPr>
      <w:r w:rsidRPr="007B63A5">
        <w:rPr>
          <w:rFonts w:ascii="Times New Roman" w:hAnsi="Times New Roman" w:cs="Times New Roman"/>
        </w:rPr>
        <w:t>Lidija Malović                       za članicu</w:t>
      </w:r>
    </w:p>
    <w:p w14:paraId="3E292D97" w14:textId="45E0B1FF" w:rsidR="00AB2C8E" w:rsidRPr="007B63A5" w:rsidRDefault="00AB2C8E" w:rsidP="00AB2C8E">
      <w:pPr>
        <w:pStyle w:val="Odlomakpopisa"/>
        <w:numPr>
          <w:ilvl w:val="0"/>
          <w:numId w:val="20"/>
        </w:numPr>
        <w:tabs>
          <w:tab w:val="left" w:pos="1755"/>
        </w:tabs>
        <w:autoSpaceDE w:val="0"/>
        <w:autoSpaceDN w:val="0"/>
        <w:adjustRightInd w:val="0"/>
        <w:spacing w:after="0" w:line="240" w:lineRule="auto"/>
        <w:contextualSpacing w:val="0"/>
        <w:rPr>
          <w:rFonts w:ascii="Times New Roman" w:hAnsi="Times New Roman" w:cs="Times New Roman"/>
        </w:rPr>
      </w:pPr>
      <w:r w:rsidRPr="007B63A5">
        <w:rPr>
          <w:rFonts w:ascii="Times New Roman" w:hAnsi="Times New Roman" w:cs="Times New Roman"/>
        </w:rPr>
        <w:t xml:space="preserve">Ana Hranilović </w:t>
      </w:r>
      <w:proofErr w:type="spellStart"/>
      <w:r w:rsidRPr="007B63A5">
        <w:rPr>
          <w:rFonts w:ascii="Times New Roman" w:hAnsi="Times New Roman" w:cs="Times New Roman"/>
        </w:rPr>
        <w:t>Trubić</w:t>
      </w:r>
      <w:proofErr w:type="spellEnd"/>
      <w:r w:rsidRPr="007B63A5">
        <w:rPr>
          <w:rFonts w:ascii="Times New Roman" w:hAnsi="Times New Roman" w:cs="Times New Roman"/>
        </w:rPr>
        <w:t xml:space="preserve">          </w:t>
      </w:r>
      <w:r w:rsidR="00625168">
        <w:rPr>
          <w:rFonts w:ascii="Times New Roman" w:hAnsi="Times New Roman" w:cs="Times New Roman"/>
        </w:rPr>
        <w:t xml:space="preserve"> </w:t>
      </w:r>
      <w:r w:rsidRPr="007B63A5">
        <w:rPr>
          <w:rFonts w:ascii="Times New Roman" w:hAnsi="Times New Roman" w:cs="Times New Roman"/>
        </w:rPr>
        <w:t>za članicu</w:t>
      </w:r>
    </w:p>
    <w:p w14:paraId="4CC6DDE2" w14:textId="58195C20" w:rsidR="00AB2C8E" w:rsidRPr="007B63A5" w:rsidRDefault="00AB2C8E" w:rsidP="00AB2C8E">
      <w:pPr>
        <w:pStyle w:val="Odlomakpopisa"/>
        <w:numPr>
          <w:ilvl w:val="0"/>
          <w:numId w:val="20"/>
        </w:numPr>
        <w:tabs>
          <w:tab w:val="left" w:pos="1755"/>
        </w:tabs>
        <w:autoSpaceDE w:val="0"/>
        <w:autoSpaceDN w:val="0"/>
        <w:adjustRightInd w:val="0"/>
        <w:spacing w:after="0" w:line="240" w:lineRule="auto"/>
        <w:contextualSpacing w:val="0"/>
        <w:rPr>
          <w:rFonts w:ascii="Times New Roman" w:hAnsi="Times New Roman" w:cs="Times New Roman"/>
        </w:rPr>
      </w:pPr>
      <w:r w:rsidRPr="007B63A5">
        <w:rPr>
          <w:rFonts w:ascii="Times New Roman" w:hAnsi="Times New Roman" w:cs="Times New Roman"/>
        </w:rPr>
        <w:t xml:space="preserve">Hermina Plemić                    </w:t>
      </w:r>
      <w:r w:rsidR="00625168">
        <w:rPr>
          <w:rFonts w:ascii="Times New Roman" w:hAnsi="Times New Roman" w:cs="Times New Roman"/>
        </w:rPr>
        <w:t xml:space="preserve"> </w:t>
      </w:r>
      <w:r w:rsidRPr="007B63A5">
        <w:rPr>
          <w:rFonts w:ascii="Times New Roman" w:hAnsi="Times New Roman" w:cs="Times New Roman"/>
        </w:rPr>
        <w:t>za članicu</w:t>
      </w:r>
    </w:p>
    <w:p w14:paraId="043B13C0" w14:textId="5FF02552" w:rsidR="00AB2C8E" w:rsidRPr="007B63A5" w:rsidRDefault="00AB2C8E" w:rsidP="00AB2C8E">
      <w:pPr>
        <w:pStyle w:val="Odlomakpopisa"/>
        <w:numPr>
          <w:ilvl w:val="0"/>
          <w:numId w:val="20"/>
        </w:numPr>
        <w:tabs>
          <w:tab w:val="left" w:pos="1755"/>
        </w:tabs>
        <w:autoSpaceDE w:val="0"/>
        <w:autoSpaceDN w:val="0"/>
        <w:adjustRightInd w:val="0"/>
        <w:spacing w:after="0" w:line="240" w:lineRule="auto"/>
        <w:contextualSpacing w:val="0"/>
        <w:rPr>
          <w:rFonts w:ascii="Times New Roman" w:hAnsi="Times New Roman" w:cs="Times New Roman"/>
        </w:rPr>
      </w:pPr>
      <w:r w:rsidRPr="007B63A5">
        <w:rPr>
          <w:rFonts w:ascii="Times New Roman" w:hAnsi="Times New Roman" w:cs="Times New Roman"/>
        </w:rPr>
        <w:t xml:space="preserve">Daniela Peris                        </w:t>
      </w:r>
      <w:r w:rsidR="00625168">
        <w:rPr>
          <w:rFonts w:ascii="Times New Roman" w:hAnsi="Times New Roman" w:cs="Times New Roman"/>
        </w:rPr>
        <w:t xml:space="preserve"> </w:t>
      </w:r>
      <w:r w:rsidRPr="007B63A5">
        <w:rPr>
          <w:rFonts w:ascii="Times New Roman" w:hAnsi="Times New Roman" w:cs="Times New Roman"/>
        </w:rPr>
        <w:t xml:space="preserve"> za članicu</w:t>
      </w:r>
    </w:p>
    <w:p w14:paraId="69716EC2" w14:textId="1AD491A2" w:rsidR="00AB2C8E" w:rsidRPr="007B63A5" w:rsidRDefault="00AB2C8E" w:rsidP="00AB2C8E">
      <w:pPr>
        <w:pStyle w:val="Odlomakpopisa"/>
        <w:numPr>
          <w:ilvl w:val="0"/>
          <w:numId w:val="20"/>
        </w:numPr>
        <w:tabs>
          <w:tab w:val="left" w:pos="1755"/>
        </w:tabs>
        <w:autoSpaceDE w:val="0"/>
        <w:autoSpaceDN w:val="0"/>
        <w:adjustRightInd w:val="0"/>
        <w:spacing w:after="0" w:line="240" w:lineRule="auto"/>
        <w:contextualSpacing w:val="0"/>
        <w:rPr>
          <w:rFonts w:ascii="Times New Roman" w:hAnsi="Times New Roman" w:cs="Times New Roman"/>
        </w:rPr>
      </w:pPr>
      <w:r w:rsidRPr="007B63A5">
        <w:rPr>
          <w:rFonts w:ascii="Times New Roman" w:hAnsi="Times New Roman" w:cs="Times New Roman"/>
        </w:rPr>
        <w:t xml:space="preserve">Draženka Sila Ljubenko       </w:t>
      </w:r>
      <w:r w:rsidR="00625168">
        <w:rPr>
          <w:rFonts w:ascii="Times New Roman" w:hAnsi="Times New Roman" w:cs="Times New Roman"/>
        </w:rPr>
        <w:t xml:space="preserve"> </w:t>
      </w:r>
      <w:r w:rsidRPr="007B63A5">
        <w:rPr>
          <w:rFonts w:ascii="Times New Roman" w:hAnsi="Times New Roman" w:cs="Times New Roman"/>
        </w:rPr>
        <w:t>za članicu</w:t>
      </w:r>
    </w:p>
    <w:p w14:paraId="3FB309A7" w14:textId="793862A1" w:rsidR="00AB2C8E" w:rsidRPr="007B63A5" w:rsidRDefault="00AB2C8E" w:rsidP="00AB2C8E">
      <w:pPr>
        <w:pStyle w:val="Odlomakpopisa"/>
        <w:numPr>
          <w:ilvl w:val="0"/>
          <w:numId w:val="20"/>
        </w:numPr>
        <w:tabs>
          <w:tab w:val="left" w:pos="1755"/>
        </w:tabs>
        <w:autoSpaceDE w:val="0"/>
        <w:autoSpaceDN w:val="0"/>
        <w:adjustRightInd w:val="0"/>
        <w:spacing w:after="0" w:line="240" w:lineRule="auto"/>
        <w:contextualSpacing w:val="0"/>
        <w:rPr>
          <w:rFonts w:ascii="Times New Roman" w:hAnsi="Times New Roman" w:cs="Times New Roman"/>
        </w:rPr>
      </w:pPr>
      <w:r w:rsidRPr="007B63A5">
        <w:rPr>
          <w:rFonts w:ascii="Times New Roman" w:hAnsi="Times New Roman" w:cs="Times New Roman"/>
        </w:rPr>
        <w:t xml:space="preserve">Tatjana Gojak                       </w:t>
      </w:r>
      <w:r w:rsidR="00625168">
        <w:rPr>
          <w:rFonts w:ascii="Times New Roman" w:hAnsi="Times New Roman" w:cs="Times New Roman"/>
        </w:rPr>
        <w:t xml:space="preserve"> </w:t>
      </w:r>
      <w:r w:rsidRPr="007B63A5">
        <w:rPr>
          <w:rFonts w:ascii="Times New Roman" w:hAnsi="Times New Roman" w:cs="Times New Roman"/>
        </w:rPr>
        <w:t>za članicu</w:t>
      </w:r>
    </w:p>
    <w:p w14:paraId="52862B33" w14:textId="032CC662" w:rsidR="00AB2C8E" w:rsidRPr="007B63A5" w:rsidRDefault="00AB2C8E" w:rsidP="00AB2C8E">
      <w:pPr>
        <w:pStyle w:val="Odlomakpopisa"/>
        <w:numPr>
          <w:ilvl w:val="0"/>
          <w:numId w:val="20"/>
        </w:numPr>
        <w:tabs>
          <w:tab w:val="left" w:pos="1755"/>
        </w:tabs>
        <w:autoSpaceDE w:val="0"/>
        <w:autoSpaceDN w:val="0"/>
        <w:adjustRightInd w:val="0"/>
        <w:spacing w:after="0" w:line="240" w:lineRule="auto"/>
        <w:contextualSpacing w:val="0"/>
        <w:rPr>
          <w:rFonts w:ascii="Times New Roman" w:hAnsi="Times New Roman" w:cs="Times New Roman"/>
        </w:rPr>
      </w:pPr>
      <w:r w:rsidRPr="007B63A5">
        <w:rPr>
          <w:rFonts w:ascii="Times New Roman" w:hAnsi="Times New Roman" w:cs="Times New Roman"/>
        </w:rPr>
        <w:t xml:space="preserve">Goran Franković                   </w:t>
      </w:r>
      <w:r w:rsidR="00625168">
        <w:rPr>
          <w:rFonts w:ascii="Times New Roman" w:hAnsi="Times New Roman" w:cs="Times New Roman"/>
        </w:rPr>
        <w:t xml:space="preserve"> </w:t>
      </w:r>
      <w:r w:rsidRPr="007B63A5">
        <w:rPr>
          <w:rFonts w:ascii="Times New Roman" w:hAnsi="Times New Roman" w:cs="Times New Roman"/>
        </w:rPr>
        <w:t>za člana</w:t>
      </w:r>
    </w:p>
    <w:p w14:paraId="00343413" w14:textId="67C355DF" w:rsidR="00AB2C8E" w:rsidRPr="007B63A5" w:rsidRDefault="00AB2C8E" w:rsidP="00AB2C8E">
      <w:pPr>
        <w:pStyle w:val="Odlomakpopisa"/>
        <w:numPr>
          <w:ilvl w:val="0"/>
          <w:numId w:val="20"/>
        </w:numPr>
        <w:tabs>
          <w:tab w:val="left" w:pos="1755"/>
        </w:tabs>
        <w:autoSpaceDE w:val="0"/>
        <w:autoSpaceDN w:val="0"/>
        <w:adjustRightInd w:val="0"/>
        <w:spacing w:after="0" w:line="240" w:lineRule="auto"/>
        <w:contextualSpacing w:val="0"/>
        <w:rPr>
          <w:rFonts w:ascii="Times New Roman" w:hAnsi="Times New Roman" w:cs="Times New Roman"/>
        </w:rPr>
      </w:pPr>
      <w:r w:rsidRPr="007B63A5">
        <w:rPr>
          <w:rFonts w:ascii="Times New Roman" w:hAnsi="Times New Roman" w:cs="Times New Roman"/>
        </w:rPr>
        <w:t xml:space="preserve">Danica Golubić                    </w:t>
      </w:r>
      <w:r w:rsidR="00625168">
        <w:rPr>
          <w:rFonts w:ascii="Times New Roman" w:hAnsi="Times New Roman" w:cs="Times New Roman"/>
        </w:rPr>
        <w:t xml:space="preserve"> </w:t>
      </w:r>
      <w:r w:rsidRPr="007B63A5">
        <w:rPr>
          <w:rFonts w:ascii="Times New Roman" w:hAnsi="Times New Roman" w:cs="Times New Roman"/>
        </w:rPr>
        <w:t xml:space="preserve"> za članicu</w:t>
      </w:r>
    </w:p>
    <w:p w14:paraId="6DBE69A2" w14:textId="4BC235AA" w:rsidR="00AB2C8E" w:rsidRPr="007B63A5" w:rsidRDefault="00AB2C8E" w:rsidP="00AB2C8E">
      <w:pPr>
        <w:pStyle w:val="Odlomakpopisa"/>
        <w:numPr>
          <w:ilvl w:val="0"/>
          <w:numId w:val="20"/>
        </w:numPr>
        <w:tabs>
          <w:tab w:val="left" w:pos="1755"/>
        </w:tabs>
        <w:autoSpaceDE w:val="0"/>
        <w:autoSpaceDN w:val="0"/>
        <w:adjustRightInd w:val="0"/>
        <w:spacing w:after="0" w:line="240" w:lineRule="auto"/>
        <w:contextualSpacing w:val="0"/>
        <w:rPr>
          <w:rFonts w:ascii="Times New Roman" w:hAnsi="Times New Roman" w:cs="Times New Roman"/>
        </w:rPr>
      </w:pPr>
      <w:r w:rsidRPr="007B63A5">
        <w:rPr>
          <w:rFonts w:ascii="Times New Roman" w:hAnsi="Times New Roman" w:cs="Times New Roman"/>
        </w:rPr>
        <w:t xml:space="preserve">Marijan </w:t>
      </w:r>
      <w:proofErr w:type="spellStart"/>
      <w:r w:rsidRPr="007B63A5">
        <w:rPr>
          <w:rFonts w:ascii="Times New Roman" w:hAnsi="Times New Roman" w:cs="Times New Roman"/>
        </w:rPr>
        <w:t>Fudurić</w:t>
      </w:r>
      <w:proofErr w:type="spellEnd"/>
      <w:r w:rsidRPr="007B63A5">
        <w:rPr>
          <w:rFonts w:ascii="Times New Roman" w:hAnsi="Times New Roman" w:cs="Times New Roman"/>
        </w:rPr>
        <w:t xml:space="preserve">                    </w:t>
      </w:r>
      <w:r w:rsidR="00625168">
        <w:rPr>
          <w:rFonts w:ascii="Times New Roman" w:hAnsi="Times New Roman" w:cs="Times New Roman"/>
        </w:rPr>
        <w:t xml:space="preserve"> </w:t>
      </w:r>
      <w:r w:rsidRPr="007B63A5">
        <w:rPr>
          <w:rFonts w:ascii="Times New Roman" w:hAnsi="Times New Roman" w:cs="Times New Roman"/>
        </w:rPr>
        <w:t>za člana</w:t>
      </w:r>
    </w:p>
    <w:p w14:paraId="3CE7568D" w14:textId="65B0B512" w:rsidR="00AB2C8E" w:rsidRDefault="00AB2C8E" w:rsidP="00AB2C8E">
      <w:pPr>
        <w:jc w:val="center"/>
      </w:pPr>
    </w:p>
    <w:p w14:paraId="471F69B3" w14:textId="77777777" w:rsidR="0094078E" w:rsidRDefault="0094078E" w:rsidP="00AB2C8E">
      <w:pPr>
        <w:jc w:val="center"/>
      </w:pPr>
    </w:p>
    <w:p w14:paraId="11F03A43" w14:textId="77777777" w:rsidR="00AB2C8E" w:rsidRDefault="00AB2C8E" w:rsidP="00AB2C8E">
      <w:pPr>
        <w:jc w:val="center"/>
      </w:pPr>
      <w:r>
        <w:t>Članak 3.</w:t>
      </w:r>
    </w:p>
    <w:p w14:paraId="47F7EA6A" w14:textId="77777777" w:rsidR="00AB2C8E" w:rsidRPr="007B63A5" w:rsidRDefault="00AB2C8E" w:rsidP="00AB2C8E">
      <w:pPr>
        <w:pStyle w:val="Odlomakpopisa"/>
        <w:rPr>
          <w:rFonts w:ascii="Times New Roman" w:hAnsi="Times New Roman" w:cs="Times New Roman"/>
        </w:rPr>
      </w:pPr>
      <w:r w:rsidRPr="007B63A5">
        <w:rPr>
          <w:rFonts w:ascii="Times New Roman" w:hAnsi="Times New Roman" w:cs="Times New Roman"/>
        </w:rPr>
        <w:t>Članovi Gradskog povjerenstva imenuju se na razdoblje od četiri (4) godine.</w:t>
      </w:r>
    </w:p>
    <w:p w14:paraId="0CE8C8B1" w14:textId="77777777" w:rsidR="00AB2C8E" w:rsidRPr="007B63A5" w:rsidRDefault="00AB2C8E" w:rsidP="00AB2C8E">
      <w:pPr>
        <w:jc w:val="center"/>
        <w:rPr>
          <w:rFonts w:ascii="Times New Roman" w:hAnsi="Times New Roman" w:cs="Times New Roman"/>
        </w:rPr>
      </w:pPr>
      <w:r w:rsidRPr="007B63A5">
        <w:rPr>
          <w:rFonts w:ascii="Times New Roman" w:hAnsi="Times New Roman" w:cs="Times New Roman"/>
        </w:rPr>
        <w:t>Članak 4.</w:t>
      </w:r>
    </w:p>
    <w:p w14:paraId="5967DC28" w14:textId="77777777" w:rsidR="00AB2C8E" w:rsidRPr="007B63A5" w:rsidRDefault="00AB2C8E" w:rsidP="00AB2C8E">
      <w:pPr>
        <w:rPr>
          <w:rFonts w:ascii="Times New Roman" w:hAnsi="Times New Roman" w:cs="Times New Roman"/>
        </w:rPr>
      </w:pPr>
      <w:r w:rsidRPr="007B63A5">
        <w:rPr>
          <w:rFonts w:ascii="Times New Roman" w:hAnsi="Times New Roman" w:cs="Times New Roman"/>
        </w:rPr>
        <w:t>Gradsko povjerenstvo iz članka 2. ove Odluke obavlja poslove utvrđene Zakonom o ublažavanju i uklanjanju posljedica prirodnih nepogoda člankom 14. stavkom 2. i godišnjim Planom djelovanja u području prirodnih nepogoda Grada Karlovca obavljaju sljedeće poslove:</w:t>
      </w:r>
    </w:p>
    <w:p w14:paraId="0075CAAB" w14:textId="77777777" w:rsidR="00AB2C8E" w:rsidRPr="007B63A5" w:rsidRDefault="00AB2C8E" w:rsidP="00AB2C8E">
      <w:pPr>
        <w:spacing w:after="0" w:line="240" w:lineRule="auto"/>
        <w:ind w:left="879" w:hanging="170"/>
        <w:jc w:val="both"/>
        <w:rPr>
          <w:rFonts w:ascii="Times New Roman" w:hAnsi="Times New Roman" w:cs="Times New Roman"/>
        </w:rPr>
      </w:pPr>
      <w:r w:rsidRPr="007B63A5">
        <w:rPr>
          <w:rFonts w:ascii="Times New Roman" w:hAnsi="Times New Roman" w:cs="Times New Roman"/>
          <w:szCs w:val="24"/>
        </w:rPr>
        <w:t>-</w:t>
      </w:r>
      <w:r w:rsidRPr="007B63A5">
        <w:rPr>
          <w:rFonts w:ascii="Times New Roman" w:hAnsi="Times New Roman" w:cs="Times New Roman"/>
          <w:szCs w:val="24"/>
        </w:rPr>
        <w:tab/>
      </w:r>
      <w:r w:rsidRPr="007B63A5">
        <w:rPr>
          <w:rFonts w:ascii="Times New Roman" w:hAnsi="Times New Roman" w:cs="Times New Roman"/>
        </w:rPr>
        <w:t>predlaže gradonačelniku Grada Karlovca proglašenje prirodne nepogode,</w:t>
      </w:r>
    </w:p>
    <w:p w14:paraId="41ECB752" w14:textId="77777777" w:rsidR="00AB2C8E" w:rsidRPr="007B63A5" w:rsidRDefault="00AB2C8E" w:rsidP="00AB2C8E">
      <w:pPr>
        <w:spacing w:after="0" w:line="240" w:lineRule="auto"/>
        <w:ind w:left="879" w:hanging="170"/>
        <w:jc w:val="both"/>
        <w:rPr>
          <w:rFonts w:ascii="Times New Roman" w:hAnsi="Times New Roman" w:cs="Times New Roman"/>
        </w:rPr>
      </w:pPr>
      <w:r w:rsidRPr="007B63A5">
        <w:rPr>
          <w:rFonts w:ascii="Times New Roman" w:hAnsi="Times New Roman" w:cs="Times New Roman"/>
          <w:szCs w:val="24"/>
        </w:rPr>
        <w:t>-</w:t>
      </w:r>
      <w:r w:rsidRPr="007B63A5">
        <w:rPr>
          <w:rFonts w:ascii="Times New Roman" w:hAnsi="Times New Roman" w:cs="Times New Roman"/>
          <w:szCs w:val="24"/>
        </w:rPr>
        <w:tab/>
      </w:r>
      <w:r w:rsidRPr="007B63A5">
        <w:rPr>
          <w:rFonts w:ascii="Times New Roman" w:hAnsi="Times New Roman" w:cs="Times New Roman"/>
        </w:rPr>
        <w:t>utvrđuje i provjerava visinu štete od prirodne nepogode za područje Grada Karlovca,</w:t>
      </w:r>
    </w:p>
    <w:p w14:paraId="31419D48" w14:textId="77777777" w:rsidR="00AB2C8E" w:rsidRPr="007B63A5" w:rsidRDefault="00AB2C8E" w:rsidP="00AB2C8E">
      <w:pPr>
        <w:spacing w:after="0" w:line="240" w:lineRule="auto"/>
        <w:ind w:left="879" w:hanging="170"/>
        <w:jc w:val="both"/>
        <w:rPr>
          <w:rFonts w:ascii="Times New Roman" w:hAnsi="Times New Roman" w:cs="Times New Roman"/>
        </w:rPr>
      </w:pPr>
      <w:r w:rsidRPr="007B63A5">
        <w:rPr>
          <w:rFonts w:ascii="Times New Roman" w:hAnsi="Times New Roman" w:cs="Times New Roman"/>
          <w:szCs w:val="24"/>
        </w:rPr>
        <w:t>-</w:t>
      </w:r>
      <w:r w:rsidRPr="007B63A5">
        <w:rPr>
          <w:rFonts w:ascii="Times New Roman" w:hAnsi="Times New Roman" w:cs="Times New Roman"/>
          <w:szCs w:val="24"/>
        </w:rPr>
        <w:tab/>
        <w:t>unose podatke o prvim procjenama šteta u Registar šteta</w:t>
      </w:r>
    </w:p>
    <w:p w14:paraId="3D3BA5F4" w14:textId="77777777" w:rsidR="00AB2C8E" w:rsidRPr="007B63A5" w:rsidRDefault="00AB2C8E" w:rsidP="00AB2C8E">
      <w:pPr>
        <w:spacing w:after="0" w:line="240" w:lineRule="auto"/>
        <w:ind w:left="879" w:hanging="170"/>
        <w:jc w:val="both"/>
        <w:rPr>
          <w:rFonts w:ascii="Times New Roman" w:hAnsi="Times New Roman" w:cs="Times New Roman"/>
        </w:rPr>
      </w:pPr>
      <w:r w:rsidRPr="007B63A5">
        <w:rPr>
          <w:rFonts w:ascii="Times New Roman" w:hAnsi="Times New Roman" w:cs="Times New Roman"/>
          <w:szCs w:val="24"/>
        </w:rPr>
        <w:t>-</w:t>
      </w:r>
      <w:r w:rsidRPr="007B63A5">
        <w:rPr>
          <w:rFonts w:ascii="Times New Roman" w:hAnsi="Times New Roman" w:cs="Times New Roman"/>
          <w:szCs w:val="24"/>
        </w:rPr>
        <w:tab/>
        <w:t>unose i prosljeđuje putem Registra šteta konačne procjene šteta županijskom povjerenstvu</w:t>
      </w:r>
      <w:r w:rsidRPr="007B63A5">
        <w:rPr>
          <w:rFonts w:ascii="Times New Roman" w:hAnsi="Times New Roman" w:cs="Times New Roman"/>
        </w:rPr>
        <w:t>,</w:t>
      </w:r>
    </w:p>
    <w:p w14:paraId="345A5077" w14:textId="77777777" w:rsidR="00AB2C8E" w:rsidRPr="007B63A5" w:rsidRDefault="00AB2C8E" w:rsidP="00AB2C8E">
      <w:pPr>
        <w:spacing w:after="0" w:line="240" w:lineRule="auto"/>
        <w:ind w:left="879" w:hanging="170"/>
        <w:jc w:val="both"/>
        <w:rPr>
          <w:rFonts w:ascii="Times New Roman" w:hAnsi="Times New Roman" w:cs="Times New Roman"/>
        </w:rPr>
      </w:pPr>
      <w:r w:rsidRPr="007B63A5">
        <w:rPr>
          <w:rFonts w:ascii="Times New Roman" w:hAnsi="Times New Roman" w:cs="Times New Roman"/>
          <w:szCs w:val="24"/>
        </w:rPr>
        <w:t>-</w:t>
      </w:r>
      <w:r w:rsidRPr="007B63A5">
        <w:rPr>
          <w:rFonts w:ascii="Times New Roman" w:hAnsi="Times New Roman" w:cs="Times New Roman"/>
          <w:szCs w:val="24"/>
        </w:rPr>
        <w:tab/>
        <w:t>raspoređuje dodijeljena sredstva pomoći za ublažavanje i djelomičnu sanaciju šteta od prirodnih nepogoda prema ovom Zakonu</w:t>
      </w:r>
      <w:r w:rsidRPr="007B63A5">
        <w:rPr>
          <w:rFonts w:ascii="Times New Roman" w:hAnsi="Times New Roman" w:cs="Times New Roman"/>
        </w:rPr>
        <w:t>,</w:t>
      </w:r>
    </w:p>
    <w:p w14:paraId="07CDC25F" w14:textId="77777777" w:rsidR="00AB2C8E" w:rsidRPr="007B63A5" w:rsidRDefault="00AB2C8E" w:rsidP="00AB2C8E">
      <w:pPr>
        <w:spacing w:after="0" w:line="240" w:lineRule="auto"/>
        <w:ind w:left="879" w:hanging="170"/>
        <w:jc w:val="both"/>
        <w:rPr>
          <w:rFonts w:ascii="Times New Roman" w:hAnsi="Times New Roman" w:cs="Times New Roman"/>
        </w:rPr>
      </w:pPr>
      <w:r w:rsidRPr="007B63A5">
        <w:rPr>
          <w:rFonts w:ascii="Times New Roman" w:hAnsi="Times New Roman" w:cs="Times New Roman"/>
          <w:szCs w:val="24"/>
        </w:rPr>
        <w:t>-</w:t>
      </w:r>
      <w:r w:rsidRPr="007B63A5">
        <w:rPr>
          <w:rFonts w:ascii="Times New Roman" w:hAnsi="Times New Roman" w:cs="Times New Roman"/>
          <w:szCs w:val="24"/>
        </w:rPr>
        <w:tab/>
      </w:r>
      <w:r w:rsidRPr="007B63A5">
        <w:rPr>
          <w:rFonts w:ascii="Times New Roman" w:hAnsi="Times New Roman" w:cs="Times New Roman"/>
        </w:rPr>
        <w:t>izrađuje izvješće o utrošku dodijeljenih sredstava žurne pomoći i sredstava pomoći za ublažavanje i djelomično uklanjanje posljedica prirodnih nepogoda i dostavlja ih županijskom povjerenstvu za procjenu šteta od prirodnih nepogoda putem Registra šteta,</w:t>
      </w:r>
    </w:p>
    <w:p w14:paraId="7BA66184" w14:textId="77777777" w:rsidR="00AB2C8E" w:rsidRPr="007B63A5" w:rsidRDefault="00AB2C8E" w:rsidP="00AB2C8E">
      <w:pPr>
        <w:spacing w:after="0" w:line="240" w:lineRule="auto"/>
        <w:ind w:left="879" w:hanging="170"/>
        <w:jc w:val="both"/>
        <w:rPr>
          <w:rFonts w:ascii="Times New Roman" w:hAnsi="Times New Roman" w:cs="Times New Roman"/>
        </w:rPr>
      </w:pPr>
      <w:r w:rsidRPr="007B63A5">
        <w:rPr>
          <w:rFonts w:ascii="Times New Roman" w:hAnsi="Times New Roman" w:cs="Times New Roman"/>
        </w:rPr>
        <w:t>- surađuje sa županijskim povjerenstvom u provedbi ovog Zakona,</w:t>
      </w:r>
    </w:p>
    <w:p w14:paraId="38F80F32" w14:textId="77777777" w:rsidR="00AB2C8E" w:rsidRPr="007B63A5" w:rsidRDefault="00AB2C8E" w:rsidP="00AB2C8E">
      <w:pPr>
        <w:spacing w:after="0" w:line="240" w:lineRule="auto"/>
        <w:ind w:left="879" w:hanging="170"/>
        <w:jc w:val="both"/>
        <w:rPr>
          <w:rFonts w:ascii="Times New Roman" w:hAnsi="Times New Roman" w:cs="Times New Roman"/>
        </w:rPr>
      </w:pPr>
      <w:r w:rsidRPr="007B63A5">
        <w:rPr>
          <w:rFonts w:ascii="Times New Roman" w:hAnsi="Times New Roman" w:cs="Times New Roman"/>
        </w:rPr>
        <w:t>- donosi plan djelovanja u području prirodnih nepogoda iz svoje nadležnosti,</w:t>
      </w:r>
    </w:p>
    <w:p w14:paraId="1F6BCFF3" w14:textId="77777777" w:rsidR="00AB2C8E" w:rsidRPr="007B63A5" w:rsidRDefault="00AB2C8E" w:rsidP="00AB2C8E">
      <w:pPr>
        <w:spacing w:after="0" w:line="240" w:lineRule="auto"/>
        <w:ind w:left="851" w:hanging="170"/>
        <w:jc w:val="both"/>
        <w:rPr>
          <w:rFonts w:ascii="Times New Roman" w:hAnsi="Times New Roman" w:cs="Times New Roman"/>
        </w:rPr>
      </w:pPr>
      <w:r w:rsidRPr="007B63A5">
        <w:rPr>
          <w:rFonts w:ascii="Times New Roman" w:hAnsi="Times New Roman" w:cs="Times New Roman"/>
        </w:rPr>
        <w:t>- obavljaju druge poslove i aktivnosti iz svog djelokruga u suradnji sa županijskim povjerenstvom.</w:t>
      </w:r>
    </w:p>
    <w:p w14:paraId="06156E81" w14:textId="77777777" w:rsidR="00AB2C8E" w:rsidRPr="007B63A5" w:rsidRDefault="00AB2C8E" w:rsidP="00AB2C8E">
      <w:pPr>
        <w:spacing w:after="0" w:line="240" w:lineRule="auto"/>
        <w:jc w:val="center"/>
        <w:rPr>
          <w:rFonts w:ascii="Times New Roman" w:hAnsi="Times New Roman" w:cs="Times New Roman"/>
        </w:rPr>
      </w:pPr>
    </w:p>
    <w:p w14:paraId="7F3CFA70" w14:textId="77777777" w:rsidR="00AB2C8E" w:rsidRDefault="00AB2C8E" w:rsidP="00AB2C8E">
      <w:pPr>
        <w:spacing w:after="0" w:line="240" w:lineRule="auto"/>
        <w:jc w:val="center"/>
        <w:rPr>
          <w:rFonts w:ascii="Times New Roman" w:hAnsi="Times New Roman" w:cs="Times New Roman"/>
        </w:rPr>
      </w:pPr>
      <w:r w:rsidRPr="007B63A5">
        <w:rPr>
          <w:rFonts w:ascii="Times New Roman" w:hAnsi="Times New Roman" w:cs="Times New Roman"/>
        </w:rPr>
        <w:t>Članak 5.</w:t>
      </w:r>
    </w:p>
    <w:p w14:paraId="6160A800" w14:textId="77777777" w:rsidR="00AB2C8E" w:rsidRPr="007B63A5" w:rsidRDefault="00AB2C8E" w:rsidP="00AB2C8E">
      <w:pPr>
        <w:spacing w:after="0" w:line="240" w:lineRule="auto"/>
        <w:jc w:val="center"/>
        <w:rPr>
          <w:rFonts w:ascii="Times New Roman" w:hAnsi="Times New Roman" w:cs="Times New Roman"/>
        </w:rPr>
      </w:pPr>
    </w:p>
    <w:p w14:paraId="5419F804" w14:textId="77777777" w:rsidR="00AB2C8E" w:rsidRPr="007B63A5" w:rsidRDefault="00AB2C8E" w:rsidP="00AB2C8E">
      <w:pPr>
        <w:overflowPunct w:val="0"/>
        <w:autoSpaceDE w:val="0"/>
        <w:autoSpaceDN w:val="0"/>
        <w:adjustRightInd w:val="0"/>
        <w:spacing w:after="0" w:line="240" w:lineRule="auto"/>
        <w:jc w:val="both"/>
        <w:rPr>
          <w:rFonts w:ascii="Times New Roman" w:eastAsia="Times New Roman" w:hAnsi="Times New Roman" w:cs="Times New Roman"/>
          <w:lang w:eastAsia="hr-HR"/>
        </w:rPr>
      </w:pPr>
      <w:r w:rsidRPr="007B63A5">
        <w:rPr>
          <w:rFonts w:ascii="Times New Roman" w:eastAsia="Times New Roman" w:hAnsi="Times New Roman" w:cs="Times New Roman"/>
          <w:lang w:eastAsia="hr-HR"/>
        </w:rPr>
        <w:t>Administrativne poslove za potrebe Povjerenstva obavlja Ured Gradonačelnika</w:t>
      </w:r>
    </w:p>
    <w:p w14:paraId="034CA080" w14:textId="77777777" w:rsidR="00AB2C8E" w:rsidRPr="007B63A5" w:rsidRDefault="00AB2C8E" w:rsidP="00AB2C8E">
      <w:pPr>
        <w:spacing w:after="0" w:line="240" w:lineRule="auto"/>
        <w:rPr>
          <w:rFonts w:ascii="Times New Roman" w:hAnsi="Times New Roman" w:cs="Times New Roman"/>
          <w:strike/>
        </w:rPr>
      </w:pPr>
    </w:p>
    <w:p w14:paraId="2DB60952" w14:textId="77777777" w:rsidR="00AB2C8E" w:rsidRDefault="00AB2C8E" w:rsidP="00AB2C8E">
      <w:pPr>
        <w:spacing w:after="0" w:line="240" w:lineRule="auto"/>
        <w:jc w:val="center"/>
        <w:rPr>
          <w:rFonts w:ascii="Times New Roman" w:hAnsi="Times New Roman" w:cs="Times New Roman"/>
        </w:rPr>
      </w:pPr>
      <w:r w:rsidRPr="007B63A5">
        <w:rPr>
          <w:rFonts w:ascii="Times New Roman" w:hAnsi="Times New Roman" w:cs="Times New Roman"/>
        </w:rPr>
        <w:t>Članak 6.</w:t>
      </w:r>
    </w:p>
    <w:p w14:paraId="3B9058D2" w14:textId="77777777" w:rsidR="00AB2C8E" w:rsidRPr="007B63A5" w:rsidRDefault="00AB2C8E" w:rsidP="00AB2C8E">
      <w:pPr>
        <w:spacing w:after="0" w:line="240" w:lineRule="auto"/>
        <w:jc w:val="center"/>
        <w:rPr>
          <w:rFonts w:ascii="Times New Roman" w:hAnsi="Times New Roman" w:cs="Times New Roman"/>
        </w:rPr>
      </w:pPr>
    </w:p>
    <w:p w14:paraId="2BAC4C74" w14:textId="77777777" w:rsidR="00AB2C8E" w:rsidRPr="007B63A5" w:rsidRDefault="00AB2C8E" w:rsidP="00AB2C8E">
      <w:pPr>
        <w:spacing w:after="0" w:line="240" w:lineRule="auto"/>
        <w:rPr>
          <w:rFonts w:ascii="Times New Roman" w:hAnsi="Times New Roman" w:cs="Times New Roman"/>
        </w:rPr>
      </w:pPr>
      <w:r w:rsidRPr="007B63A5">
        <w:rPr>
          <w:rFonts w:ascii="Times New Roman" w:hAnsi="Times New Roman" w:cs="Times New Roman"/>
        </w:rPr>
        <w:t>Sredstva za rad Povjerenstva osiguravaju se u proračunu Grada Karlovca.</w:t>
      </w:r>
    </w:p>
    <w:p w14:paraId="0BFDC1A8" w14:textId="77777777" w:rsidR="00AB2C8E" w:rsidRPr="007B63A5" w:rsidRDefault="00AB2C8E" w:rsidP="00AB2C8E">
      <w:pPr>
        <w:spacing w:after="0" w:line="240" w:lineRule="auto"/>
        <w:rPr>
          <w:rFonts w:ascii="Times New Roman" w:hAnsi="Times New Roman" w:cs="Times New Roman"/>
        </w:rPr>
      </w:pPr>
    </w:p>
    <w:p w14:paraId="20FAF066" w14:textId="77777777" w:rsidR="00AB2C8E" w:rsidRDefault="00AB2C8E" w:rsidP="00AB2C8E">
      <w:pPr>
        <w:spacing w:after="0" w:line="240" w:lineRule="auto"/>
        <w:jc w:val="center"/>
        <w:rPr>
          <w:rFonts w:ascii="Times New Roman" w:hAnsi="Times New Roman" w:cs="Times New Roman"/>
        </w:rPr>
      </w:pPr>
      <w:r w:rsidRPr="007B63A5">
        <w:rPr>
          <w:rFonts w:ascii="Times New Roman" w:hAnsi="Times New Roman" w:cs="Times New Roman"/>
        </w:rPr>
        <w:t>Članak 7.</w:t>
      </w:r>
    </w:p>
    <w:p w14:paraId="55E52C88" w14:textId="77777777" w:rsidR="00AB2C8E" w:rsidRPr="007B63A5" w:rsidRDefault="00AB2C8E" w:rsidP="00AB2C8E">
      <w:pPr>
        <w:spacing w:after="0" w:line="240" w:lineRule="auto"/>
        <w:jc w:val="center"/>
        <w:rPr>
          <w:rFonts w:ascii="Times New Roman" w:hAnsi="Times New Roman" w:cs="Times New Roman"/>
        </w:rPr>
      </w:pPr>
    </w:p>
    <w:p w14:paraId="53EA2F14" w14:textId="77777777" w:rsidR="00AB2C8E" w:rsidRPr="007B63A5" w:rsidRDefault="00AB2C8E" w:rsidP="00AB2C8E">
      <w:pPr>
        <w:spacing w:after="0" w:line="240" w:lineRule="auto"/>
        <w:rPr>
          <w:rFonts w:ascii="Times New Roman" w:hAnsi="Times New Roman" w:cs="Times New Roman"/>
        </w:rPr>
      </w:pPr>
      <w:r w:rsidRPr="007B63A5">
        <w:rPr>
          <w:rFonts w:ascii="Times New Roman" w:hAnsi="Times New Roman" w:cs="Times New Roman"/>
        </w:rPr>
        <w:t xml:space="preserve">Stupanjem na snagu ove Odluke prestaje vrijediti Rješenje </w:t>
      </w:r>
      <w:r w:rsidRPr="007B63A5">
        <w:rPr>
          <w:rFonts w:ascii="Times New Roman" w:eastAsia="Times New Roman" w:hAnsi="Times New Roman" w:cs="Times New Roman"/>
          <w:lang w:eastAsia="hr-HR"/>
        </w:rPr>
        <w:t>KLASA: 021-05/14-01/01, URBROJ: 2133/01-01/01-14-11</w:t>
      </w:r>
      <w:r w:rsidRPr="007B63A5">
        <w:rPr>
          <w:rFonts w:ascii="Times New Roman" w:hAnsi="Times New Roman" w:cs="Times New Roman"/>
        </w:rPr>
        <w:t xml:space="preserve"> od 18.veljače 2014. godine, i Rješenje KLASA: 021-05/14-01/06, URBROJ: 2133/01-01/01-14-13 od 23. rujna 2014. godine</w:t>
      </w:r>
    </w:p>
    <w:p w14:paraId="5A1CEBA7" w14:textId="77777777" w:rsidR="00AB2C8E" w:rsidRPr="007B63A5" w:rsidRDefault="00AB2C8E" w:rsidP="00AB2C8E">
      <w:pPr>
        <w:overflowPunct w:val="0"/>
        <w:autoSpaceDE w:val="0"/>
        <w:autoSpaceDN w:val="0"/>
        <w:adjustRightInd w:val="0"/>
        <w:spacing w:after="0" w:line="240" w:lineRule="auto"/>
        <w:rPr>
          <w:rFonts w:ascii="Times New Roman" w:eastAsia="Times New Roman" w:hAnsi="Times New Roman" w:cs="Times New Roman"/>
          <w:lang w:eastAsia="hr-HR"/>
        </w:rPr>
      </w:pPr>
    </w:p>
    <w:p w14:paraId="22895A42" w14:textId="77777777" w:rsidR="00AB2C8E" w:rsidRDefault="00AB2C8E" w:rsidP="00AB2C8E">
      <w:pPr>
        <w:overflowPunct w:val="0"/>
        <w:autoSpaceDE w:val="0"/>
        <w:autoSpaceDN w:val="0"/>
        <w:adjustRightInd w:val="0"/>
        <w:spacing w:after="0" w:line="240" w:lineRule="auto"/>
        <w:jc w:val="center"/>
        <w:rPr>
          <w:rFonts w:ascii="Times New Roman" w:eastAsia="Times New Roman" w:hAnsi="Times New Roman" w:cs="Times New Roman"/>
          <w:lang w:eastAsia="hr-HR"/>
        </w:rPr>
      </w:pPr>
      <w:r w:rsidRPr="007B63A5">
        <w:rPr>
          <w:rFonts w:ascii="Times New Roman" w:eastAsia="Times New Roman" w:hAnsi="Times New Roman" w:cs="Times New Roman"/>
          <w:lang w:eastAsia="hr-HR"/>
        </w:rPr>
        <w:t>Članak 8.</w:t>
      </w:r>
    </w:p>
    <w:p w14:paraId="0A5861BC" w14:textId="77777777" w:rsidR="00AB2C8E" w:rsidRPr="007B63A5" w:rsidRDefault="00AB2C8E" w:rsidP="00AB2C8E">
      <w:pPr>
        <w:overflowPunct w:val="0"/>
        <w:autoSpaceDE w:val="0"/>
        <w:autoSpaceDN w:val="0"/>
        <w:adjustRightInd w:val="0"/>
        <w:spacing w:after="0" w:line="240" w:lineRule="auto"/>
        <w:jc w:val="center"/>
        <w:rPr>
          <w:rFonts w:ascii="Times New Roman" w:eastAsia="Times New Roman" w:hAnsi="Times New Roman" w:cs="Times New Roman"/>
          <w:lang w:eastAsia="hr-HR"/>
        </w:rPr>
      </w:pPr>
    </w:p>
    <w:p w14:paraId="7BAA0EE8" w14:textId="77777777" w:rsidR="00AB2C8E" w:rsidRPr="007B63A5" w:rsidRDefault="00AB2C8E" w:rsidP="00AB2C8E">
      <w:pPr>
        <w:spacing w:after="0" w:line="240" w:lineRule="auto"/>
        <w:rPr>
          <w:rFonts w:ascii="Times New Roman" w:hAnsi="Times New Roman" w:cs="Times New Roman"/>
          <w:b/>
        </w:rPr>
      </w:pPr>
      <w:r w:rsidRPr="007B63A5">
        <w:rPr>
          <w:rFonts w:ascii="Times New Roman" w:hAnsi="Times New Roman" w:cs="Times New Roman"/>
        </w:rPr>
        <w:t xml:space="preserve">Ova Odluka stupa na snagu </w:t>
      </w:r>
      <w:r w:rsidRPr="007B63A5">
        <w:rPr>
          <w:rFonts w:ascii="Times New Roman" w:eastAsia="Times New Roman" w:hAnsi="Times New Roman" w:cs="Times New Roman"/>
          <w:lang w:eastAsia="hr-HR"/>
        </w:rPr>
        <w:t>osmog (8) dana od dana objave u „Glasniku Grada Karlovca“.</w:t>
      </w:r>
    </w:p>
    <w:p w14:paraId="460AE187" w14:textId="77777777" w:rsidR="00AB2C8E" w:rsidRPr="007B63A5" w:rsidRDefault="00AB2C8E" w:rsidP="00AB2C8E">
      <w:pPr>
        <w:overflowPunct w:val="0"/>
        <w:autoSpaceDE w:val="0"/>
        <w:autoSpaceDN w:val="0"/>
        <w:adjustRightInd w:val="0"/>
        <w:spacing w:after="0" w:line="240" w:lineRule="auto"/>
        <w:ind w:left="3540" w:firstLine="708"/>
        <w:jc w:val="both"/>
        <w:rPr>
          <w:rFonts w:ascii="Times New Roman" w:eastAsia="Times New Roman" w:hAnsi="Times New Roman" w:cs="Times New Roman"/>
          <w:lang w:eastAsia="hr-HR"/>
        </w:rPr>
      </w:pPr>
    </w:p>
    <w:p w14:paraId="2A7ACCA3" w14:textId="77777777" w:rsidR="00AB2C8E" w:rsidRPr="007B63A5" w:rsidRDefault="00AB2C8E" w:rsidP="00AB2C8E">
      <w:pPr>
        <w:overflowPunct w:val="0"/>
        <w:autoSpaceDE w:val="0"/>
        <w:autoSpaceDN w:val="0"/>
        <w:adjustRightInd w:val="0"/>
        <w:spacing w:after="0" w:line="240" w:lineRule="auto"/>
        <w:ind w:firstLine="708"/>
        <w:rPr>
          <w:rFonts w:ascii="Times New Roman" w:eastAsia="Times New Roman" w:hAnsi="Times New Roman" w:cs="Times New Roman"/>
          <w:lang w:eastAsia="hr-HR"/>
        </w:rPr>
      </w:pPr>
    </w:p>
    <w:p w14:paraId="440965D4" w14:textId="77777777" w:rsidR="00AB2C8E" w:rsidRPr="007B63A5" w:rsidRDefault="00AB2C8E" w:rsidP="00AB2C8E">
      <w:pPr>
        <w:overflowPunct w:val="0"/>
        <w:autoSpaceDE w:val="0"/>
        <w:autoSpaceDN w:val="0"/>
        <w:adjustRightInd w:val="0"/>
        <w:spacing w:after="0" w:line="240" w:lineRule="auto"/>
        <w:ind w:left="3540" w:firstLine="708"/>
        <w:jc w:val="both"/>
        <w:rPr>
          <w:rFonts w:ascii="Times New Roman" w:eastAsia="Times New Roman" w:hAnsi="Times New Roman" w:cs="Times New Roman"/>
          <w:lang w:eastAsia="hr-HR"/>
        </w:rPr>
      </w:pPr>
    </w:p>
    <w:p w14:paraId="37943CF9" w14:textId="77777777" w:rsidR="00AB2C8E" w:rsidRPr="007B63A5" w:rsidRDefault="00AB2C8E" w:rsidP="00AB2C8E">
      <w:pPr>
        <w:overflowPunct w:val="0"/>
        <w:autoSpaceDE w:val="0"/>
        <w:autoSpaceDN w:val="0"/>
        <w:adjustRightInd w:val="0"/>
        <w:spacing w:after="0" w:line="240" w:lineRule="auto"/>
        <w:ind w:left="3540" w:firstLine="708"/>
        <w:jc w:val="both"/>
        <w:rPr>
          <w:rFonts w:ascii="Times New Roman" w:eastAsia="Times New Roman" w:hAnsi="Times New Roman" w:cs="Times New Roman"/>
          <w:lang w:eastAsia="hr-HR"/>
        </w:rPr>
      </w:pPr>
      <w:r w:rsidRPr="007B63A5">
        <w:rPr>
          <w:rFonts w:ascii="Times New Roman" w:eastAsia="Times New Roman" w:hAnsi="Times New Roman" w:cs="Times New Roman"/>
          <w:lang w:eastAsia="hr-HR"/>
        </w:rPr>
        <w:t xml:space="preserve">                 PREDSJEDNIK GRADSKOG VIJEĆA</w:t>
      </w:r>
    </w:p>
    <w:p w14:paraId="4CF3F6D2" w14:textId="77777777" w:rsidR="00AB2C8E" w:rsidRPr="007B63A5" w:rsidRDefault="00AB2C8E" w:rsidP="00AB2C8E">
      <w:pPr>
        <w:overflowPunct w:val="0"/>
        <w:autoSpaceDE w:val="0"/>
        <w:autoSpaceDN w:val="0"/>
        <w:adjustRightInd w:val="0"/>
        <w:spacing w:after="0" w:line="240" w:lineRule="auto"/>
        <w:ind w:left="4248" w:firstLine="708"/>
        <w:jc w:val="both"/>
        <w:rPr>
          <w:rFonts w:ascii="Times New Roman" w:eastAsia="Times New Roman" w:hAnsi="Times New Roman" w:cs="Times New Roman"/>
          <w:lang w:eastAsia="hr-HR"/>
        </w:rPr>
      </w:pPr>
      <w:r w:rsidRPr="007B63A5">
        <w:rPr>
          <w:rFonts w:ascii="Times New Roman" w:eastAsia="Times New Roman" w:hAnsi="Times New Roman" w:cs="Times New Roman"/>
          <w:lang w:eastAsia="hr-HR"/>
        </w:rPr>
        <w:t xml:space="preserve">                   GRADA KARLOVCA</w:t>
      </w:r>
    </w:p>
    <w:p w14:paraId="4650B260" w14:textId="77777777" w:rsidR="00AB2C8E" w:rsidRPr="007B63A5" w:rsidRDefault="00AB2C8E" w:rsidP="00AB2C8E">
      <w:pPr>
        <w:overflowPunct w:val="0"/>
        <w:autoSpaceDE w:val="0"/>
        <w:autoSpaceDN w:val="0"/>
        <w:adjustRightInd w:val="0"/>
        <w:spacing w:after="0" w:line="240" w:lineRule="auto"/>
        <w:ind w:left="4248" w:firstLine="708"/>
        <w:jc w:val="both"/>
        <w:rPr>
          <w:rFonts w:ascii="Times New Roman" w:eastAsia="Times New Roman" w:hAnsi="Times New Roman" w:cs="Times New Roman"/>
          <w:lang w:eastAsia="hr-HR"/>
        </w:rPr>
      </w:pPr>
    </w:p>
    <w:p w14:paraId="20D7EFC8" w14:textId="77777777" w:rsidR="00AB2C8E" w:rsidRPr="007B63A5" w:rsidRDefault="00AB2C8E" w:rsidP="00AB2C8E">
      <w:pPr>
        <w:overflowPunct w:val="0"/>
        <w:autoSpaceDE w:val="0"/>
        <w:autoSpaceDN w:val="0"/>
        <w:adjustRightInd w:val="0"/>
        <w:spacing w:after="0" w:line="240" w:lineRule="auto"/>
        <w:ind w:left="4248" w:firstLine="708"/>
        <w:jc w:val="both"/>
        <w:rPr>
          <w:rFonts w:ascii="Times New Roman" w:eastAsia="Times New Roman" w:hAnsi="Times New Roman" w:cs="Times New Roman"/>
          <w:lang w:eastAsia="hr-HR"/>
        </w:rPr>
      </w:pPr>
      <w:r w:rsidRPr="007B63A5">
        <w:rPr>
          <w:rFonts w:ascii="Times New Roman" w:eastAsia="Times New Roman" w:hAnsi="Times New Roman" w:cs="Times New Roman"/>
          <w:lang w:eastAsia="hr-HR"/>
        </w:rPr>
        <w:t xml:space="preserve">                Matija Furač, </w:t>
      </w:r>
      <w:proofErr w:type="spellStart"/>
      <w:r w:rsidRPr="007B63A5">
        <w:rPr>
          <w:rFonts w:ascii="Times New Roman" w:eastAsia="Times New Roman" w:hAnsi="Times New Roman" w:cs="Times New Roman"/>
          <w:lang w:eastAsia="hr-HR"/>
        </w:rPr>
        <w:t>struč</w:t>
      </w:r>
      <w:proofErr w:type="spellEnd"/>
      <w:r w:rsidRPr="007B63A5">
        <w:rPr>
          <w:rFonts w:ascii="Times New Roman" w:eastAsia="Times New Roman" w:hAnsi="Times New Roman" w:cs="Times New Roman"/>
          <w:lang w:eastAsia="hr-HR"/>
        </w:rPr>
        <w:t>. spec. oec.</w:t>
      </w:r>
    </w:p>
    <w:p w14:paraId="17169C82" w14:textId="77777777" w:rsidR="00AB2C8E" w:rsidRPr="007B63A5" w:rsidRDefault="00AB2C8E" w:rsidP="00AB2C8E">
      <w:pPr>
        <w:overflowPunct w:val="0"/>
        <w:autoSpaceDE w:val="0"/>
        <w:autoSpaceDN w:val="0"/>
        <w:adjustRightInd w:val="0"/>
        <w:spacing w:after="0" w:line="240" w:lineRule="auto"/>
        <w:jc w:val="both"/>
        <w:rPr>
          <w:rFonts w:ascii="Times New Roman" w:eastAsia="Times New Roman" w:hAnsi="Times New Roman" w:cs="Times New Roman"/>
          <w:color w:val="C00000"/>
          <w:lang w:eastAsia="hr-HR"/>
        </w:rPr>
      </w:pPr>
    </w:p>
    <w:p w14:paraId="597EDA54" w14:textId="77777777" w:rsidR="00AB2C8E" w:rsidRDefault="00AB2C8E" w:rsidP="00AB2C8E">
      <w:pPr>
        <w:pStyle w:val="Odlomakpopisa"/>
        <w:ind w:left="360"/>
        <w:rPr>
          <w:rFonts w:ascii="Times New Roman" w:hAnsi="Times New Roman" w:cs="Times New Roman"/>
          <w:b/>
          <w:bCs/>
        </w:rPr>
      </w:pPr>
    </w:p>
    <w:p w14:paraId="728A9DB5" w14:textId="77777777" w:rsidR="00AB2C8E" w:rsidRDefault="00AB2C8E" w:rsidP="00AB2C8E">
      <w:pPr>
        <w:pStyle w:val="Odlomakpopisa"/>
        <w:ind w:left="360"/>
        <w:rPr>
          <w:rFonts w:ascii="Times New Roman" w:hAnsi="Times New Roman" w:cs="Times New Roman"/>
          <w:b/>
          <w:bCs/>
        </w:rPr>
      </w:pPr>
    </w:p>
    <w:p w14:paraId="4AD116C0" w14:textId="77777777" w:rsidR="00AB2C8E" w:rsidRDefault="00AB2C8E" w:rsidP="00AB2C8E">
      <w:pPr>
        <w:pStyle w:val="Odlomakpopisa"/>
        <w:ind w:left="360"/>
        <w:rPr>
          <w:rFonts w:ascii="Times New Roman" w:hAnsi="Times New Roman" w:cs="Times New Roman"/>
          <w:b/>
          <w:bCs/>
        </w:rPr>
      </w:pPr>
    </w:p>
    <w:p w14:paraId="5262901A" w14:textId="77777777" w:rsidR="00AB2C8E" w:rsidRDefault="00AB2C8E" w:rsidP="00AB2C8E">
      <w:pPr>
        <w:pStyle w:val="Odlomakpopisa"/>
        <w:ind w:left="360"/>
        <w:rPr>
          <w:rFonts w:ascii="Times New Roman" w:hAnsi="Times New Roman" w:cs="Times New Roman"/>
          <w:b/>
          <w:bCs/>
        </w:rPr>
      </w:pPr>
    </w:p>
    <w:p w14:paraId="2A3F12CF" w14:textId="77777777" w:rsidR="00AB2C8E" w:rsidRPr="00846D2A" w:rsidRDefault="00AB2C8E" w:rsidP="00AB2C8E">
      <w:pPr>
        <w:rPr>
          <w:rFonts w:ascii="Times New Roman" w:hAnsi="Times New Roman" w:cs="Times New Roman"/>
          <w:b/>
          <w:bCs/>
        </w:rPr>
      </w:pPr>
    </w:p>
    <w:p w14:paraId="50C14F1D" w14:textId="77777777" w:rsidR="00AB2C8E" w:rsidRDefault="00AB2C8E" w:rsidP="00AB2C8E">
      <w:pPr>
        <w:pStyle w:val="Odlomakpopisa"/>
        <w:keepNext/>
        <w:numPr>
          <w:ilvl w:val="1"/>
          <w:numId w:val="15"/>
        </w:numPr>
        <w:spacing w:before="80" w:after="160"/>
        <w:jc w:val="both"/>
        <w:outlineLvl w:val="1"/>
        <w:rPr>
          <w:rFonts w:ascii="Times New Roman" w:hAnsi="Times New Roman" w:cs="Times New Roman"/>
          <w:b/>
          <w:bCs/>
          <w:smallCaps/>
        </w:rPr>
      </w:pPr>
      <w:bookmarkStart w:id="7" w:name="_Toc23148696"/>
      <w:bookmarkStart w:id="8" w:name="_Toc23150552"/>
      <w:bookmarkStart w:id="9" w:name="_Toc48545357"/>
      <w:r w:rsidRPr="008D2FA2">
        <w:rPr>
          <w:rFonts w:ascii="Times New Roman" w:hAnsi="Times New Roman" w:cs="Times New Roman"/>
          <w:b/>
          <w:bCs/>
          <w:smallCaps/>
        </w:rPr>
        <w:lastRenderedPageBreak/>
        <w:t>Shematski prikaz slijeda radnji u slučaju prirodne nepogode</w:t>
      </w:r>
      <w:bookmarkEnd w:id="7"/>
      <w:bookmarkEnd w:id="8"/>
      <w:bookmarkEnd w:id="9"/>
    </w:p>
    <w:p w14:paraId="2304E30E" w14:textId="77777777" w:rsidR="00AB2C8E" w:rsidRDefault="00AB2C8E" w:rsidP="00AB2C8E">
      <w:pPr>
        <w:pStyle w:val="Odlomakpopisa"/>
        <w:keepNext/>
        <w:spacing w:before="80" w:after="160"/>
        <w:ind w:left="360"/>
        <w:jc w:val="both"/>
        <w:outlineLvl w:val="1"/>
        <w:rPr>
          <w:rFonts w:ascii="Times New Roman" w:hAnsi="Times New Roman" w:cs="Times New Roman"/>
          <w:b/>
          <w:bCs/>
          <w:smallCaps/>
        </w:rPr>
      </w:pPr>
    </w:p>
    <w:p w14:paraId="0D87498F" w14:textId="77777777" w:rsidR="00AB2C8E" w:rsidRPr="008D2FA2" w:rsidRDefault="00AB2C8E" w:rsidP="00AB2C8E">
      <w:pPr>
        <w:pStyle w:val="Odlomakpopisa"/>
        <w:keepNext/>
        <w:spacing w:before="80" w:after="160"/>
        <w:ind w:left="360"/>
        <w:jc w:val="both"/>
        <w:outlineLvl w:val="1"/>
        <w:rPr>
          <w:rFonts w:ascii="Times New Roman" w:hAnsi="Times New Roman" w:cs="Times New Roman"/>
          <w:b/>
          <w:bCs/>
          <w:smallCaps/>
        </w:rPr>
      </w:pPr>
      <w:r w:rsidRPr="00630AB3">
        <w:rPr>
          <w:noProof/>
          <w:lang w:eastAsia="hr-HR"/>
        </w:rPr>
        <mc:AlternateContent>
          <mc:Choice Requires="wps">
            <w:drawing>
              <wp:anchor distT="0" distB="0" distL="114300" distR="114300" simplePos="0" relativeHeight="251659264" behindDoc="0" locked="0" layoutInCell="1" allowOverlap="1" wp14:anchorId="45AE335B" wp14:editId="46F5064C">
                <wp:simplePos x="0" y="0"/>
                <wp:positionH relativeFrom="column">
                  <wp:posOffset>1852930</wp:posOffset>
                </wp:positionH>
                <wp:positionV relativeFrom="paragraph">
                  <wp:posOffset>125095</wp:posOffset>
                </wp:positionV>
                <wp:extent cx="1838325" cy="342900"/>
                <wp:effectExtent l="0" t="0" r="28575" b="19050"/>
                <wp:wrapNone/>
                <wp:docPr id="2" name="Text Box 1"/>
                <wp:cNvGraphicFramePr/>
                <a:graphic xmlns:a="http://schemas.openxmlformats.org/drawingml/2006/main">
                  <a:graphicData uri="http://schemas.microsoft.com/office/word/2010/wordprocessingShape">
                    <wps:wsp>
                      <wps:cNvSpPr txBox="1"/>
                      <wps:spPr>
                        <a:xfrm>
                          <a:off x="0" y="0"/>
                          <a:ext cx="1838325" cy="342900"/>
                        </a:xfrm>
                        <a:prstGeom prst="rect">
                          <a:avLst/>
                        </a:prstGeom>
                        <a:solidFill>
                          <a:sysClr val="window" lastClr="FFFFFF"/>
                        </a:solidFill>
                        <a:ln w="6350">
                          <a:solidFill>
                            <a:prstClr val="black"/>
                          </a:solidFill>
                        </a:ln>
                        <a:effectLst/>
                      </wps:spPr>
                      <wps:txbx>
                        <w:txbxContent>
                          <w:p w14:paraId="234C38A6" w14:textId="77777777" w:rsidR="00AB2C8E" w:rsidRPr="001E2C49" w:rsidRDefault="00AB2C8E" w:rsidP="00AB2C8E">
                            <w:pPr>
                              <w:jc w:val="center"/>
                              <w:rPr>
                                <w:b/>
                                <w:sz w:val="24"/>
                                <w:szCs w:val="24"/>
                              </w:rPr>
                            </w:pPr>
                            <w:r w:rsidRPr="001E2C49">
                              <w:rPr>
                                <w:rFonts w:ascii="Times New Roman" w:hAnsi="Times New Roman" w:cs="Times New Roman"/>
                                <w:b/>
                                <w:sz w:val="24"/>
                                <w:szCs w:val="24"/>
                              </w:rPr>
                              <w:t>PRIRODNA</w:t>
                            </w:r>
                            <w:r w:rsidRPr="001E2C49">
                              <w:rPr>
                                <w:b/>
                                <w:sz w:val="24"/>
                                <w:szCs w:val="24"/>
                              </w:rPr>
                              <w:t xml:space="preserve"> NEPOGODA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shapetype w14:anchorId="45AE335B" id="_x0000_t202" coordsize="21600,21600" o:spt="202" path="m,l,21600r21600,l21600,xe">
                <v:stroke joinstyle="miter"/>
                <v:path gradientshapeok="t" o:connecttype="rect"/>
              </v:shapetype>
              <v:shape id="Text Box 1" o:spid="_x0000_s1026" type="#_x0000_t202" style="position:absolute;left:0;text-align:left;margin-left:145.9pt;margin-top:9.85pt;width:144.75pt;height:2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" fillcolor="window" strokeweight=".5pt">
                <v:textbox>
                  <w:txbxContent>
                    <w:p w14:paraId="234C38A6" w14:textId="77777777" w:rsidR="00AB2C8E" w:rsidRPr="001E2C49" w:rsidRDefault="00AB2C8E" w:rsidP="00AB2C8E">
                      <w:pPr>
                        <w:jc w:val="center"/>
                        <w:rPr>
                          <w:b/>
                          <w:sz w:val="24"/>
                          <w:szCs w:val="24"/>
                        </w:rPr>
                      </w:pPr>
                      <w:r w:rsidRPr="001E2C49">
                        <w:rPr>
                          <w:rFonts w:ascii="Times New Roman" w:hAnsi="Times New Roman" w:cs="Times New Roman"/>
                          <w:b/>
                          <w:sz w:val="24"/>
                          <w:szCs w:val="24"/>
                        </w:rPr>
                        <w:t>PRIRODNA</w:t>
                      </w:r>
                      <w:r w:rsidRPr="001E2C49">
                        <w:rPr>
                          <w:b/>
                          <w:sz w:val="24"/>
                          <w:szCs w:val="24"/>
                        </w:rPr>
                        <w:t xml:space="preserve"> NEPOGODA</w:t>
                      </w:r>
                    </w:p>
                  </w:txbxContent>
                </v:textbox>
              </v:shape>
            </w:pict>
          </mc:Fallback>
        </mc:AlternateContent>
      </w:r>
    </w:p>
    <w:p w14:paraId="1A1DB2A4" w14:textId="77777777" w:rsidR="00AB2C8E" w:rsidRPr="00630AB3" w:rsidRDefault="00AB2C8E" w:rsidP="00AB2C8E">
      <w:r w:rsidRPr="00630AB3">
        <w:rPr>
          <w:noProof/>
          <w:lang w:eastAsia="hr-HR"/>
        </w:rPr>
        <mc:AlternateContent>
          <mc:Choice Requires="wps">
            <w:drawing>
              <wp:anchor distT="0" distB="0" distL="114300" distR="114300" simplePos="0" relativeHeight="251660288" behindDoc="0" locked="0" layoutInCell="1" allowOverlap="1" wp14:anchorId="40FF5C17" wp14:editId="1F7CA6F7">
                <wp:simplePos x="0" y="0"/>
                <wp:positionH relativeFrom="column">
                  <wp:posOffset>1376679</wp:posOffset>
                </wp:positionH>
                <wp:positionV relativeFrom="paragraph">
                  <wp:posOffset>276860</wp:posOffset>
                </wp:positionV>
                <wp:extent cx="752475" cy="290830"/>
                <wp:effectExtent l="38100" t="19050" r="9525" b="52070"/>
                <wp:wrapNone/>
                <wp:docPr id="29" name="Straight Arrow Connector 29"/>
                <wp:cNvGraphicFramePr/>
                <a:graphic xmlns:a="http://schemas.openxmlformats.org/drawingml/2006/main">
                  <a:graphicData uri="http://schemas.microsoft.com/office/word/2010/wordprocessingShape">
                    <wps:wsp>
                      <wps:cNvCnPr/>
                      <wps:spPr>
                        <a:xfrm flipH="1">
                          <a:off x="0" y="0"/>
                          <a:ext cx="752475" cy="290830"/>
                        </a:xfrm>
                        <a:prstGeom prst="straightConnector1">
                          <a:avLst/>
                        </a:prstGeom>
                        <a:noFill/>
                        <a:ln w="28575" cap="flat" cmpd="sng" algn="ctr">
                          <a:solidFill>
                            <a:srgbClr val="FF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shapetype w14:anchorId="53734C00" id="_x0000_t32" coordsize="21600,21600" o:spt="32" o:oned="t" path="m,l21600,21600e" filled="f">
                <v:path arrowok="t" fillok="f" o:connecttype="none"/>
                <o:lock v:ext="edit" shapetype="t"/>
              </v:shapetype>
              <v:shape id="Straight Arrow Connector 29" o:spid="_x0000_s1026" type="#_x0000_t32" style="position:absolute;margin-left:108.4pt;margin-top:21.8pt;width:59.25pt;height:22.9pt;flip:x;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" strokecolor="red" strokeweight="2.25pt">
                <v:stroke endarrow="block"/>
              </v:shape>
            </w:pict>
          </mc:Fallback>
        </mc:AlternateContent>
      </w:r>
      <w:r w:rsidRPr="00630AB3">
        <w:rPr>
          <w:noProof/>
          <w:lang w:eastAsia="hr-HR"/>
        </w:rPr>
        <mc:AlternateContent>
          <mc:Choice Requires="wps">
            <w:drawing>
              <wp:anchor distT="0" distB="0" distL="114300" distR="114300" simplePos="0" relativeHeight="251661312" behindDoc="0" locked="0" layoutInCell="1" allowOverlap="1" wp14:anchorId="0C1E0596" wp14:editId="76C8F347">
                <wp:simplePos x="0" y="0"/>
                <wp:positionH relativeFrom="margin">
                  <wp:posOffset>3291205</wp:posOffset>
                </wp:positionH>
                <wp:positionV relativeFrom="paragraph">
                  <wp:posOffset>248286</wp:posOffset>
                </wp:positionV>
                <wp:extent cx="828675" cy="266700"/>
                <wp:effectExtent l="19050" t="19050" r="47625" b="57150"/>
                <wp:wrapNone/>
                <wp:docPr id="30" name="Straight Arrow Connector 30"/>
                <wp:cNvGraphicFramePr/>
                <a:graphic xmlns:a="http://schemas.openxmlformats.org/drawingml/2006/main">
                  <a:graphicData uri="http://schemas.microsoft.com/office/word/2010/wordprocessingShape">
                    <wps:wsp>
                      <wps:cNvCnPr/>
                      <wps:spPr>
                        <a:xfrm>
                          <a:off x="0" y="0"/>
                          <a:ext cx="828675" cy="266700"/>
                        </a:xfrm>
                        <a:prstGeom prst="straightConnector1">
                          <a:avLst/>
                        </a:prstGeom>
                        <a:noFill/>
                        <a:ln w="28575" cap="flat" cmpd="sng" algn="ctr">
                          <a:solidFill>
                            <a:srgbClr val="FF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shape w14:anchorId="2E34F79B" id="Straight Arrow Connector 30" o:spid="_x0000_s1026" type="#_x0000_t32" style="position:absolute;margin-left:259.15pt;margin-top:19.55pt;width:65.25pt;height:21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" strokecolor="red" strokeweight="2.25pt">
                <v:stroke endarrow="block"/>
                <w10:wrap anchorx="margin"/>
              </v:shape>
            </w:pict>
          </mc:Fallback>
        </mc:AlternateContent>
      </w:r>
      <w:r w:rsidRPr="00630AB3">
        <w:rPr>
          <w:noProof/>
          <w:lang w:eastAsia="hr-HR"/>
        </w:rPr>
        <mc:AlternateContent>
          <mc:Choice Requires="wps">
            <w:drawing>
              <wp:anchor distT="0" distB="0" distL="114300" distR="114300" simplePos="0" relativeHeight="251663360" behindDoc="0" locked="0" layoutInCell="1" allowOverlap="1" wp14:anchorId="1629D5F1" wp14:editId="5E014ECC">
                <wp:simplePos x="0" y="0"/>
                <wp:positionH relativeFrom="margin">
                  <wp:posOffset>4186555</wp:posOffset>
                </wp:positionH>
                <wp:positionV relativeFrom="paragraph">
                  <wp:posOffset>10160</wp:posOffset>
                </wp:positionV>
                <wp:extent cx="2000250" cy="885825"/>
                <wp:effectExtent l="0" t="0" r="19050" b="28575"/>
                <wp:wrapNone/>
                <wp:docPr id="7" name="Text Box 4"/>
                <wp:cNvGraphicFramePr/>
                <a:graphic xmlns:a="http://schemas.openxmlformats.org/drawingml/2006/main">
                  <a:graphicData uri="http://schemas.microsoft.com/office/word/2010/wordprocessingShape">
                    <wps:wsp>
                      <wps:cNvSpPr txBox="1"/>
                      <wps:spPr>
                        <a:xfrm>
                          <a:off x="0" y="0"/>
                          <a:ext cx="2000250" cy="885825"/>
                        </a:xfrm>
                        <a:prstGeom prst="rect">
                          <a:avLst/>
                        </a:prstGeom>
                        <a:solidFill>
                          <a:sysClr val="window" lastClr="FFFFFF"/>
                        </a:solidFill>
                        <a:ln w="6350">
                          <a:solidFill>
                            <a:prstClr val="black"/>
                          </a:solidFill>
                        </a:ln>
                        <a:effectLst/>
                      </wps:spPr>
                      <wps:txbx>
                        <w:txbxContent>
                          <w:p w14:paraId="4FBF0A3C" w14:textId="77777777" w:rsidR="00AB2C8E" w:rsidRPr="001104CF" w:rsidRDefault="00AB2C8E" w:rsidP="00AB2C8E">
                            <w:pPr>
                              <w:jc w:val="center"/>
                              <w:rPr>
                                <w:rFonts w:ascii="Times New Roman" w:hAnsi="Times New Roman" w:cs="Times New Roman"/>
                                <w:b/>
                                <w:sz w:val="20"/>
                              </w:rPr>
                            </w:pPr>
                            <w:r w:rsidRPr="001104CF">
                              <w:rPr>
                                <w:rFonts w:ascii="Times New Roman" w:hAnsi="Times New Roman" w:cs="Times New Roman"/>
                                <w:b/>
                                <w:sz w:val="20"/>
                              </w:rPr>
                              <w:t>AKTIVIRANJE SUSTAVA CIVILNE ZAŠTITE</w:t>
                            </w:r>
                          </w:p>
                          <w:p w14:paraId="6EF86FAB" w14:textId="77777777" w:rsidR="00AB2C8E" w:rsidRPr="001104CF" w:rsidRDefault="00AB2C8E" w:rsidP="00AB2C8E">
                            <w:pPr>
                              <w:jc w:val="center"/>
                              <w:rPr>
                                <w:rFonts w:ascii="Times New Roman" w:hAnsi="Times New Roman" w:cs="Times New Roman"/>
                                <w:sz w:val="20"/>
                              </w:rPr>
                            </w:pPr>
                            <w:r w:rsidRPr="001104CF">
                              <w:rPr>
                                <w:rFonts w:ascii="Times New Roman" w:hAnsi="Times New Roman" w:cs="Times New Roman"/>
                                <w:sz w:val="20"/>
                              </w:rPr>
                              <w:t>Provođenje mjera, aktivnosti i radnji iz sustava civilne zaštite</w:t>
                            </w:r>
                          </w:p>
                          <w:p w14:paraId="4BE0E516" w14:textId="77777777" w:rsidR="00AB2C8E" w:rsidRPr="007C4626" w:rsidRDefault="00AB2C8E" w:rsidP="00AB2C8E">
                            <w:pPr>
                              <w:jc w:val="center"/>
                              <w:rPr>
                                <w:b/>
                                <w:sz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shape w14:anchorId="1629D5F1" id="Text Box 4" o:spid="_x0000_s1027" type="#_x0000_t202" style="position:absolute;margin-left:329.65pt;margin-top:.8pt;width:157.5pt;height:69.75pt;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" fillcolor="window" strokeweight=".5pt">
                <v:textbox>
                  <w:txbxContent>
                    <w:p w14:paraId="4FBF0A3C" w14:textId="77777777" w:rsidR="00AB2C8E" w:rsidRPr="001104CF" w:rsidRDefault="00AB2C8E" w:rsidP="00AB2C8E">
                      <w:pPr>
                        <w:jc w:val="center"/>
                        <w:rPr>
                          <w:rFonts w:ascii="Times New Roman" w:hAnsi="Times New Roman" w:cs="Times New Roman"/>
                          <w:b/>
                          <w:sz w:val="20"/>
                        </w:rPr>
                      </w:pPr>
                      <w:r w:rsidRPr="001104CF">
                        <w:rPr>
                          <w:rFonts w:ascii="Times New Roman" w:hAnsi="Times New Roman" w:cs="Times New Roman"/>
                          <w:b/>
                          <w:sz w:val="20"/>
                        </w:rPr>
                        <w:t>AKTIVIRANJE SUSTAVA CIVILNE ZAŠTITE</w:t>
                      </w:r>
                    </w:p>
                    <w:p w14:paraId="6EF86FAB" w14:textId="77777777" w:rsidR="00AB2C8E" w:rsidRPr="001104CF" w:rsidRDefault="00AB2C8E" w:rsidP="00AB2C8E">
                      <w:pPr>
                        <w:jc w:val="center"/>
                        <w:rPr>
                          <w:rFonts w:ascii="Times New Roman" w:hAnsi="Times New Roman" w:cs="Times New Roman"/>
                          <w:sz w:val="20"/>
                        </w:rPr>
                      </w:pPr>
                      <w:r w:rsidRPr="001104CF">
                        <w:rPr>
                          <w:rFonts w:ascii="Times New Roman" w:hAnsi="Times New Roman" w:cs="Times New Roman"/>
                          <w:sz w:val="20"/>
                        </w:rPr>
                        <w:t>Provođenje mjera, aktivnosti i radnji iz sustava civilne zaštite</w:t>
                      </w:r>
                    </w:p>
                    <w:p w14:paraId="4BE0E516" w14:textId="77777777" w:rsidR="00AB2C8E" w:rsidRPr="007C4626" w:rsidRDefault="00AB2C8E" w:rsidP="00AB2C8E">
                      <w:pPr>
                        <w:jc w:val="center"/>
                        <w:rPr>
                          <w:b/>
                          <w:sz w:val="20"/>
                        </w:rPr>
                      </w:pPr>
                    </w:p>
                  </w:txbxContent>
                </v:textbox>
                <w10:wrap anchorx="margin"/>
              </v:shape>
            </w:pict>
          </mc:Fallback>
        </mc:AlternateContent>
      </w:r>
    </w:p>
    <w:p w14:paraId="005B0032" w14:textId="77777777" w:rsidR="00AB2C8E" w:rsidRPr="00630AB3" w:rsidRDefault="00AB2C8E" w:rsidP="00AB2C8E">
      <w:r w:rsidRPr="00630AB3">
        <w:rPr>
          <w:noProof/>
          <w:lang w:eastAsia="hr-HR"/>
        </w:rPr>
        <mc:AlternateContent>
          <mc:Choice Requires="wps">
            <w:drawing>
              <wp:anchor distT="0" distB="0" distL="114300" distR="114300" simplePos="0" relativeHeight="251662336" behindDoc="0" locked="0" layoutInCell="1" allowOverlap="1" wp14:anchorId="7338D68D" wp14:editId="668BD562">
                <wp:simplePos x="0" y="0"/>
                <wp:positionH relativeFrom="margin">
                  <wp:posOffset>-271145</wp:posOffset>
                </wp:positionH>
                <wp:positionV relativeFrom="paragraph">
                  <wp:posOffset>78105</wp:posOffset>
                </wp:positionV>
                <wp:extent cx="1562100" cy="466725"/>
                <wp:effectExtent l="0" t="0" r="19050" b="28575"/>
                <wp:wrapNone/>
                <wp:docPr id="6" name="Text Box 3"/>
                <wp:cNvGraphicFramePr/>
                <a:graphic xmlns:a="http://schemas.openxmlformats.org/drawingml/2006/main">
                  <a:graphicData uri="http://schemas.microsoft.com/office/word/2010/wordprocessingShape">
                    <wps:wsp>
                      <wps:cNvSpPr txBox="1"/>
                      <wps:spPr>
                        <a:xfrm>
                          <a:off x="0" y="0"/>
                          <a:ext cx="1562100" cy="466725"/>
                        </a:xfrm>
                        <a:prstGeom prst="rect">
                          <a:avLst/>
                        </a:prstGeom>
                        <a:solidFill>
                          <a:sysClr val="window" lastClr="FFFFFF"/>
                        </a:solidFill>
                        <a:ln w="6350">
                          <a:solidFill>
                            <a:prstClr val="black"/>
                          </a:solidFill>
                        </a:ln>
                        <a:effectLst/>
                      </wps:spPr>
                      <wps:txbx>
                        <w:txbxContent>
                          <w:p w14:paraId="4EC528B0" w14:textId="77777777" w:rsidR="00AB2C8E" w:rsidRPr="001104CF" w:rsidRDefault="00AB2C8E" w:rsidP="00AB2C8E">
                            <w:pPr>
                              <w:jc w:val="center"/>
                              <w:rPr>
                                <w:rFonts w:ascii="Times New Roman" w:hAnsi="Times New Roman" w:cs="Times New Roman"/>
                                <w:b/>
                                <w:sz w:val="20"/>
                              </w:rPr>
                            </w:pPr>
                            <w:r w:rsidRPr="001104CF">
                              <w:rPr>
                                <w:rFonts w:ascii="Times New Roman" w:hAnsi="Times New Roman" w:cs="Times New Roman"/>
                                <w:b/>
                                <w:sz w:val="20"/>
                              </w:rPr>
                              <w:t>PRELIMINARNA PROCJENA ŠTETE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shape w14:anchorId="7338D68D" id="Text Box 3" o:spid="_x0000_s1028" type="#_x0000_t202" style="position:absolute;margin-left:-21.35pt;margin-top:6.15pt;width:123pt;height:36.75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" fillcolor="window" strokeweight=".5pt">
                <v:textbox>
                  <w:txbxContent>
                    <w:p w14:paraId="4EC528B0" w14:textId="77777777" w:rsidR="00AB2C8E" w:rsidRPr="001104CF" w:rsidRDefault="00AB2C8E" w:rsidP="00AB2C8E">
                      <w:pPr>
                        <w:jc w:val="center"/>
                        <w:rPr>
                          <w:rFonts w:ascii="Times New Roman" w:hAnsi="Times New Roman" w:cs="Times New Roman"/>
                          <w:b/>
                          <w:sz w:val="20"/>
                        </w:rPr>
                      </w:pPr>
                      <w:r w:rsidRPr="001104CF">
                        <w:rPr>
                          <w:rFonts w:ascii="Times New Roman" w:hAnsi="Times New Roman" w:cs="Times New Roman"/>
                          <w:b/>
                          <w:sz w:val="20"/>
                        </w:rPr>
                        <w:t>PRELIMINARNA PROCJENA ŠTETE</w:t>
                      </w:r>
                    </w:p>
                  </w:txbxContent>
                </v:textbox>
                <w10:wrap anchorx="margin"/>
              </v:shape>
            </w:pict>
          </mc:Fallback>
        </mc:AlternateContent>
      </w:r>
    </w:p>
    <w:p w14:paraId="3E231DA2" w14:textId="77777777" w:rsidR="00AB2C8E" w:rsidRPr="00630AB3" w:rsidRDefault="00AB2C8E" w:rsidP="00AB2C8E">
      <w:r w:rsidRPr="00630AB3">
        <w:rPr>
          <w:noProof/>
          <w:lang w:eastAsia="hr-HR"/>
        </w:rPr>
        <mc:AlternateContent>
          <mc:Choice Requires="wps">
            <w:drawing>
              <wp:anchor distT="0" distB="0" distL="114300" distR="114300" simplePos="0" relativeHeight="251665408" behindDoc="0" locked="0" layoutInCell="1" allowOverlap="1" wp14:anchorId="1D85FBAD" wp14:editId="3814E4FA">
                <wp:simplePos x="0" y="0"/>
                <wp:positionH relativeFrom="column">
                  <wp:posOffset>681355</wp:posOffset>
                </wp:positionH>
                <wp:positionV relativeFrom="paragraph">
                  <wp:posOffset>305435</wp:posOffset>
                </wp:positionV>
                <wp:extent cx="137160" cy="316230"/>
                <wp:effectExtent l="19050" t="19050" r="53340" b="45720"/>
                <wp:wrapNone/>
                <wp:docPr id="32" name="Straight Arrow Connector 32"/>
                <wp:cNvGraphicFramePr/>
                <a:graphic xmlns:a="http://schemas.openxmlformats.org/drawingml/2006/main">
                  <a:graphicData uri="http://schemas.microsoft.com/office/word/2010/wordprocessingShape">
                    <wps:wsp>
                      <wps:cNvCnPr/>
                      <wps:spPr>
                        <a:xfrm>
                          <a:off x="0" y="0"/>
                          <a:ext cx="137160" cy="316230"/>
                        </a:xfrm>
                        <a:prstGeom prst="straightConnector1">
                          <a:avLst/>
                        </a:prstGeom>
                        <a:noFill/>
                        <a:ln w="28575" cap="flat" cmpd="sng" algn="ctr">
                          <a:solidFill>
                            <a:srgbClr val="FF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shape w14:anchorId="688A9652" id="Straight Arrow Connector 32" o:spid="_x0000_s1026" type="#_x0000_t32" style="position:absolute;margin-left:53.65pt;margin-top:24.05pt;width:10.8pt;height:24.9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" strokecolor="red" strokeweight="2.25pt">
                <v:stroke endarrow="block"/>
              </v:shape>
            </w:pict>
          </mc:Fallback>
        </mc:AlternateContent>
      </w:r>
      <w:r w:rsidRPr="00630AB3">
        <w:rPr>
          <w:noProof/>
          <w:lang w:eastAsia="hr-HR"/>
        </w:rPr>
        <mc:AlternateContent>
          <mc:Choice Requires="wps">
            <w:drawing>
              <wp:anchor distT="0" distB="0" distL="114300" distR="114300" simplePos="0" relativeHeight="251667456" behindDoc="0" locked="0" layoutInCell="1" allowOverlap="1" wp14:anchorId="14A12F74" wp14:editId="06A62673">
                <wp:simplePos x="0" y="0"/>
                <wp:positionH relativeFrom="rightMargin">
                  <wp:align>left</wp:align>
                </wp:positionH>
                <wp:positionV relativeFrom="paragraph">
                  <wp:posOffset>276860</wp:posOffset>
                </wp:positionV>
                <wp:extent cx="45719" cy="342900"/>
                <wp:effectExtent l="57150" t="19050" r="69215" b="38100"/>
                <wp:wrapNone/>
                <wp:docPr id="8" name="Straight Arrow Connector 9"/>
                <wp:cNvGraphicFramePr/>
                <a:graphic xmlns:a="http://schemas.openxmlformats.org/drawingml/2006/main">
                  <a:graphicData uri="http://schemas.microsoft.com/office/word/2010/wordprocessingShape">
                    <wps:wsp>
                      <wps:cNvCnPr/>
                      <wps:spPr>
                        <a:xfrm>
                          <a:off x="0" y="0"/>
                          <a:ext cx="45719" cy="342900"/>
                        </a:xfrm>
                        <a:prstGeom prst="straightConnector1">
                          <a:avLst/>
                        </a:prstGeom>
                        <a:noFill/>
                        <a:ln w="28575" cap="flat" cmpd="sng" algn="ctr">
                          <a:solidFill>
                            <a:srgbClr val="FF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shape w14:anchorId="25087AA1" id="Straight Arrow Connector 9" o:spid="_x0000_s1026" type="#_x0000_t32" style="position:absolute;margin-left:0;margin-top:21.8pt;width:3.6pt;height:27pt;z-index:251667456;visibility:visible;mso-wrap-style:square;mso-width-percent:0;mso-height-percent:0;mso-wrap-distance-left:9pt;mso-wrap-distance-top:0;mso-wrap-distance-right:9pt;mso-wrap-distance-bottom:0;mso-position-horizontal:left;mso-position-horizontal-relative:right-margin-area;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" strokecolor="red" strokeweight="2.25pt">
                <v:stroke endarrow="block"/>
                <w10:wrap anchorx="margin"/>
              </v:shape>
            </w:pict>
          </mc:Fallback>
        </mc:AlternateContent>
      </w:r>
    </w:p>
    <w:p w14:paraId="6434B4C8" w14:textId="77777777" w:rsidR="00AB2C8E" w:rsidRPr="00630AB3" w:rsidRDefault="00AB2C8E" w:rsidP="00AB2C8E">
      <w:r w:rsidRPr="00630AB3">
        <w:rPr>
          <w:noProof/>
          <w:lang w:eastAsia="hr-HR"/>
        </w:rPr>
        <mc:AlternateContent>
          <mc:Choice Requires="wps">
            <w:drawing>
              <wp:anchor distT="0" distB="0" distL="114300" distR="114300" simplePos="0" relativeHeight="251686912" behindDoc="0" locked="0" layoutInCell="1" allowOverlap="1" wp14:anchorId="2F1DAAD2" wp14:editId="202F181A">
                <wp:simplePos x="0" y="0"/>
                <wp:positionH relativeFrom="margin">
                  <wp:posOffset>2900680</wp:posOffset>
                </wp:positionH>
                <wp:positionV relativeFrom="paragraph">
                  <wp:posOffset>327660</wp:posOffset>
                </wp:positionV>
                <wp:extent cx="1809750" cy="981075"/>
                <wp:effectExtent l="0" t="0" r="19050" b="28575"/>
                <wp:wrapNone/>
                <wp:docPr id="455" name="Text Box 6"/>
                <wp:cNvGraphicFramePr/>
                <a:graphic xmlns:a="http://schemas.openxmlformats.org/drawingml/2006/main">
                  <a:graphicData uri="http://schemas.microsoft.com/office/word/2010/wordprocessingShape">
                    <wps:wsp>
                      <wps:cNvSpPr txBox="1"/>
                      <wps:spPr>
                        <a:xfrm>
                          <a:off x="0" y="0"/>
                          <a:ext cx="1809750" cy="981075"/>
                        </a:xfrm>
                        <a:prstGeom prst="rect">
                          <a:avLst/>
                        </a:prstGeom>
                        <a:solidFill>
                          <a:sysClr val="window" lastClr="FFFFFF"/>
                        </a:solidFill>
                        <a:ln w="6350">
                          <a:solidFill>
                            <a:prstClr val="black"/>
                          </a:solidFill>
                        </a:ln>
                        <a:effectLst/>
                      </wps:spPr>
                      <wps:txbx>
                        <w:txbxContent>
                          <w:p w14:paraId="08ADD28F" w14:textId="77777777" w:rsidR="00AB2C8E" w:rsidRPr="001104CF" w:rsidRDefault="00AB2C8E" w:rsidP="00AB2C8E">
                            <w:pPr>
                              <w:jc w:val="center"/>
                              <w:rPr>
                                <w:rFonts w:ascii="Times New Roman" w:hAnsi="Times New Roman" w:cs="Times New Roman"/>
                                <w:b/>
                                <w:sz w:val="20"/>
                              </w:rPr>
                            </w:pPr>
                            <w:r w:rsidRPr="001104CF">
                              <w:rPr>
                                <w:rFonts w:ascii="Times New Roman" w:hAnsi="Times New Roman" w:cs="Times New Roman"/>
                                <w:b/>
                                <w:sz w:val="20"/>
                              </w:rPr>
                              <w:t>ODLUKA O PROGLAŠENJU PRIRODNE NEPOGODE</w:t>
                            </w:r>
                          </w:p>
                          <w:p w14:paraId="0F735C25" w14:textId="77777777" w:rsidR="00AB2C8E" w:rsidRPr="001104CF" w:rsidRDefault="00AB2C8E" w:rsidP="00AB2C8E">
                            <w:pPr>
                              <w:jc w:val="center"/>
                              <w:rPr>
                                <w:rFonts w:ascii="Times New Roman" w:hAnsi="Times New Roman" w:cs="Times New Roman"/>
                                <w:sz w:val="20"/>
                              </w:rPr>
                            </w:pPr>
                            <w:r w:rsidRPr="001104CF">
                              <w:rPr>
                                <w:rFonts w:ascii="Times New Roman" w:hAnsi="Times New Roman" w:cs="Times New Roman"/>
                                <w:sz w:val="20"/>
                              </w:rPr>
                              <w:t>Župan Karlovačke županije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shape w14:anchorId="2F1DAAD2" id="Text Box 6" o:spid="_x0000_s1029" type="#_x0000_t202" style="position:absolute;margin-left:228.4pt;margin-top:25.8pt;width:142.5pt;height:77.25pt;z-index:2516869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" fillcolor="window" strokeweight=".5pt">
                <v:textbox>
                  <w:txbxContent>
                    <w:p w14:paraId="08ADD28F" w14:textId="77777777" w:rsidR="00AB2C8E" w:rsidRPr="001104CF" w:rsidRDefault="00AB2C8E" w:rsidP="00AB2C8E">
                      <w:pPr>
                        <w:jc w:val="center"/>
                        <w:rPr>
                          <w:rFonts w:ascii="Times New Roman" w:hAnsi="Times New Roman" w:cs="Times New Roman"/>
                          <w:b/>
                          <w:sz w:val="20"/>
                        </w:rPr>
                      </w:pPr>
                      <w:r w:rsidRPr="001104CF">
                        <w:rPr>
                          <w:rFonts w:ascii="Times New Roman" w:hAnsi="Times New Roman" w:cs="Times New Roman"/>
                          <w:b/>
                          <w:sz w:val="20"/>
                        </w:rPr>
                        <w:t>ODLUKA O PROGLAŠENJU PRIRODNE NEPOGODE</w:t>
                      </w:r>
                    </w:p>
                    <w:p w14:paraId="0F735C25" w14:textId="77777777" w:rsidR="00AB2C8E" w:rsidRPr="001104CF" w:rsidRDefault="00AB2C8E" w:rsidP="00AB2C8E">
                      <w:pPr>
                        <w:jc w:val="center"/>
                        <w:rPr>
                          <w:rFonts w:ascii="Times New Roman" w:hAnsi="Times New Roman" w:cs="Times New Roman"/>
                          <w:sz w:val="20"/>
                        </w:rPr>
                      </w:pPr>
                      <w:r w:rsidRPr="001104CF">
                        <w:rPr>
                          <w:rFonts w:ascii="Times New Roman" w:hAnsi="Times New Roman" w:cs="Times New Roman"/>
                          <w:sz w:val="20"/>
                        </w:rPr>
                        <w:t>Župan Karlovačke županije</w:t>
                      </w:r>
                    </w:p>
                  </w:txbxContent>
                </v:textbox>
                <w10:wrap anchorx="margin"/>
              </v:shape>
            </w:pict>
          </mc:Fallback>
        </mc:AlternateContent>
      </w:r>
    </w:p>
    <w:p w14:paraId="55083838" w14:textId="77777777" w:rsidR="00AB2C8E" w:rsidRPr="00630AB3" w:rsidRDefault="00AB2C8E" w:rsidP="00AB2C8E">
      <w:r w:rsidRPr="00630AB3">
        <w:rPr>
          <w:noProof/>
          <w:lang w:eastAsia="hr-HR"/>
        </w:rPr>
        <mc:AlternateContent>
          <mc:Choice Requires="wps">
            <w:drawing>
              <wp:anchor distT="0" distB="0" distL="114300" distR="114300" simplePos="0" relativeHeight="251666432" behindDoc="0" locked="0" layoutInCell="1" allowOverlap="1" wp14:anchorId="49BC60CE" wp14:editId="5ADAA3FD">
                <wp:simplePos x="0" y="0"/>
                <wp:positionH relativeFrom="margin">
                  <wp:posOffset>4939030</wp:posOffset>
                </wp:positionH>
                <wp:positionV relativeFrom="paragraph">
                  <wp:posOffset>13970</wp:posOffset>
                </wp:positionV>
                <wp:extent cx="1266825" cy="923925"/>
                <wp:effectExtent l="0" t="0" r="28575" b="28575"/>
                <wp:wrapNone/>
                <wp:docPr id="9" name="Text Box 8"/>
                <wp:cNvGraphicFramePr/>
                <a:graphic xmlns:a="http://schemas.openxmlformats.org/drawingml/2006/main">
                  <a:graphicData uri="http://schemas.microsoft.com/office/word/2010/wordprocessingShape">
                    <wps:wsp>
                      <wps:cNvSpPr txBox="1"/>
                      <wps:spPr>
                        <a:xfrm>
                          <a:off x="0" y="0"/>
                          <a:ext cx="1266825" cy="923925"/>
                        </a:xfrm>
                        <a:prstGeom prst="rect">
                          <a:avLst/>
                        </a:prstGeom>
                        <a:solidFill>
                          <a:sysClr val="window" lastClr="FFFFFF"/>
                        </a:solidFill>
                        <a:ln w="6350">
                          <a:solidFill>
                            <a:prstClr val="black"/>
                          </a:solidFill>
                        </a:ln>
                        <a:effectLst/>
                      </wps:spPr>
                      <wps:txbx>
                        <w:txbxContent>
                          <w:p w14:paraId="14F9FCC3" w14:textId="77777777" w:rsidR="00AB2C8E" w:rsidRPr="001104CF" w:rsidRDefault="00AB2C8E" w:rsidP="00AB2C8E">
                            <w:pPr>
                              <w:jc w:val="center"/>
                              <w:rPr>
                                <w:rFonts w:ascii="Times New Roman" w:hAnsi="Times New Roman" w:cs="Times New Roman"/>
                                <w:b/>
                                <w:sz w:val="20"/>
                              </w:rPr>
                            </w:pPr>
                            <w:r w:rsidRPr="001104CF">
                              <w:rPr>
                                <w:rFonts w:ascii="Times New Roman" w:hAnsi="Times New Roman" w:cs="Times New Roman"/>
                                <w:b/>
                                <w:sz w:val="20"/>
                              </w:rPr>
                              <w:t>UKLANJANJE POSLJEDICA PRIRODNE NEPOGODE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shape w14:anchorId="49BC60CE" id="Text Box 8" o:spid="_x0000_s1030" type="#_x0000_t202" style="position:absolute;margin-left:388.9pt;margin-top:1.1pt;width:99.75pt;height:72.75pt;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" fillcolor="window" strokeweight=".5pt">
                <v:textbox>
                  <w:txbxContent>
                    <w:p w14:paraId="14F9FCC3" w14:textId="77777777" w:rsidR="00AB2C8E" w:rsidRPr="001104CF" w:rsidRDefault="00AB2C8E" w:rsidP="00AB2C8E">
                      <w:pPr>
                        <w:jc w:val="center"/>
                        <w:rPr>
                          <w:rFonts w:ascii="Times New Roman" w:hAnsi="Times New Roman" w:cs="Times New Roman"/>
                          <w:b/>
                          <w:sz w:val="20"/>
                        </w:rPr>
                      </w:pPr>
                      <w:r w:rsidRPr="001104CF">
                        <w:rPr>
                          <w:rFonts w:ascii="Times New Roman" w:hAnsi="Times New Roman" w:cs="Times New Roman"/>
                          <w:b/>
                          <w:sz w:val="20"/>
                        </w:rPr>
                        <w:t>UKLANJANJE POSLJEDICA PRIRODNE NEPOGODE</w:t>
                      </w:r>
                    </w:p>
                  </w:txbxContent>
                </v:textbox>
                <w10:wrap anchorx="margin"/>
              </v:shape>
            </w:pict>
          </mc:Fallback>
        </mc:AlternateContent>
      </w:r>
      <w:r w:rsidRPr="00630AB3">
        <w:rPr>
          <w:noProof/>
          <w:lang w:eastAsia="hr-HR"/>
        </w:rPr>
        <mc:AlternateContent>
          <mc:Choice Requires="wps">
            <w:drawing>
              <wp:anchor distT="0" distB="0" distL="114300" distR="114300" simplePos="0" relativeHeight="251664384" behindDoc="0" locked="0" layoutInCell="1" allowOverlap="1" wp14:anchorId="10D202FF" wp14:editId="63C99B32">
                <wp:simplePos x="0" y="0"/>
                <wp:positionH relativeFrom="margin">
                  <wp:align>left</wp:align>
                </wp:positionH>
                <wp:positionV relativeFrom="paragraph">
                  <wp:posOffset>13970</wp:posOffset>
                </wp:positionV>
                <wp:extent cx="2343150" cy="971550"/>
                <wp:effectExtent l="0" t="0" r="19050" b="19050"/>
                <wp:wrapNone/>
                <wp:docPr id="3" name="Text Box 6"/>
                <wp:cNvGraphicFramePr/>
                <a:graphic xmlns:a="http://schemas.openxmlformats.org/drawingml/2006/main">
                  <a:graphicData uri="http://schemas.microsoft.com/office/word/2010/wordprocessingShape">
                    <wps:wsp>
                      <wps:cNvSpPr txBox="1"/>
                      <wps:spPr>
                        <a:xfrm>
                          <a:off x="0" y="0"/>
                          <a:ext cx="2343150" cy="971550"/>
                        </a:xfrm>
                        <a:prstGeom prst="rect">
                          <a:avLst/>
                        </a:prstGeom>
                        <a:solidFill>
                          <a:sysClr val="window" lastClr="FFFFFF"/>
                        </a:solidFill>
                        <a:ln w="6350">
                          <a:solidFill>
                            <a:prstClr val="black"/>
                          </a:solidFill>
                        </a:ln>
                        <a:effectLst/>
                      </wps:spPr>
                      <wps:txbx>
                        <w:txbxContent>
                          <w:p w14:paraId="41BC3E69" w14:textId="77777777" w:rsidR="00AB2C8E" w:rsidRPr="001104CF" w:rsidRDefault="00AB2C8E" w:rsidP="00AB2C8E">
                            <w:pPr>
                              <w:jc w:val="center"/>
                              <w:rPr>
                                <w:rFonts w:ascii="Times New Roman" w:hAnsi="Times New Roman" w:cs="Times New Roman"/>
                                <w:b/>
                                <w:sz w:val="20"/>
                              </w:rPr>
                            </w:pPr>
                            <w:r w:rsidRPr="001104CF">
                              <w:rPr>
                                <w:rFonts w:ascii="Times New Roman" w:hAnsi="Times New Roman" w:cs="Times New Roman"/>
                                <w:b/>
                                <w:sz w:val="20"/>
                              </w:rPr>
                              <w:t>PRIJEDLOG ODLUKE O PROGLAŠENJU PRIRODNE NEPOGODE</w:t>
                            </w:r>
                          </w:p>
                          <w:p w14:paraId="6DB32400" w14:textId="77777777" w:rsidR="00AB2C8E" w:rsidRPr="001104CF" w:rsidRDefault="00AB2C8E" w:rsidP="00AB2C8E">
                            <w:pPr>
                              <w:jc w:val="center"/>
                              <w:rPr>
                                <w:rFonts w:ascii="Times New Roman" w:hAnsi="Times New Roman" w:cs="Times New Roman"/>
                                <w:sz w:val="20"/>
                              </w:rPr>
                            </w:pPr>
                            <w:r w:rsidRPr="001104CF">
                              <w:rPr>
                                <w:rFonts w:ascii="Times New Roman" w:hAnsi="Times New Roman" w:cs="Times New Roman"/>
                                <w:sz w:val="20"/>
                              </w:rPr>
                              <w:t>Gradonačelnik Grada Karlovca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shape w14:anchorId="10D202FF" id="_x0000_s1031" type="#_x0000_t202" style="position:absolute;margin-left:0;margin-top:1.1pt;width:184.5pt;height:76.5pt;z-index:25166438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" fillcolor="window" strokeweight=".5pt">
                <v:textbox>
                  <w:txbxContent>
                    <w:p w14:paraId="41BC3E69" w14:textId="77777777" w:rsidR="00AB2C8E" w:rsidRPr="001104CF" w:rsidRDefault="00AB2C8E" w:rsidP="00AB2C8E">
                      <w:pPr>
                        <w:jc w:val="center"/>
                        <w:rPr>
                          <w:rFonts w:ascii="Times New Roman" w:hAnsi="Times New Roman" w:cs="Times New Roman"/>
                          <w:b/>
                          <w:sz w:val="20"/>
                        </w:rPr>
                      </w:pPr>
                      <w:r w:rsidRPr="001104CF">
                        <w:rPr>
                          <w:rFonts w:ascii="Times New Roman" w:hAnsi="Times New Roman" w:cs="Times New Roman"/>
                          <w:b/>
                          <w:sz w:val="20"/>
                        </w:rPr>
                        <w:t>PRIJEDLOG ODLUKE O PROGLAŠENJU PRIRODNE NEPOGODE</w:t>
                      </w:r>
                    </w:p>
                    <w:p w14:paraId="6DB32400" w14:textId="77777777" w:rsidR="00AB2C8E" w:rsidRPr="001104CF" w:rsidRDefault="00AB2C8E" w:rsidP="00AB2C8E">
                      <w:pPr>
                        <w:jc w:val="center"/>
                        <w:rPr>
                          <w:rFonts w:ascii="Times New Roman" w:hAnsi="Times New Roman" w:cs="Times New Roman"/>
                          <w:sz w:val="20"/>
                        </w:rPr>
                      </w:pPr>
                      <w:r w:rsidRPr="001104CF">
                        <w:rPr>
                          <w:rFonts w:ascii="Times New Roman" w:hAnsi="Times New Roman" w:cs="Times New Roman"/>
                          <w:sz w:val="20"/>
                        </w:rPr>
                        <w:t>Gradonačelnik Grada Karlovca</w:t>
                      </w:r>
                    </w:p>
                  </w:txbxContent>
                </v:textbox>
                <w10:wrap anchorx="margin"/>
              </v:shape>
            </w:pict>
          </mc:Fallback>
        </mc:AlternateContent>
      </w:r>
    </w:p>
    <w:p w14:paraId="376194D6" w14:textId="77777777" w:rsidR="00AB2C8E" w:rsidRPr="00630AB3" w:rsidRDefault="00AB2C8E" w:rsidP="00AB2C8E">
      <w:r w:rsidRPr="00630AB3">
        <w:rPr>
          <w:noProof/>
          <w:lang w:eastAsia="hr-HR"/>
        </w:rPr>
        <mc:AlternateContent>
          <mc:Choice Requires="wps">
            <w:drawing>
              <wp:anchor distT="0" distB="0" distL="114300" distR="114300" simplePos="0" relativeHeight="251669504" behindDoc="0" locked="0" layoutInCell="1" allowOverlap="1" wp14:anchorId="4853AD99" wp14:editId="4D3797A7">
                <wp:simplePos x="0" y="0"/>
                <wp:positionH relativeFrom="column">
                  <wp:posOffset>2440305</wp:posOffset>
                </wp:positionH>
                <wp:positionV relativeFrom="paragraph">
                  <wp:posOffset>155575</wp:posOffset>
                </wp:positionV>
                <wp:extent cx="428625" cy="45085"/>
                <wp:effectExtent l="19050" t="57150" r="66675" b="69215"/>
                <wp:wrapNone/>
                <wp:docPr id="4" name="Straight Arrow Connector 12"/>
                <wp:cNvGraphicFramePr/>
                <a:graphic xmlns:a="http://schemas.openxmlformats.org/drawingml/2006/main">
                  <a:graphicData uri="http://schemas.microsoft.com/office/word/2010/wordprocessingShape">
                    <wps:wsp>
                      <wps:cNvCnPr/>
                      <wps:spPr>
                        <a:xfrm>
                          <a:off x="0" y="0"/>
                          <a:ext cx="428625" cy="45085"/>
                        </a:xfrm>
                        <a:prstGeom prst="straightConnector1">
                          <a:avLst/>
                        </a:prstGeom>
                        <a:noFill/>
                        <a:ln w="28575" cap="flat" cmpd="sng" algn="ctr">
                          <a:solidFill>
                            <a:srgbClr val="FF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shape w14:anchorId="32FCA447" id="Straight Arrow Connector 12" o:spid="_x0000_s1026" type="#_x0000_t32" style="position:absolute;margin-left:192.15pt;margin-top:12.25pt;width:33.75pt;height:3.5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" strokecolor="red" strokeweight="2.25pt">
                <v:stroke endarrow="block"/>
              </v:shape>
            </w:pict>
          </mc:Fallback>
        </mc:AlternateContent>
      </w:r>
    </w:p>
    <w:p w14:paraId="35979D13" w14:textId="77777777" w:rsidR="00AB2C8E" w:rsidRPr="00630AB3" w:rsidRDefault="00AB2C8E" w:rsidP="00AB2C8E"/>
    <w:p w14:paraId="1471B8BF" w14:textId="77777777" w:rsidR="00AB2C8E" w:rsidRPr="00630AB3" w:rsidRDefault="00AB2C8E" w:rsidP="00AB2C8E">
      <w:r w:rsidRPr="00630AB3">
        <w:rPr>
          <w:noProof/>
          <w:lang w:eastAsia="hr-HR"/>
        </w:rPr>
        <mc:AlternateContent>
          <mc:Choice Requires="wps">
            <w:drawing>
              <wp:anchor distT="0" distB="0" distL="114300" distR="114300" simplePos="0" relativeHeight="251687936" behindDoc="0" locked="0" layoutInCell="1" allowOverlap="1" wp14:anchorId="68C1D009" wp14:editId="6E56D876">
                <wp:simplePos x="0" y="0"/>
                <wp:positionH relativeFrom="margin">
                  <wp:posOffset>3053079</wp:posOffset>
                </wp:positionH>
                <wp:positionV relativeFrom="paragraph">
                  <wp:posOffset>72389</wp:posOffset>
                </wp:positionV>
                <wp:extent cx="352425" cy="180975"/>
                <wp:effectExtent l="38100" t="19050" r="9525" b="47625"/>
                <wp:wrapNone/>
                <wp:docPr id="456" name="Ravni poveznik sa strelicom 456"/>
                <wp:cNvGraphicFramePr/>
                <a:graphic xmlns:a="http://schemas.openxmlformats.org/drawingml/2006/main">
                  <a:graphicData uri="http://schemas.microsoft.com/office/word/2010/wordprocessingShape">
                    <wps:wsp>
                      <wps:cNvCnPr/>
                      <wps:spPr>
                        <a:xfrm flipH="1">
                          <a:off x="0" y="0"/>
                          <a:ext cx="352425" cy="180975"/>
                        </a:xfrm>
                        <a:prstGeom prst="straightConnector1">
                          <a:avLst/>
                        </a:prstGeom>
                        <a:noFill/>
                        <a:ln w="28575" cap="flat" cmpd="sng" algn="ctr">
                          <a:solidFill>
                            <a:srgbClr val="FF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shape w14:anchorId="522C3193" id="Ravni poveznik sa strelicom 456" o:spid="_x0000_s1026" type="#_x0000_t32" style="position:absolute;margin-left:240.4pt;margin-top:5.7pt;width:27.75pt;height:14.25pt;flip:x;z-index:2516879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" strokecolor="red" strokeweight="2.25pt">
                <v:stroke endarrow="block"/>
                <w10:wrap anchorx="margin"/>
              </v:shape>
            </w:pict>
          </mc:Fallback>
        </mc:AlternateContent>
      </w:r>
    </w:p>
    <w:p w14:paraId="69C93EDE" w14:textId="77777777" w:rsidR="00AB2C8E" w:rsidRPr="00630AB3" w:rsidRDefault="00AB2C8E" w:rsidP="00AB2C8E">
      <w:r w:rsidRPr="00630AB3">
        <w:rPr>
          <w:noProof/>
          <w:lang w:eastAsia="hr-HR"/>
        </w:rPr>
        <mc:AlternateContent>
          <mc:Choice Requires="wps">
            <w:drawing>
              <wp:anchor distT="0" distB="0" distL="114300" distR="114300" simplePos="0" relativeHeight="251678720" behindDoc="0" locked="0" layoutInCell="1" allowOverlap="1" wp14:anchorId="14BB15FD" wp14:editId="68474CC5">
                <wp:simplePos x="0" y="0"/>
                <wp:positionH relativeFrom="column">
                  <wp:posOffset>1186180</wp:posOffset>
                </wp:positionH>
                <wp:positionV relativeFrom="paragraph">
                  <wp:posOffset>254635</wp:posOffset>
                </wp:positionV>
                <wp:extent cx="628650" cy="85725"/>
                <wp:effectExtent l="38100" t="0" r="19050" b="85725"/>
                <wp:wrapNone/>
                <wp:docPr id="20" name="Straight Arrow Connector 20"/>
                <wp:cNvGraphicFramePr/>
                <a:graphic xmlns:a="http://schemas.openxmlformats.org/drawingml/2006/main">
                  <a:graphicData uri="http://schemas.microsoft.com/office/word/2010/wordprocessingShape">
                    <wps:wsp>
                      <wps:cNvCnPr/>
                      <wps:spPr>
                        <a:xfrm flipH="1">
                          <a:off x="0" y="0"/>
                          <a:ext cx="628650" cy="85725"/>
                        </a:xfrm>
                        <a:prstGeom prst="straightConnector1">
                          <a:avLst/>
                        </a:prstGeom>
                        <a:noFill/>
                        <a:ln w="19050" cap="flat" cmpd="sng" algn="ctr">
                          <a:solidFill>
                            <a:srgbClr val="92D050"/>
                          </a:solidFill>
                          <a:prstDash val="dash"/>
                          <a:tailEnd type="triangle"/>
                        </a:ln>
                        <a:effectLst/>
                      </wps:spPr>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shape w14:anchorId="1FEE7F6E" id="Straight Arrow Connector 20" o:spid="_x0000_s1026" type="#_x0000_t32" style="position:absolute;margin-left:93.4pt;margin-top:20.05pt;width:49.5pt;height:6.75pt;flip:x;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" strokecolor="#92d050" strokeweight="1.5pt">
                <v:stroke dashstyle="dash" endarrow="block"/>
              </v:shape>
            </w:pict>
          </mc:Fallback>
        </mc:AlternateContent>
      </w:r>
      <w:r w:rsidRPr="00630AB3">
        <w:rPr>
          <w:noProof/>
          <w:lang w:eastAsia="hr-HR"/>
        </w:rPr>
        <mc:AlternateContent>
          <mc:Choice Requires="wps">
            <w:drawing>
              <wp:anchor distT="0" distB="0" distL="114300" distR="114300" simplePos="0" relativeHeight="251675648" behindDoc="0" locked="0" layoutInCell="1" allowOverlap="1" wp14:anchorId="125914CF" wp14:editId="7E800A9C">
                <wp:simplePos x="0" y="0"/>
                <wp:positionH relativeFrom="margin">
                  <wp:posOffset>14605</wp:posOffset>
                </wp:positionH>
                <wp:positionV relativeFrom="paragraph">
                  <wp:posOffset>6984</wp:posOffset>
                </wp:positionV>
                <wp:extent cx="1133475" cy="771525"/>
                <wp:effectExtent l="0" t="0" r="28575" b="28575"/>
                <wp:wrapNone/>
                <wp:docPr id="17" name="Text Box 17"/>
                <wp:cNvGraphicFramePr/>
                <a:graphic xmlns:a="http://schemas.openxmlformats.org/drawingml/2006/main">
                  <a:graphicData uri="http://schemas.microsoft.com/office/word/2010/wordprocessingShape">
                    <wps:wsp>
                      <wps:cNvSpPr txBox="1"/>
                      <wps:spPr>
                        <a:xfrm>
                          <a:off x="0" y="0"/>
                          <a:ext cx="1133475" cy="771525"/>
                        </a:xfrm>
                        <a:prstGeom prst="rect">
                          <a:avLst/>
                        </a:prstGeom>
                        <a:solidFill>
                          <a:sysClr val="window" lastClr="FFFFFF"/>
                        </a:solidFill>
                        <a:ln w="6350">
                          <a:solidFill>
                            <a:prstClr val="black"/>
                          </a:solidFill>
                        </a:ln>
                        <a:effectLst/>
                      </wps:spPr>
                      <wps:txbx>
                        <w:txbxContent>
                          <w:p w14:paraId="1790D41D" w14:textId="77777777" w:rsidR="00AB2C8E" w:rsidRPr="007C4626" w:rsidRDefault="00AB2C8E" w:rsidP="00AB2C8E">
                            <w:pPr>
                              <w:jc w:val="center"/>
                              <w:rPr>
                                <w:sz w:val="20"/>
                              </w:rPr>
                            </w:pPr>
                            <w:r w:rsidRPr="001104CF">
                              <w:rPr>
                                <w:rFonts w:ascii="Times New Roman" w:hAnsi="Times New Roman" w:cs="Times New Roman"/>
                                <w:b/>
                                <w:sz w:val="20"/>
                              </w:rPr>
                              <w:t>NAKNADNI UNOS PRIJAVE PROCJENE</w:t>
                            </w:r>
                            <w:r>
                              <w:rPr>
                                <w:sz w:val="20"/>
                              </w:rPr>
                              <w:t xml:space="preserve"> </w:t>
                            </w:r>
                            <w:r w:rsidRPr="00731EF3">
                              <w:rPr>
                                <w:b/>
                                <w:bCs/>
                                <w:sz w:val="20"/>
                              </w:rPr>
                              <w:t>ŠTETE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shape w14:anchorId="125914CF" id="Text Box 17" o:spid="_x0000_s1032" type="#_x0000_t202" style="position:absolute;margin-left:1.15pt;margin-top:.55pt;width:89.25pt;height:60.75pt;z-index:2516756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" fillcolor="window" strokeweight=".5pt">
                <v:textbox>
                  <w:txbxContent>
                    <w:p w14:paraId="1790D41D" w14:textId="77777777" w:rsidR="00AB2C8E" w:rsidRPr="007C4626" w:rsidRDefault="00AB2C8E" w:rsidP="00AB2C8E">
                      <w:pPr>
                        <w:jc w:val="center"/>
                        <w:rPr>
                          <w:sz w:val="20"/>
                        </w:rPr>
                      </w:pPr>
                      <w:r w:rsidRPr="001104CF">
                        <w:rPr>
                          <w:rFonts w:ascii="Times New Roman" w:hAnsi="Times New Roman" w:cs="Times New Roman"/>
                          <w:b/>
                          <w:sz w:val="20"/>
                        </w:rPr>
                        <w:t>NAKNADNI UNOS PRIJAVE PROCJENE</w:t>
                      </w:r>
                      <w:r>
                        <w:rPr>
                          <w:sz w:val="20"/>
                        </w:rPr>
                        <w:t xml:space="preserve"> </w:t>
                      </w:r>
                      <w:r w:rsidRPr="00731EF3">
                        <w:rPr>
                          <w:b/>
                          <w:bCs/>
                          <w:sz w:val="20"/>
                        </w:rPr>
                        <w:t>ŠTETE</w:t>
                      </w:r>
                    </w:p>
                  </w:txbxContent>
                </v:textbox>
                <w10:wrap anchorx="margin"/>
              </v:shape>
            </w:pict>
          </mc:Fallback>
        </mc:AlternateContent>
      </w:r>
      <w:r w:rsidRPr="00630AB3">
        <w:rPr>
          <w:noProof/>
          <w:lang w:eastAsia="hr-HR"/>
        </w:rPr>
        <mc:AlternateContent>
          <mc:Choice Requires="wps">
            <w:drawing>
              <wp:anchor distT="0" distB="0" distL="114300" distR="114300" simplePos="0" relativeHeight="251673600" behindDoc="0" locked="0" layoutInCell="1" allowOverlap="1" wp14:anchorId="1123F278" wp14:editId="2B19995F">
                <wp:simplePos x="0" y="0"/>
                <wp:positionH relativeFrom="column">
                  <wp:posOffset>3776980</wp:posOffset>
                </wp:positionH>
                <wp:positionV relativeFrom="paragraph">
                  <wp:posOffset>299721</wp:posOffset>
                </wp:positionV>
                <wp:extent cx="552450" cy="135890"/>
                <wp:effectExtent l="0" t="0" r="76200" b="73660"/>
                <wp:wrapNone/>
                <wp:docPr id="36" name="Straight Arrow Connector 36"/>
                <wp:cNvGraphicFramePr/>
                <a:graphic xmlns:a="http://schemas.openxmlformats.org/drawingml/2006/main">
                  <a:graphicData uri="http://schemas.microsoft.com/office/word/2010/wordprocessingShape">
                    <wps:wsp>
                      <wps:cNvCnPr/>
                      <wps:spPr>
                        <a:xfrm>
                          <a:off x="0" y="0"/>
                          <a:ext cx="552450" cy="135890"/>
                        </a:xfrm>
                        <a:prstGeom prst="straightConnector1">
                          <a:avLst/>
                        </a:prstGeom>
                        <a:noFill/>
                        <a:ln w="19050" cap="flat" cmpd="sng" algn="ctr">
                          <a:solidFill>
                            <a:srgbClr val="92D050"/>
                          </a:solidFill>
                          <a:prstDash val="dash"/>
                          <a:tailEnd type="triangle"/>
                        </a:ln>
                        <a:effectLst/>
                      </wps:spPr>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shape w14:anchorId="47E8FFAF" id="Straight Arrow Connector 36" o:spid="_x0000_s1026" type="#_x0000_t32" style="position:absolute;margin-left:297.4pt;margin-top:23.6pt;width:43.5pt;height:10.7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" strokecolor="#92d050" strokeweight="1.5pt">
                <v:stroke dashstyle="dash" endarrow="block"/>
              </v:shape>
            </w:pict>
          </mc:Fallback>
        </mc:AlternateContent>
      </w:r>
      <w:r w:rsidRPr="00630AB3">
        <w:rPr>
          <w:noProof/>
          <w:lang w:eastAsia="hr-HR"/>
        </w:rPr>
        <mc:AlternateContent>
          <mc:Choice Requires="wps">
            <w:drawing>
              <wp:anchor distT="0" distB="0" distL="114300" distR="114300" simplePos="0" relativeHeight="251668480" behindDoc="0" locked="0" layoutInCell="1" allowOverlap="1" wp14:anchorId="101D98B2" wp14:editId="5A77AD91">
                <wp:simplePos x="0" y="0"/>
                <wp:positionH relativeFrom="margin">
                  <wp:posOffset>1891030</wp:posOffset>
                </wp:positionH>
                <wp:positionV relativeFrom="paragraph">
                  <wp:posOffset>6984</wp:posOffset>
                </wp:positionV>
                <wp:extent cx="1828800" cy="752475"/>
                <wp:effectExtent l="0" t="0" r="19050" b="28575"/>
                <wp:wrapNone/>
                <wp:docPr id="5" name="Text Box 11"/>
                <wp:cNvGraphicFramePr/>
                <a:graphic xmlns:a="http://schemas.openxmlformats.org/drawingml/2006/main">
                  <a:graphicData uri="http://schemas.microsoft.com/office/word/2010/wordprocessingShape">
                    <wps:wsp>
                      <wps:cNvSpPr txBox="1"/>
                      <wps:spPr>
                        <a:xfrm>
                          <a:off x="0" y="0"/>
                          <a:ext cx="1828800" cy="752475"/>
                        </a:xfrm>
                        <a:prstGeom prst="rect">
                          <a:avLst/>
                        </a:prstGeom>
                        <a:solidFill>
                          <a:sysClr val="window" lastClr="FFFFFF"/>
                        </a:solidFill>
                        <a:ln w="6350">
                          <a:solidFill>
                            <a:prstClr val="black"/>
                          </a:solidFill>
                        </a:ln>
                        <a:effectLst/>
                      </wps:spPr>
                      <wps:txbx>
                        <w:txbxContent>
                          <w:p w14:paraId="10D0F9CF" w14:textId="77777777" w:rsidR="00AB2C8E" w:rsidRPr="001104CF" w:rsidRDefault="00AB2C8E" w:rsidP="00AB2C8E">
                            <w:pPr>
                              <w:spacing w:after="0"/>
                              <w:jc w:val="center"/>
                              <w:rPr>
                                <w:rFonts w:ascii="Times New Roman" w:hAnsi="Times New Roman" w:cs="Times New Roman"/>
                                <w:b/>
                                <w:sz w:val="20"/>
                              </w:rPr>
                            </w:pPr>
                            <w:r w:rsidRPr="001104CF">
                              <w:rPr>
                                <w:rFonts w:ascii="Times New Roman" w:hAnsi="Times New Roman" w:cs="Times New Roman"/>
                                <w:b/>
                                <w:sz w:val="20"/>
                              </w:rPr>
                              <w:t>PRIJAVA PRVE PROCJENE ŠTETE</w:t>
                            </w:r>
                          </w:p>
                          <w:p w14:paraId="3C0C347E" w14:textId="77777777" w:rsidR="00AB2C8E" w:rsidRPr="001104CF" w:rsidRDefault="00AB2C8E" w:rsidP="00AB2C8E">
                            <w:pPr>
                              <w:jc w:val="center"/>
                              <w:rPr>
                                <w:rFonts w:ascii="Times New Roman" w:hAnsi="Times New Roman" w:cs="Times New Roman"/>
                                <w:sz w:val="20"/>
                              </w:rPr>
                            </w:pPr>
                            <w:r w:rsidRPr="001104CF">
                              <w:rPr>
                                <w:rFonts w:ascii="Times New Roman" w:hAnsi="Times New Roman" w:cs="Times New Roman"/>
                                <w:sz w:val="20"/>
                              </w:rPr>
                              <w:t>Povjerenstvo Grada Karlovca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shape w14:anchorId="101D98B2" id="Text Box 11" o:spid="_x0000_s1033" type="#_x0000_t202" style="position:absolute;margin-left:148.9pt;margin-top:.55pt;width:2in;height:59.25pt;z-index:2516684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" fillcolor="window" strokeweight=".5pt">
                <v:textbox>
                  <w:txbxContent>
                    <w:p w14:paraId="10D0F9CF" w14:textId="77777777" w:rsidR="00AB2C8E" w:rsidRPr="001104CF" w:rsidRDefault="00AB2C8E" w:rsidP="00AB2C8E">
                      <w:pPr>
                        <w:spacing w:after="0"/>
                        <w:jc w:val="center"/>
                        <w:rPr>
                          <w:rFonts w:ascii="Times New Roman" w:hAnsi="Times New Roman" w:cs="Times New Roman"/>
                          <w:b/>
                          <w:sz w:val="20"/>
                        </w:rPr>
                      </w:pPr>
                      <w:r w:rsidRPr="001104CF">
                        <w:rPr>
                          <w:rFonts w:ascii="Times New Roman" w:hAnsi="Times New Roman" w:cs="Times New Roman"/>
                          <w:b/>
                          <w:sz w:val="20"/>
                        </w:rPr>
                        <w:t>PRIJAVA PRVE PROCJENE ŠTETE</w:t>
                      </w:r>
                    </w:p>
                    <w:p w14:paraId="3C0C347E" w14:textId="77777777" w:rsidR="00AB2C8E" w:rsidRPr="001104CF" w:rsidRDefault="00AB2C8E" w:rsidP="00AB2C8E">
                      <w:pPr>
                        <w:jc w:val="center"/>
                        <w:rPr>
                          <w:rFonts w:ascii="Times New Roman" w:hAnsi="Times New Roman" w:cs="Times New Roman"/>
                          <w:sz w:val="20"/>
                        </w:rPr>
                      </w:pPr>
                      <w:r w:rsidRPr="001104CF">
                        <w:rPr>
                          <w:rFonts w:ascii="Times New Roman" w:hAnsi="Times New Roman" w:cs="Times New Roman"/>
                          <w:sz w:val="20"/>
                        </w:rPr>
                        <w:t>Povjerenstvo Grada Karlovca</w:t>
                      </w:r>
                    </w:p>
                  </w:txbxContent>
                </v:textbox>
                <w10:wrap anchorx="margin"/>
              </v:shape>
            </w:pict>
          </mc:Fallback>
        </mc:AlternateContent>
      </w:r>
    </w:p>
    <w:p w14:paraId="687DAF6D" w14:textId="77777777" w:rsidR="00AB2C8E" w:rsidRPr="00630AB3" w:rsidRDefault="00AB2C8E" w:rsidP="00AB2C8E">
      <w:r w:rsidRPr="00630AB3">
        <w:rPr>
          <w:noProof/>
          <w:lang w:eastAsia="hr-HR"/>
        </w:rPr>
        <mc:AlternateContent>
          <mc:Choice Requires="wps">
            <w:drawing>
              <wp:anchor distT="0" distB="0" distL="114300" distR="114300" simplePos="0" relativeHeight="251670528" behindDoc="0" locked="0" layoutInCell="1" allowOverlap="1" wp14:anchorId="3C4A89C3" wp14:editId="1293E1DF">
                <wp:simplePos x="0" y="0"/>
                <wp:positionH relativeFrom="margin">
                  <wp:posOffset>4367530</wp:posOffset>
                </wp:positionH>
                <wp:positionV relativeFrom="paragraph">
                  <wp:posOffset>8255</wp:posOffset>
                </wp:positionV>
                <wp:extent cx="1285875" cy="514350"/>
                <wp:effectExtent l="0" t="0" r="28575" b="19050"/>
                <wp:wrapNone/>
                <wp:docPr id="13" name="Text Box 13"/>
                <wp:cNvGraphicFramePr/>
                <a:graphic xmlns:a="http://schemas.openxmlformats.org/drawingml/2006/main">
                  <a:graphicData uri="http://schemas.microsoft.com/office/word/2010/wordprocessingShape">
                    <wps:wsp>
                      <wps:cNvSpPr txBox="1"/>
                      <wps:spPr>
                        <a:xfrm>
                          <a:off x="0" y="0"/>
                          <a:ext cx="1285875" cy="514350"/>
                        </a:xfrm>
                        <a:prstGeom prst="rect">
                          <a:avLst/>
                        </a:prstGeom>
                        <a:solidFill>
                          <a:sysClr val="window" lastClr="FFFFFF"/>
                        </a:solidFill>
                        <a:ln w="6350">
                          <a:solidFill>
                            <a:prstClr val="black"/>
                          </a:solidFill>
                        </a:ln>
                        <a:effectLst/>
                      </wps:spPr>
                      <wps:txbx>
                        <w:txbxContent>
                          <w:p w14:paraId="2137C6C2" w14:textId="77777777" w:rsidR="00AB2C8E" w:rsidRPr="001104CF" w:rsidRDefault="00AB2C8E" w:rsidP="00AB2C8E">
                            <w:pPr>
                              <w:jc w:val="center"/>
                              <w:rPr>
                                <w:rFonts w:ascii="Times New Roman" w:hAnsi="Times New Roman" w:cs="Times New Roman"/>
                                <w:b/>
                                <w:sz w:val="20"/>
                              </w:rPr>
                            </w:pPr>
                            <w:r w:rsidRPr="001104CF">
                              <w:rPr>
                                <w:rFonts w:ascii="Times New Roman" w:hAnsi="Times New Roman" w:cs="Times New Roman"/>
                                <w:b/>
                                <w:sz w:val="20"/>
                              </w:rPr>
                              <w:t>STRUČNO POVJERENSTVO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shape w14:anchorId="3C4A89C3" id="Text Box 13" o:spid="_x0000_s1034" type="#_x0000_t202" style="position:absolute;margin-left:343.9pt;margin-top:.65pt;width:101.25pt;height:40.5pt;z-index:2516705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" fillcolor="window" strokeweight=".5pt">
                <v:textbox>
                  <w:txbxContent>
                    <w:p w14:paraId="2137C6C2" w14:textId="77777777" w:rsidR="00AB2C8E" w:rsidRPr="001104CF" w:rsidRDefault="00AB2C8E" w:rsidP="00AB2C8E">
                      <w:pPr>
                        <w:jc w:val="center"/>
                        <w:rPr>
                          <w:rFonts w:ascii="Times New Roman" w:hAnsi="Times New Roman" w:cs="Times New Roman"/>
                          <w:b/>
                          <w:sz w:val="20"/>
                        </w:rPr>
                      </w:pPr>
                      <w:r w:rsidRPr="001104CF">
                        <w:rPr>
                          <w:rFonts w:ascii="Times New Roman" w:hAnsi="Times New Roman" w:cs="Times New Roman"/>
                          <w:b/>
                          <w:sz w:val="20"/>
                        </w:rPr>
                        <w:t>STRUČNO POVJERENSTVO</w:t>
                      </w:r>
                    </w:p>
                  </w:txbxContent>
                </v:textbox>
                <w10:wrap anchorx="margin"/>
              </v:shape>
            </w:pict>
          </mc:Fallback>
        </mc:AlternateContent>
      </w:r>
    </w:p>
    <w:p w14:paraId="38BFCE34" w14:textId="77777777" w:rsidR="00AB2C8E" w:rsidRPr="00630AB3" w:rsidRDefault="00AB2C8E" w:rsidP="00AB2C8E">
      <w:r w:rsidRPr="00630AB3">
        <w:rPr>
          <w:noProof/>
          <w:lang w:eastAsia="hr-HR"/>
        </w:rPr>
        <mc:AlternateContent>
          <mc:Choice Requires="wps">
            <w:drawing>
              <wp:anchor distT="0" distB="0" distL="114300" distR="114300" simplePos="0" relativeHeight="251685888" behindDoc="0" locked="0" layoutInCell="1" allowOverlap="1" wp14:anchorId="4E4CEE4B" wp14:editId="785E9B9E">
                <wp:simplePos x="0" y="0"/>
                <wp:positionH relativeFrom="column">
                  <wp:posOffset>1214755</wp:posOffset>
                </wp:positionH>
                <wp:positionV relativeFrom="paragraph">
                  <wp:posOffset>8255</wp:posOffset>
                </wp:positionV>
                <wp:extent cx="819150" cy="533400"/>
                <wp:effectExtent l="0" t="0" r="76200" b="57150"/>
                <wp:wrapNone/>
                <wp:docPr id="31" name="Straight Arrow Connector 31"/>
                <wp:cNvGraphicFramePr/>
                <a:graphic xmlns:a="http://schemas.openxmlformats.org/drawingml/2006/main">
                  <a:graphicData uri="http://schemas.microsoft.com/office/word/2010/wordprocessingShape">
                    <wps:wsp>
                      <wps:cNvCnPr/>
                      <wps:spPr>
                        <a:xfrm>
                          <a:off x="0" y="0"/>
                          <a:ext cx="819150" cy="533400"/>
                        </a:xfrm>
                        <a:prstGeom prst="straightConnector1">
                          <a:avLst/>
                        </a:prstGeom>
                        <a:noFill/>
                        <a:ln w="19050" cap="flat" cmpd="sng" algn="ctr">
                          <a:solidFill>
                            <a:srgbClr val="92D050"/>
                          </a:solidFill>
                          <a:prstDash val="dash"/>
                          <a:tailEnd type="triangle"/>
                        </a:ln>
                        <a:effectLst/>
                      </wps:spPr>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shape w14:anchorId="154826A5" id="Straight Arrow Connector 31" o:spid="_x0000_s1026" type="#_x0000_t32" style="position:absolute;margin-left:95.65pt;margin-top:.65pt;width:64.5pt;height:42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" strokecolor="#92d050" strokeweight="1.5pt">
                <v:stroke dashstyle="dash" endarrow="block"/>
              </v:shape>
            </w:pict>
          </mc:Fallback>
        </mc:AlternateContent>
      </w:r>
      <w:r w:rsidRPr="00630AB3">
        <w:rPr>
          <w:noProof/>
          <w:lang w:eastAsia="hr-HR"/>
        </w:rPr>
        <mc:AlternateContent>
          <mc:Choice Requires="wps">
            <w:drawing>
              <wp:anchor distT="0" distB="0" distL="114300" distR="114300" simplePos="0" relativeHeight="251679744" behindDoc="0" locked="0" layoutInCell="1" allowOverlap="1" wp14:anchorId="6084FD93" wp14:editId="6900CFEF">
                <wp:simplePos x="0" y="0"/>
                <wp:positionH relativeFrom="column">
                  <wp:posOffset>2826385</wp:posOffset>
                </wp:positionH>
                <wp:positionV relativeFrom="paragraph">
                  <wp:posOffset>189866</wp:posOffset>
                </wp:positionV>
                <wp:extent cx="45719" cy="438150"/>
                <wp:effectExtent l="57150" t="19050" r="50165" b="38100"/>
                <wp:wrapNone/>
                <wp:docPr id="21" name="Straight Arrow Connector 21"/>
                <wp:cNvGraphicFramePr/>
                <a:graphic xmlns:a="http://schemas.openxmlformats.org/drawingml/2006/main">
                  <a:graphicData uri="http://schemas.microsoft.com/office/word/2010/wordprocessingShape">
                    <wps:wsp>
                      <wps:cNvCnPr/>
                      <wps:spPr>
                        <a:xfrm>
                          <a:off x="0" y="0"/>
                          <a:ext cx="45719" cy="438150"/>
                        </a:xfrm>
                        <a:prstGeom prst="straightConnector1">
                          <a:avLst/>
                        </a:prstGeom>
                        <a:noFill/>
                        <a:ln w="28575" cap="flat" cmpd="sng" algn="ctr">
                          <a:solidFill>
                            <a:srgbClr val="FF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shape w14:anchorId="0E4AAA48" id="Straight Arrow Connector 21" o:spid="_x0000_s1026" type="#_x0000_t32" style="position:absolute;margin-left:222.55pt;margin-top:14.95pt;width:3.6pt;height:34.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" strokecolor="red" strokeweight="2.25pt">
                <v:stroke endarrow="block"/>
              </v:shape>
            </w:pict>
          </mc:Fallback>
        </mc:AlternateContent>
      </w:r>
      <w:r w:rsidRPr="00630AB3">
        <w:rPr>
          <w:noProof/>
          <w:lang w:eastAsia="hr-HR"/>
        </w:rPr>
        <mc:AlternateContent>
          <mc:Choice Requires="wps">
            <w:drawing>
              <wp:anchor distT="0" distB="0" distL="114300" distR="114300" simplePos="0" relativeHeight="251684864" behindDoc="0" locked="0" layoutInCell="1" allowOverlap="1" wp14:anchorId="5F35F45D" wp14:editId="33EC8D3F">
                <wp:simplePos x="0" y="0"/>
                <wp:positionH relativeFrom="column">
                  <wp:posOffset>3643629</wp:posOffset>
                </wp:positionH>
                <wp:positionV relativeFrom="paragraph">
                  <wp:posOffset>8890</wp:posOffset>
                </wp:positionV>
                <wp:extent cx="638175" cy="561975"/>
                <wp:effectExtent l="38100" t="0" r="28575" b="47625"/>
                <wp:wrapNone/>
                <wp:docPr id="28" name="Straight Arrow Connector 28"/>
                <wp:cNvGraphicFramePr/>
                <a:graphic xmlns:a="http://schemas.openxmlformats.org/drawingml/2006/main">
                  <a:graphicData uri="http://schemas.microsoft.com/office/word/2010/wordprocessingShape">
                    <wps:wsp>
                      <wps:cNvCnPr/>
                      <wps:spPr>
                        <a:xfrm flipH="1">
                          <a:off x="0" y="0"/>
                          <a:ext cx="638175" cy="561975"/>
                        </a:xfrm>
                        <a:prstGeom prst="straightConnector1">
                          <a:avLst/>
                        </a:prstGeom>
                        <a:noFill/>
                        <a:ln w="19050" cap="flat" cmpd="sng" algn="ctr">
                          <a:solidFill>
                            <a:srgbClr val="92D050"/>
                          </a:solidFill>
                          <a:prstDash val="dash"/>
                          <a:tailEnd type="triangle"/>
                        </a:ln>
                        <a:effectLst/>
                      </wps:spPr>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shape w14:anchorId="52759DF1" id="Straight Arrow Connector 28" o:spid="_x0000_s1026" type="#_x0000_t32" style="position:absolute;margin-left:286.9pt;margin-top:.7pt;width:50.25pt;height:44.25pt;flip:x;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" strokecolor="#92d050" strokeweight="1.5pt">
                <v:stroke dashstyle="dash" endarrow="block"/>
              </v:shape>
            </w:pict>
          </mc:Fallback>
        </mc:AlternateContent>
      </w:r>
    </w:p>
    <w:p w14:paraId="3156600E" w14:textId="77777777" w:rsidR="00AB2C8E" w:rsidRPr="00630AB3" w:rsidRDefault="00AB2C8E" w:rsidP="00AB2C8E"/>
    <w:p w14:paraId="59AFD7A5" w14:textId="77777777" w:rsidR="00AB2C8E" w:rsidRPr="00630AB3" w:rsidRDefault="00AB2C8E" w:rsidP="00AB2C8E">
      <w:r w:rsidRPr="00630AB3">
        <w:rPr>
          <w:noProof/>
          <w:lang w:eastAsia="hr-HR"/>
        </w:rPr>
        <mc:AlternateContent>
          <mc:Choice Requires="wps">
            <w:drawing>
              <wp:anchor distT="0" distB="0" distL="114300" distR="114300" simplePos="0" relativeHeight="251674624" behindDoc="0" locked="0" layoutInCell="1" allowOverlap="1" wp14:anchorId="14F36E39" wp14:editId="59D84D5C">
                <wp:simplePos x="0" y="0"/>
                <wp:positionH relativeFrom="margin">
                  <wp:posOffset>1852930</wp:posOffset>
                </wp:positionH>
                <wp:positionV relativeFrom="paragraph">
                  <wp:posOffset>10159</wp:posOffset>
                </wp:positionV>
                <wp:extent cx="1847850" cy="885825"/>
                <wp:effectExtent l="0" t="0" r="19050" b="28575"/>
                <wp:wrapNone/>
                <wp:docPr id="16" name="Text Box 16"/>
                <wp:cNvGraphicFramePr/>
                <a:graphic xmlns:a="http://schemas.openxmlformats.org/drawingml/2006/main">
                  <a:graphicData uri="http://schemas.microsoft.com/office/word/2010/wordprocessingShape">
                    <wps:wsp>
                      <wps:cNvSpPr txBox="1"/>
                      <wps:spPr>
                        <a:xfrm>
                          <a:off x="0" y="0"/>
                          <a:ext cx="1847850" cy="885825"/>
                        </a:xfrm>
                        <a:prstGeom prst="rect">
                          <a:avLst/>
                        </a:prstGeom>
                        <a:solidFill>
                          <a:sysClr val="window" lastClr="FFFFFF"/>
                        </a:solidFill>
                        <a:ln w="6350">
                          <a:solidFill>
                            <a:prstClr val="black"/>
                          </a:solidFill>
                        </a:ln>
                        <a:effectLst/>
                      </wps:spPr>
                      <wps:txbx>
                        <w:txbxContent>
                          <w:p w14:paraId="2BF2C284" w14:textId="77777777" w:rsidR="00AB2C8E" w:rsidRPr="001104CF" w:rsidRDefault="00AB2C8E" w:rsidP="00AB2C8E">
                            <w:pPr>
                              <w:spacing w:after="0"/>
                              <w:jc w:val="center"/>
                              <w:rPr>
                                <w:rFonts w:ascii="Times New Roman" w:hAnsi="Times New Roman" w:cs="Times New Roman"/>
                                <w:b/>
                                <w:sz w:val="20"/>
                              </w:rPr>
                            </w:pPr>
                            <w:r w:rsidRPr="001104CF">
                              <w:rPr>
                                <w:rFonts w:ascii="Times New Roman" w:hAnsi="Times New Roman" w:cs="Times New Roman"/>
                                <w:b/>
                                <w:sz w:val="20"/>
                              </w:rPr>
                              <w:t>PRIJAVA KONAČNE PROCJENE ŠTETE</w:t>
                            </w:r>
                          </w:p>
                          <w:p w14:paraId="1B1D12CE" w14:textId="77777777" w:rsidR="00AB2C8E" w:rsidRPr="001104CF" w:rsidRDefault="00AB2C8E" w:rsidP="00AB2C8E">
                            <w:pPr>
                              <w:jc w:val="center"/>
                              <w:rPr>
                                <w:rFonts w:ascii="Times New Roman" w:hAnsi="Times New Roman" w:cs="Times New Roman"/>
                                <w:sz w:val="20"/>
                              </w:rPr>
                            </w:pPr>
                            <w:r w:rsidRPr="001104CF">
                              <w:rPr>
                                <w:rFonts w:ascii="Times New Roman" w:hAnsi="Times New Roman" w:cs="Times New Roman"/>
                                <w:sz w:val="20"/>
                              </w:rPr>
                              <w:t>Povjerenstvo Grada Karlovca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shape w14:anchorId="14F36E39" id="Text Box 16" o:spid="_x0000_s1035" type="#_x0000_t202" style="position:absolute;margin-left:145.9pt;margin-top:.8pt;width:145.5pt;height:69.75pt;z-index:2516746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" fillcolor="window" strokeweight=".5pt">
                <v:textbox>
                  <w:txbxContent>
                    <w:p w14:paraId="2BF2C284" w14:textId="77777777" w:rsidR="00AB2C8E" w:rsidRPr="001104CF" w:rsidRDefault="00AB2C8E" w:rsidP="00AB2C8E">
                      <w:pPr>
                        <w:spacing w:after="0"/>
                        <w:jc w:val="center"/>
                        <w:rPr>
                          <w:rFonts w:ascii="Times New Roman" w:hAnsi="Times New Roman" w:cs="Times New Roman"/>
                          <w:b/>
                          <w:sz w:val="20"/>
                        </w:rPr>
                      </w:pPr>
                      <w:r w:rsidRPr="001104CF">
                        <w:rPr>
                          <w:rFonts w:ascii="Times New Roman" w:hAnsi="Times New Roman" w:cs="Times New Roman"/>
                          <w:b/>
                          <w:sz w:val="20"/>
                        </w:rPr>
                        <w:t>PRIJAVA KONAČNE PROCJENE ŠTETE</w:t>
                      </w:r>
                    </w:p>
                    <w:p w14:paraId="1B1D12CE" w14:textId="77777777" w:rsidR="00AB2C8E" w:rsidRPr="001104CF" w:rsidRDefault="00AB2C8E" w:rsidP="00AB2C8E">
                      <w:pPr>
                        <w:jc w:val="center"/>
                        <w:rPr>
                          <w:rFonts w:ascii="Times New Roman" w:hAnsi="Times New Roman" w:cs="Times New Roman"/>
                          <w:sz w:val="20"/>
                        </w:rPr>
                      </w:pPr>
                      <w:r w:rsidRPr="001104CF">
                        <w:rPr>
                          <w:rFonts w:ascii="Times New Roman" w:hAnsi="Times New Roman" w:cs="Times New Roman"/>
                          <w:sz w:val="20"/>
                        </w:rPr>
                        <w:t>Povjerenstvo Grada Karlovca</w:t>
                      </w:r>
                    </w:p>
                  </w:txbxContent>
                </v:textbox>
                <w10:wrap anchorx="margin"/>
              </v:shape>
            </w:pict>
          </mc:Fallback>
        </mc:AlternateContent>
      </w:r>
    </w:p>
    <w:p w14:paraId="49F0B79F" w14:textId="77777777" w:rsidR="00AB2C8E" w:rsidRPr="00630AB3" w:rsidRDefault="00AB2C8E" w:rsidP="00AB2C8E">
      <w:r w:rsidRPr="00630AB3">
        <w:rPr>
          <w:noProof/>
          <w:lang w:eastAsia="hr-HR"/>
        </w:rPr>
        <mc:AlternateContent>
          <mc:Choice Requires="wps">
            <w:drawing>
              <wp:anchor distT="0" distB="0" distL="114300" distR="114300" simplePos="0" relativeHeight="251681792" behindDoc="0" locked="0" layoutInCell="1" allowOverlap="1" wp14:anchorId="5A1C954B" wp14:editId="1598340B">
                <wp:simplePos x="0" y="0"/>
                <wp:positionH relativeFrom="column">
                  <wp:posOffset>995679</wp:posOffset>
                </wp:positionH>
                <wp:positionV relativeFrom="paragraph">
                  <wp:posOffset>134619</wp:posOffset>
                </wp:positionV>
                <wp:extent cx="771525" cy="314325"/>
                <wp:effectExtent l="38100" t="19050" r="9525" b="47625"/>
                <wp:wrapNone/>
                <wp:docPr id="23" name="Straight Arrow Connector 23"/>
                <wp:cNvGraphicFramePr/>
                <a:graphic xmlns:a="http://schemas.openxmlformats.org/drawingml/2006/main">
                  <a:graphicData uri="http://schemas.microsoft.com/office/word/2010/wordprocessingShape">
                    <wps:wsp>
                      <wps:cNvCnPr/>
                      <wps:spPr>
                        <a:xfrm flipH="1">
                          <a:off x="0" y="0"/>
                          <a:ext cx="771525" cy="314325"/>
                        </a:xfrm>
                        <a:prstGeom prst="straightConnector1">
                          <a:avLst/>
                        </a:prstGeom>
                        <a:noFill/>
                        <a:ln w="28575" cap="flat" cmpd="sng" algn="ctr">
                          <a:solidFill>
                            <a:srgbClr val="FF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shape w14:anchorId="424A583E" id="Straight Arrow Connector 23" o:spid="_x0000_s1026" type="#_x0000_t32" style="position:absolute;margin-left:78.4pt;margin-top:10.6pt;width:60.75pt;height:24.75pt;flip:x;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" strokecolor="red" strokeweight="2.25pt">
                <v:stroke endarrow="block"/>
              </v:shape>
            </w:pict>
          </mc:Fallback>
        </mc:AlternateContent>
      </w:r>
      <w:r w:rsidRPr="00630AB3">
        <w:rPr>
          <w:noProof/>
          <w:lang w:eastAsia="hr-HR"/>
        </w:rPr>
        <mc:AlternateContent>
          <mc:Choice Requires="wps">
            <w:drawing>
              <wp:anchor distT="0" distB="0" distL="114300" distR="114300" simplePos="0" relativeHeight="251680768" behindDoc="0" locked="0" layoutInCell="1" allowOverlap="1" wp14:anchorId="0B113CA7" wp14:editId="2F507E0E">
                <wp:simplePos x="0" y="0"/>
                <wp:positionH relativeFrom="column">
                  <wp:posOffset>3815079</wp:posOffset>
                </wp:positionH>
                <wp:positionV relativeFrom="paragraph">
                  <wp:posOffset>58420</wp:posOffset>
                </wp:positionV>
                <wp:extent cx="1019175" cy="514350"/>
                <wp:effectExtent l="19050" t="19050" r="66675" b="38100"/>
                <wp:wrapNone/>
                <wp:docPr id="14" name="Straight Arrow Connector 22"/>
                <wp:cNvGraphicFramePr/>
                <a:graphic xmlns:a="http://schemas.openxmlformats.org/drawingml/2006/main">
                  <a:graphicData uri="http://schemas.microsoft.com/office/word/2010/wordprocessingShape">
                    <wps:wsp>
                      <wps:cNvCnPr/>
                      <wps:spPr>
                        <a:xfrm>
                          <a:off x="0" y="0"/>
                          <a:ext cx="1019175" cy="514350"/>
                        </a:xfrm>
                        <a:prstGeom prst="straightConnector1">
                          <a:avLst/>
                        </a:prstGeom>
                        <a:noFill/>
                        <a:ln w="28575" cap="flat" cmpd="sng" algn="ctr">
                          <a:solidFill>
                            <a:srgbClr val="FF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shape w14:anchorId="5ED5E52A" id="Straight Arrow Connector 22" o:spid="_x0000_s1026" type="#_x0000_t32" style="position:absolute;margin-left:300.4pt;margin-top:4.6pt;width:80.25pt;height:40.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" strokecolor="red" strokeweight="2.25pt">
                <v:stroke endarrow="block"/>
              </v:shape>
            </w:pict>
          </mc:Fallback>
        </mc:AlternateContent>
      </w:r>
    </w:p>
    <w:p w14:paraId="32C13112" w14:textId="77777777" w:rsidR="00AB2C8E" w:rsidRPr="00630AB3" w:rsidRDefault="00AB2C8E" w:rsidP="00AB2C8E">
      <w:r w:rsidRPr="00630AB3">
        <w:rPr>
          <w:noProof/>
          <w:lang w:eastAsia="hr-HR"/>
        </w:rPr>
        <mc:AlternateContent>
          <mc:Choice Requires="wps">
            <w:drawing>
              <wp:anchor distT="0" distB="0" distL="114300" distR="114300" simplePos="0" relativeHeight="251672576" behindDoc="0" locked="0" layoutInCell="1" allowOverlap="1" wp14:anchorId="3E009915" wp14:editId="37FD84BC">
                <wp:simplePos x="0" y="0"/>
                <wp:positionH relativeFrom="margin">
                  <wp:posOffset>395605</wp:posOffset>
                </wp:positionH>
                <wp:positionV relativeFrom="paragraph">
                  <wp:posOffset>182879</wp:posOffset>
                </wp:positionV>
                <wp:extent cx="971550" cy="752475"/>
                <wp:effectExtent l="0" t="0" r="19050" b="28575"/>
                <wp:wrapNone/>
                <wp:docPr id="15" name="Text Box 15"/>
                <wp:cNvGraphicFramePr/>
                <a:graphic xmlns:a="http://schemas.openxmlformats.org/drawingml/2006/main">
                  <a:graphicData uri="http://schemas.microsoft.com/office/word/2010/wordprocessingShape">
                    <wps:wsp>
                      <wps:cNvSpPr txBox="1"/>
                      <wps:spPr>
                        <a:xfrm>
                          <a:off x="0" y="0"/>
                          <a:ext cx="971550" cy="752475"/>
                        </a:xfrm>
                        <a:prstGeom prst="rect">
                          <a:avLst/>
                        </a:prstGeom>
                        <a:solidFill>
                          <a:sysClr val="window" lastClr="FFFFFF"/>
                        </a:solidFill>
                        <a:ln w="6350">
                          <a:solidFill>
                            <a:prstClr val="black"/>
                          </a:solidFill>
                        </a:ln>
                        <a:effectLst/>
                      </wps:spPr>
                      <wps:txbx>
                        <w:txbxContent>
                          <w:p w14:paraId="1FA79B62" w14:textId="77777777" w:rsidR="00AB2C8E" w:rsidRPr="00951EA4" w:rsidRDefault="00AB2C8E" w:rsidP="00AB2C8E">
                            <w:pPr>
                              <w:jc w:val="center"/>
                              <w:rPr>
                                <w:b/>
                                <w:sz w:val="20"/>
                              </w:rPr>
                            </w:pPr>
                            <w:r w:rsidRPr="001104CF">
                              <w:rPr>
                                <w:rFonts w:ascii="Times New Roman" w:hAnsi="Times New Roman" w:cs="Times New Roman"/>
                                <w:b/>
                                <w:sz w:val="20"/>
                              </w:rPr>
                              <w:t>POTVRDA KONAČNE PROCJENE</w:t>
                            </w:r>
                            <w:r w:rsidRPr="00951EA4">
                              <w:rPr>
                                <w:b/>
                                <w:sz w:val="20"/>
                              </w:rPr>
                              <w:t xml:space="preserve"> ŠTETE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shape w14:anchorId="3E009915" id="Text Box 15" o:spid="_x0000_s1036" type="#_x0000_t202" style="position:absolute;margin-left:31.15pt;margin-top:14.4pt;width:76.5pt;height:59.25pt;z-index:2516725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" fillcolor="window" strokeweight=".5pt">
                <v:textbox>
                  <w:txbxContent>
                    <w:p w14:paraId="1FA79B62" w14:textId="77777777" w:rsidR="00AB2C8E" w:rsidRPr="00951EA4" w:rsidRDefault="00AB2C8E" w:rsidP="00AB2C8E">
                      <w:pPr>
                        <w:jc w:val="center"/>
                        <w:rPr>
                          <w:b/>
                          <w:sz w:val="20"/>
                        </w:rPr>
                      </w:pPr>
                      <w:r w:rsidRPr="001104CF">
                        <w:rPr>
                          <w:rFonts w:ascii="Times New Roman" w:hAnsi="Times New Roman" w:cs="Times New Roman"/>
                          <w:b/>
                          <w:sz w:val="20"/>
                        </w:rPr>
                        <w:t>POTVRDA KONAČNE PROCJENE</w:t>
                      </w:r>
                      <w:r w:rsidRPr="00951EA4">
                        <w:rPr>
                          <w:b/>
                          <w:sz w:val="20"/>
                        </w:rPr>
                        <w:t xml:space="preserve"> ŠTETE</w:t>
                      </w:r>
                    </w:p>
                  </w:txbxContent>
                </v:textbox>
                <w10:wrap anchorx="margin"/>
              </v:shape>
            </w:pict>
          </mc:Fallback>
        </mc:AlternateContent>
      </w:r>
    </w:p>
    <w:p w14:paraId="38843F01" w14:textId="77777777" w:rsidR="00AB2C8E" w:rsidRPr="00630AB3" w:rsidRDefault="00AB2C8E" w:rsidP="00AB2C8E">
      <w:r w:rsidRPr="00630AB3">
        <w:rPr>
          <w:noProof/>
          <w:lang w:eastAsia="hr-HR"/>
        </w:rPr>
        <mc:AlternateContent>
          <mc:Choice Requires="wps">
            <w:drawing>
              <wp:anchor distT="0" distB="0" distL="114300" distR="114300" simplePos="0" relativeHeight="251671552" behindDoc="0" locked="0" layoutInCell="1" allowOverlap="1" wp14:anchorId="13D9EC6D" wp14:editId="2A4FDA0E">
                <wp:simplePos x="0" y="0"/>
                <wp:positionH relativeFrom="margin">
                  <wp:posOffset>4253230</wp:posOffset>
                </wp:positionH>
                <wp:positionV relativeFrom="paragraph">
                  <wp:posOffset>12700</wp:posOffset>
                </wp:positionV>
                <wp:extent cx="2028825" cy="762000"/>
                <wp:effectExtent l="0" t="0" r="28575" b="19050"/>
                <wp:wrapNone/>
                <wp:docPr id="18" name="Text Box 14"/>
                <wp:cNvGraphicFramePr/>
                <a:graphic xmlns:a="http://schemas.openxmlformats.org/drawingml/2006/main">
                  <a:graphicData uri="http://schemas.microsoft.com/office/word/2010/wordprocessingShape">
                    <wps:wsp>
                      <wps:cNvSpPr txBox="1"/>
                      <wps:spPr>
                        <a:xfrm>
                          <a:off x="0" y="0"/>
                          <a:ext cx="2028825" cy="762000"/>
                        </a:xfrm>
                        <a:prstGeom prst="rect">
                          <a:avLst/>
                        </a:prstGeom>
                        <a:solidFill>
                          <a:sysClr val="window" lastClr="FFFFFF"/>
                        </a:solidFill>
                        <a:ln w="6350">
                          <a:solidFill>
                            <a:prstClr val="black"/>
                          </a:solidFill>
                        </a:ln>
                        <a:effectLst/>
                      </wps:spPr>
                      <wps:txbx>
                        <w:txbxContent>
                          <w:p w14:paraId="44C1B826" w14:textId="77777777" w:rsidR="00AB2C8E" w:rsidRPr="001104CF" w:rsidRDefault="00AB2C8E" w:rsidP="00AB2C8E">
                            <w:pPr>
                              <w:jc w:val="center"/>
                              <w:rPr>
                                <w:rFonts w:ascii="Times New Roman" w:hAnsi="Times New Roman" w:cs="Times New Roman"/>
                                <w:b/>
                                <w:sz w:val="20"/>
                              </w:rPr>
                            </w:pPr>
                            <w:r w:rsidRPr="001104CF">
                              <w:rPr>
                                <w:rFonts w:ascii="Times New Roman" w:hAnsi="Times New Roman" w:cs="Times New Roman"/>
                                <w:b/>
                                <w:sz w:val="20"/>
                              </w:rPr>
                              <w:t>ŽURNA POMOĆ</w:t>
                            </w:r>
                          </w:p>
                          <w:p w14:paraId="56C2673D" w14:textId="77777777" w:rsidR="00AB2C8E" w:rsidRPr="001104CF" w:rsidRDefault="00AB2C8E" w:rsidP="00AB2C8E">
                            <w:pPr>
                              <w:jc w:val="center"/>
                              <w:rPr>
                                <w:rFonts w:ascii="Times New Roman" w:hAnsi="Times New Roman" w:cs="Times New Roman"/>
                                <w:sz w:val="20"/>
                              </w:rPr>
                            </w:pPr>
                            <w:r w:rsidRPr="001104CF">
                              <w:rPr>
                                <w:rFonts w:ascii="Times New Roman" w:hAnsi="Times New Roman" w:cs="Times New Roman"/>
                                <w:sz w:val="20"/>
                              </w:rPr>
                              <w:t>Grad Karlovac / Vlada RH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shape w14:anchorId="13D9EC6D" id="Text Box 14" o:spid="_x0000_s1037" type="#_x0000_t202" style="position:absolute;margin-left:334.9pt;margin-top:1pt;width:159.75pt;height:60pt;z-index:2516715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" fillcolor="window" strokeweight=".5pt">
                <v:textbox>
                  <w:txbxContent>
                    <w:p w14:paraId="44C1B826" w14:textId="77777777" w:rsidR="00AB2C8E" w:rsidRPr="001104CF" w:rsidRDefault="00AB2C8E" w:rsidP="00AB2C8E">
                      <w:pPr>
                        <w:jc w:val="center"/>
                        <w:rPr>
                          <w:rFonts w:ascii="Times New Roman" w:hAnsi="Times New Roman" w:cs="Times New Roman"/>
                          <w:b/>
                          <w:sz w:val="20"/>
                        </w:rPr>
                      </w:pPr>
                      <w:r w:rsidRPr="001104CF">
                        <w:rPr>
                          <w:rFonts w:ascii="Times New Roman" w:hAnsi="Times New Roman" w:cs="Times New Roman"/>
                          <w:b/>
                          <w:sz w:val="20"/>
                        </w:rPr>
                        <w:t>ŽURNA POMOĆ</w:t>
                      </w:r>
                    </w:p>
                    <w:p w14:paraId="56C2673D" w14:textId="77777777" w:rsidR="00AB2C8E" w:rsidRPr="001104CF" w:rsidRDefault="00AB2C8E" w:rsidP="00AB2C8E">
                      <w:pPr>
                        <w:jc w:val="center"/>
                        <w:rPr>
                          <w:rFonts w:ascii="Times New Roman" w:hAnsi="Times New Roman" w:cs="Times New Roman"/>
                          <w:sz w:val="20"/>
                        </w:rPr>
                      </w:pPr>
                      <w:r w:rsidRPr="001104CF">
                        <w:rPr>
                          <w:rFonts w:ascii="Times New Roman" w:hAnsi="Times New Roman" w:cs="Times New Roman"/>
                          <w:sz w:val="20"/>
                        </w:rPr>
                        <w:t>Grad Karlovac / Vlada RH</w:t>
                      </w:r>
                    </w:p>
                  </w:txbxContent>
                </v:textbox>
                <w10:wrap anchorx="margin"/>
              </v:shape>
            </w:pict>
          </mc:Fallback>
        </mc:AlternateContent>
      </w:r>
    </w:p>
    <w:p w14:paraId="4471DD6F" w14:textId="77777777" w:rsidR="00AB2C8E" w:rsidRPr="00630AB3" w:rsidRDefault="00AB2C8E" w:rsidP="00AB2C8E"/>
    <w:p w14:paraId="5F48BD85" w14:textId="77777777" w:rsidR="00AB2C8E" w:rsidRPr="00630AB3" w:rsidRDefault="00AB2C8E" w:rsidP="00AB2C8E">
      <w:pPr>
        <w:rPr>
          <w:color w:val="000000"/>
        </w:rPr>
      </w:pPr>
      <w:r w:rsidRPr="00630AB3">
        <w:rPr>
          <w:noProof/>
          <w:lang w:eastAsia="hr-HR"/>
        </w:rPr>
        <mc:AlternateContent>
          <mc:Choice Requires="wps">
            <w:drawing>
              <wp:anchor distT="0" distB="0" distL="114300" distR="114300" simplePos="0" relativeHeight="251682816" behindDoc="0" locked="0" layoutInCell="1" allowOverlap="1" wp14:anchorId="546D175D" wp14:editId="7826212D">
                <wp:simplePos x="0" y="0"/>
                <wp:positionH relativeFrom="column">
                  <wp:posOffset>995680</wp:posOffset>
                </wp:positionH>
                <wp:positionV relativeFrom="paragraph">
                  <wp:posOffset>13970</wp:posOffset>
                </wp:positionV>
                <wp:extent cx="114300" cy="333375"/>
                <wp:effectExtent l="19050" t="19050" r="57150" b="47625"/>
                <wp:wrapNone/>
                <wp:docPr id="24" name="Straight Arrow Connector 24"/>
                <wp:cNvGraphicFramePr/>
                <a:graphic xmlns:a="http://schemas.openxmlformats.org/drawingml/2006/main">
                  <a:graphicData uri="http://schemas.microsoft.com/office/word/2010/wordprocessingShape">
                    <wps:wsp>
                      <wps:cNvCnPr/>
                      <wps:spPr>
                        <a:xfrm>
                          <a:off x="0" y="0"/>
                          <a:ext cx="114300" cy="333375"/>
                        </a:xfrm>
                        <a:prstGeom prst="straightConnector1">
                          <a:avLst/>
                        </a:prstGeom>
                        <a:noFill/>
                        <a:ln w="28575" cap="flat" cmpd="sng" algn="ctr">
                          <a:solidFill>
                            <a:srgbClr val="FF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shape w14:anchorId="5C50548E" id="Straight Arrow Connector 24" o:spid="_x0000_s1026" type="#_x0000_t32" style="position:absolute;margin-left:78.4pt;margin-top:1.1pt;width:9pt;height:26.2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" strokecolor="red" strokeweight="2.25pt">
                <v:stroke endarrow="block"/>
              </v:shape>
            </w:pict>
          </mc:Fallback>
        </mc:AlternateContent>
      </w:r>
      <w:r w:rsidRPr="00630AB3">
        <w:rPr>
          <w:noProof/>
          <w:lang w:eastAsia="hr-HR"/>
        </w:rPr>
        <mc:AlternateContent>
          <mc:Choice Requires="wps">
            <w:drawing>
              <wp:anchor distT="0" distB="0" distL="114300" distR="114300" simplePos="0" relativeHeight="251676672" behindDoc="0" locked="0" layoutInCell="1" allowOverlap="1" wp14:anchorId="69D3A5BE" wp14:editId="778A6786">
                <wp:simplePos x="0" y="0"/>
                <wp:positionH relativeFrom="margin">
                  <wp:posOffset>-433070</wp:posOffset>
                </wp:positionH>
                <wp:positionV relativeFrom="paragraph">
                  <wp:posOffset>404495</wp:posOffset>
                </wp:positionV>
                <wp:extent cx="3038475" cy="904875"/>
                <wp:effectExtent l="0" t="0" r="28575" b="28575"/>
                <wp:wrapNone/>
                <wp:docPr id="19" name="Text Box 18"/>
                <wp:cNvGraphicFramePr/>
                <a:graphic xmlns:a="http://schemas.openxmlformats.org/drawingml/2006/main">
                  <a:graphicData uri="http://schemas.microsoft.com/office/word/2010/wordprocessingShape">
                    <wps:wsp>
                      <wps:cNvSpPr txBox="1"/>
                      <wps:spPr>
                        <a:xfrm>
                          <a:off x="0" y="0"/>
                          <a:ext cx="3038475" cy="904875"/>
                        </a:xfrm>
                        <a:prstGeom prst="rect">
                          <a:avLst/>
                        </a:prstGeom>
                        <a:solidFill>
                          <a:sysClr val="window" lastClr="FFFFFF"/>
                        </a:solidFill>
                        <a:ln w="6350">
                          <a:solidFill>
                            <a:prstClr val="black"/>
                          </a:solidFill>
                        </a:ln>
                        <a:effectLst/>
                      </wps:spPr>
                      <wps:txbx>
                        <w:txbxContent>
                          <w:p w14:paraId="3654752D" w14:textId="77777777" w:rsidR="00AB2C8E" w:rsidRPr="001104CF" w:rsidRDefault="00AB2C8E" w:rsidP="00AB2C8E">
                            <w:pPr>
                              <w:jc w:val="center"/>
                              <w:rPr>
                                <w:rFonts w:ascii="Times New Roman" w:hAnsi="Times New Roman" w:cs="Times New Roman"/>
                                <w:b/>
                                <w:sz w:val="20"/>
                              </w:rPr>
                            </w:pPr>
                            <w:r w:rsidRPr="001104CF">
                              <w:rPr>
                                <w:rFonts w:ascii="Times New Roman" w:hAnsi="Times New Roman" w:cs="Times New Roman"/>
                                <w:b/>
                                <w:sz w:val="20"/>
                              </w:rPr>
                              <w:t>POMOĆ ZA UBLAŽAVANJE I DJELOMIČNO UKLANJANJE ŠTETA OD PRIRODNIH NEPOGODA</w:t>
                            </w:r>
                          </w:p>
                          <w:p w14:paraId="61201FA1" w14:textId="77777777" w:rsidR="00AB2C8E" w:rsidRPr="001104CF" w:rsidRDefault="00AB2C8E" w:rsidP="00AB2C8E">
                            <w:pPr>
                              <w:jc w:val="center"/>
                              <w:rPr>
                                <w:rFonts w:ascii="Times New Roman" w:hAnsi="Times New Roman" w:cs="Times New Roman"/>
                                <w:sz w:val="20"/>
                              </w:rPr>
                            </w:pPr>
                            <w:r w:rsidRPr="001104CF">
                              <w:rPr>
                                <w:rFonts w:ascii="Times New Roman" w:hAnsi="Times New Roman" w:cs="Times New Roman"/>
                                <w:sz w:val="20"/>
                              </w:rPr>
                              <w:t>Državno povjerenstvo za procjenu šteta od prirodnih nepogoda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shape w14:anchorId="69D3A5BE" id="Text Box 18" o:spid="_x0000_s1038" type="#_x0000_t202" style="position:absolute;margin-left:-34.1pt;margin-top:31.85pt;width:239.25pt;height:71.25pt;z-index:2516766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" fillcolor="window" strokeweight=".5pt">
                <v:textbox>
                  <w:txbxContent>
                    <w:p w14:paraId="3654752D" w14:textId="77777777" w:rsidR="00AB2C8E" w:rsidRPr="001104CF" w:rsidRDefault="00AB2C8E" w:rsidP="00AB2C8E">
                      <w:pPr>
                        <w:jc w:val="center"/>
                        <w:rPr>
                          <w:rFonts w:ascii="Times New Roman" w:hAnsi="Times New Roman" w:cs="Times New Roman"/>
                          <w:b/>
                          <w:sz w:val="20"/>
                        </w:rPr>
                      </w:pPr>
                      <w:r w:rsidRPr="001104CF">
                        <w:rPr>
                          <w:rFonts w:ascii="Times New Roman" w:hAnsi="Times New Roman" w:cs="Times New Roman"/>
                          <w:b/>
                          <w:sz w:val="20"/>
                        </w:rPr>
                        <w:t>POMOĆ ZA UBLAŽAVANJE I DJELOMIČNO UKLANJANJE ŠTETA OD PRIRODNIH NEPOGODA</w:t>
                      </w:r>
                    </w:p>
                    <w:p w14:paraId="61201FA1" w14:textId="77777777" w:rsidR="00AB2C8E" w:rsidRPr="001104CF" w:rsidRDefault="00AB2C8E" w:rsidP="00AB2C8E">
                      <w:pPr>
                        <w:jc w:val="center"/>
                        <w:rPr>
                          <w:rFonts w:ascii="Times New Roman" w:hAnsi="Times New Roman" w:cs="Times New Roman"/>
                          <w:sz w:val="20"/>
                        </w:rPr>
                      </w:pPr>
                      <w:r w:rsidRPr="001104CF">
                        <w:rPr>
                          <w:rFonts w:ascii="Times New Roman" w:hAnsi="Times New Roman" w:cs="Times New Roman"/>
                          <w:sz w:val="20"/>
                        </w:rPr>
                        <w:t>Državno povjerenstvo za procjenu šteta od prirodnih nepogoda</w:t>
                      </w:r>
                    </w:p>
                  </w:txbxContent>
                </v:textbox>
                <w10:wrap anchorx="margin"/>
              </v:shape>
            </w:pict>
          </mc:Fallback>
        </mc:AlternateContent>
      </w:r>
    </w:p>
    <w:p w14:paraId="049B7B20" w14:textId="77777777" w:rsidR="00AB2C8E" w:rsidRDefault="00AB2C8E" w:rsidP="00AB2C8E">
      <w:r w:rsidRPr="00630AB3">
        <w:rPr>
          <w:noProof/>
          <w:lang w:eastAsia="hr-HR"/>
        </w:rPr>
        <mc:AlternateContent>
          <mc:Choice Requires="wps">
            <w:drawing>
              <wp:anchor distT="0" distB="0" distL="114300" distR="114300" simplePos="0" relativeHeight="251677696" behindDoc="0" locked="0" layoutInCell="1" allowOverlap="1" wp14:anchorId="13B28967" wp14:editId="434DE280">
                <wp:simplePos x="0" y="0"/>
                <wp:positionH relativeFrom="margin">
                  <wp:posOffset>3224530</wp:posOffset>
                </wp:positionH>
                <wp:positionV relativeFrom="paragraph">
                  <wp:posOffset>109855</wp:posOffset>
                </wp:positionV>
                <wp:extent cx="3133090" cy="876300"/>
                <wp:effectExtent l="0" t="0" r="10160" b="19050"/>
                <wp:wrapNone/>
                <wp:docPr id="22" name="Text Box 19"/>
                <wp:cNvGraphicFramePr/>
                <a:graphic xmlns:a="http://schemas.openxmlformats.org/drawingml/2006/main">
                  <a:graphicData uri="http://schemas.microsoft.com/office/word/2010/wordprocessingShape">
                    <wps:wsp>
                      <wps:cNvSpPr txBox="1"/>
                      <wps:spPr>
                        <a:xfrm>
                          <a:off x="0" y="0"/>
                          <a:ext cx="3133090" cy="876300"/>
                        </a:xfrm>
                        <a:prstGeom prst="rect">
                          <a:avLst/>
                        </a:prstGeom>
                        <a:solidFill>
                          <a:sysClr val="window" lastClr="FFFFFF"/>
                        </a:solidFill>
                        <a:ln w="6350">
                          <a:solidFill>
                            <a:prstClr val="black"/>
                          </a:solidFill>
                        </a:ln>
                        <a:effectLst/>
                      </wps:spPr>
                      <wps:txbx>
                        <w:txbxContent>
                          <w:p w14:paraId="11185629" w14:textId="77777777" w:rsidR="00AB2C8E" w:rsidRPr="00550A62" w:rsidRDefault="00AB2C8E" w:rsidP="00AB2C8E">
                            <w:pPr>
                              <w:jc w:val="center"/>
                              <w:rPr>
                                <w:rFonts w:ascii="Times New Roman" w:hAnsi="Times New Roman" w:cs="Times New Roman"/>
                                <w:b/>
                                <w:sz w:val="20"/>
                              </w:rPr>
                            </w:pPr>
                            <w:r w:rsidRPr="00550A62">
                              <w:rPr>
                                <w:rFonts w:ascii="Times New Roman" w:hAnsi="Times New Roman" w:cs="Times New Roman"/>
                                <w:b/>
                                <w:sz w:val="20"/>
                              </w:rPr>
                              <w:t>IZVJEŠĆE O UTROŠKU DODJELJENIH SREDSTAVA ZA UBLAŽAVANJE I DJELOMIČNO UKLANJANJE POSLJEDICA PRIRODNIH NEPOGODA</w:t>
                            </w:r>
                          </w:p>
                          <w:p w14:paraId="6DAE2AF9" w14:textId="77777777" w:rsidR="00AB2C8E" w:rsidRPr="00550A62" w:rsidRDefault="00AB2C8E" w:rsidP="00AB2C8E">
                            <w:pPr>
                              <w:jc w:val="center"/>
                              <w:rPr>
                                <w:rFonts w:ascii="Times New Roman" w:hAnsi="Times New Roman" w:cs="Times New Roman"/>
                                <w:sz w:val="20"/>
                              </w:rPr>
                            </w:pPr>
                            <w:r w:rsidRPr="00550A62">
                              <w:rPr>
                                <w:rFonts w:ascii="Times New Roman" w:hAnsi="Times New Roman" w:cs="Times New Roman"/>
                                <w:sz w:val="20"/>
                              </w:rPr>
                              <w:t>Povjerenstvo Grada Karlovca putem Registra štete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shape w14:anchorId="13B28967" id="Text Box 19" o:spid="_x0000_s1039" type="#_x0000_t202" style="position:absolute;margin-left:253.9pt;margin-top:8.65pt;width:246.7pt;height:69pt;z-index:2516776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" fillcolor="window" strokeweight=".5pt">
                <v:textbox>
                  <w:txbxContent>
                    <w:p w14:paraId="11185629" w14:textId="77777777" w:rsidR="00AB2C8E" w:rsidRPr="00550A62" w:rsidRDefault="00AB2C8E" w:rsidP="00AB2C8E">
                      <w:pPr>
                        <w:jc w:val="center"/>
                        <w:rPr>
                          <w:rFonts w:ascii="Times New Roman" w:hAnsi="Times New Roman" w:cs="Times New Roman"/>
                          <w:b/>
                          <w:sz w:val="20"/>
                        </w:rPr>
                      </w:pPr>
                      <w:r w:rsidRPr="00550A62">
                        <w:rPr>
                          <w:rFonts w:ascii="Times New Roman" w:hAnsi="Times New Roman" w:cs="Times New Roman"/>
                          <w:b/>
                          <w:sz w:val="20"/>
                        </w:rPr>
                        <w:t>IZVJEŠĆE O UTROŠKU DODJELJENIH SREDSTAVA ZA UBLAŽAVANJE I DJELOMIČNO UKLANJANJE POSLJEDICA PRIRODNIH NEPOGODA</w:t>
                      </w:r>
                    </w:p>
                    <w:p w14:paraId="6DAE2AF9" w14:textId="77777777" w:rsidR="00AB2C8E" w:rsidRPr="00550A62" w:rsidRDefault="00AB2C8E" w:rsidP="00AB2C8E">
                      <w:pPr>
                        <w:jc w:val="center"/>
                        <w:rPr>
                          <w:rFonts w:ascii="Times New Roman" w:hAnsi="Times New Roman" w:cs="Times New Roman"/>
                          <w:sz w:val="20"/>
                        </w:rPr>
                      </w:pPr>
                      <w:r w:rsidRPr="00550A62">
                        <w:rPr>
                          <w:rFonts w:ascii="Times New Roman" w:hAnsi="Times New Roman" w:cs="Times New Roman"/>
                          <w:sz w:val="20"/>
                        </w:rPr>
                        <w:t>Povjerenstvo Grada Karlovca putem Registra štete</w:t>
                      </w:r>
                    </w:p>
                  </w:txbxContent>
                </v:textbox>
                <w10:wrap anchorx="margin"/>
              </v:shape>
            </w:pict>
          </mc:Fallback>
        </mc:AlternateContent>
      </w:r>
    </w:p>
    <w:p w14:paraId="5BCF2C00" w14:textId="77777777" w:rsidR="00AB2C8E" w:rsidRDefault="00AB2C8E" w:rsidP="00AB2C8E">
      <w:pPr>
        <w:pStyle w:val="Odlomakpopisa"/>
        <w:ind w:left="360"/>
        <w:rPr>
          <w:rFonts w:ascii="Times New Roman" w:hAnsi="Times New Roman" w:cs="Times New Roman"/>
          <w:b/>
          <w:bCs/>
        </w:rPr>
      </w:pPr>
      <w:r w:rsidRPr="00630AB3">
        <w:rPr>
          <w:noProof/>
          <w:lang w:eastAsia="hr-HR"/>
        </w:rPr>
        <mc:AlternateContent>
          <mc:Choice Requires="wps">
            <w:drawing>
              <wp:anchor distT="0" distB="0" distL="114300" distR="114300" simplePos="0" relativeHeight="251683840" behindDoc="0" locked="0" layoutInCell="1" allowOverlap="1" wp14:anchorId="1DF7172D" wp14:editId="2B40E88C">
                <wp:simplePos x="0" y="0"/>
                <wp:positionH relativeFrom="column">
                  <wp:posOffset>2643505</wp:posOffset>
                </wp:positionH>
                <wp:positionV relativeFrom="paragraph">
                  <wp:posOffset>81914</wp:posOffset>
                </wp:positionV>
                <wp:extent cx="504825" cy="45719"/>
                <wp:effectExtent l="19050" t="76200" r="9525" b="50165"/>
                <wp:wrapNone/>
                <wp:docPr id="25" name="Straight Arrow Connector 25"/>
                <wp:cNvGraphicFramePr/>
                <a:graphic xmlns:a="http://schemas.openxmlformats.org/drawingml/2006/main">
                  <a:graphicData uri="http://schemas.microsoft.com/office/word/2010/wordprocessingShape">
                    <wps:wsp>
                      <wps:cNvCnPr/>
                      <wps:spPr>
                        <a:xfrm flipV="1">
                          <a:off x="0" y="0"/>
                          <a:ext cx="504825" cy="45719"/>
                        </a:xfrm>
                        <a:prstGeom prst="straightConnector1">
                          <a:avLst/>
                        </a:prstGeom>
                        <a:noFill/>
                        <a:ln w="28575" cap="flat" cmpd="sng" algn="ctr">
                          <a:solidFill>
                            <a:srgbClr val="FF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shape w14:anchorId="75E56AD4" id="Straight Arrow Connector 25" o:spid="_x0000_s1026" type="#_x0000_t32" style="position:absolute;margin-left:208.15pt;margin-top:6.45pt;width:39.75pt;height:3.6pt;flip:y;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" strokecolor="red" strokeweight="2.25pt">
                <v:stroke endarrow="block"/>
              </v:shape>
            </w:pict>
          </mc:Fallback>
        </mc:AlternateContent>
      </w:r>
    </w:p>
    <w:p w14:paraId="35D7F0BD" w14:textId="77777777" w:rsidR="00AB2C8E" w:rsidRDefault="00AB2C8E" w:rsidP="00AB2C8E">
      <w:pPr>
        <w:pStyle w:val="Odlomakpopisa"/>
        <w:ind w:left="360"/>
        <w:rPr>
          <w:rFonts w:ascii="Times New Roman" w:hAnsi="Times New Roman" w:cs="Times New Roman"/>
          <w:b/>
          <w:bCs/>
        </w:rPr>
      </w:pPr>
    </w:p>
    <w:p w14:paraId="383B5C5A" w14:textId="77777777" w:rsidR="00AB2C8E" w:rsidRDefault="00AB2C8E" w:rsidP="00AB2C8E">
      <w:pPr>
        <w:pStyle w:val="Odlomakpopisa"/>
        <w:ind w:left="360"/>
        <w:rPr>
          <w:rFonts w:ascii="Times New Roman" w:hAnsi="Times New Roman" w:cs="Times New Roman"/>
          <w:b/>
          <w:bCs/>
        </w:rPr>
      </w:pPr>
    </w:p>
    <w:p w14:paraId="5852AC6E" w14:textId="77777777" w:rsidR="00AB2C8E" w:rsidRDefault="00AB2C8E" w:rsidP="00AB2C8E">
      <w:pPr>
        <w:pStyle w:val="Odlomakpopisa"/>
        <w:ind w:left="360"/>
        <w:rPr>
          <w:rFonts w:ascii="Times New Roman" w:hAnsi="Times New Roman" w:cs="Times New Roman"/>
          <w:b/>
          <w:bCs/>
        </w:rPr>
      </w:pPr>
    </w:p>
    <w:p w14:paraId="76ADD997" w14:textId="77777777" w:rsidR="00AB2C8E" w:rsidRDefault="00AB2C8E" w:rsidP="00AB2C8E">
      <w:pPr>
        <w:pStyle w:val="Odlomakpopisa"/>
        <w:ind w:left="360"/>
        <w:rPr>
          <w:rFonts w:ascii="Times New Roman" w:hAnsi="Times New Roman" w:cs="Times New Roman"/>
          <w:b/>
          <w:bCs/>
        </w:rPr>
      </w:pPr>
    </w:p>
    <w:p w14:paraId="068169B3" w14:textId="77777777" w:rsidR="00AB2C8E" w:rsidRDefault="00AB2C8E" w:rsidP="00AB2C8E">
      <w:pPr>
        <w:pStyle w:val="Odlomakpopisa"/>
        <w:ind w:left="360"/>
        <w:rPr>
          <w:rFonts w:ascii="Times New Roman" w:hAnsi="Times New Roman" w:cs="Times New Roman"/>
          <w:b/>
          <w:bCs/>
        </w:rPr>
      </w:pPr>
    </w:p>
    <w:p w14:paraId="3739241F" w14:textId="77777777" w:rsidR="00B50049" w:rsidRPr="00D85F04" w:rsidRDefault="00B50049" w:rsidP="0056096C">
      <w:pPr>
        <w:spacing w:after="0" w:line="240" w:lineRule="auto"/>
        <w:rPr>
          <w:rFonts w:eastAsia="Calibri" w:cs="Times New Roman"/>
          <w:sz w:val="24"/>
          <w:szCs w:val="24"/>
          <w:lang w:eastAsia="hr-HR"/>
        </w:rPr>
      </w:pPr>
    </w:p>
    <w:sectPr w:rsidR="00B50049" w:rsidRPr="00D85F04" w:rsidSect="005B2C3F">
      <w:headerReference w:type="first" r:id="rId12"/>
      <w:footerReference w:type="first" r:id="rId13"/>
      <w:pgSz w:w="11906" w:h="16838"/>
      <w:pgMar w:top="709" w:right="1417" w:bottom="1417" w:left="1417"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9B06C17" w14:textId="77777777" w:rsidR="001F5498" w:rsidRDefault="001F5498">
      <w:pPr>
        <w:spacing w:after="0" w:line="240" w:lineRule="auto"/>
      </w:pPr>
      <w:r>
        <w:separator/>
      </w:r>
    </w:p>
  </w:endnote>
  <w:endnote w:type="continuationSeparator" w:id="0">
    <w:p w14:paraId="2C3DA42E" w14:textId="77777777" w:rsidR="001F5498" w:rsidRDefault="001F549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5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E8378D5" w14:textId="77777777" w:rsidR="00C52CDA" w:rsidRPr="00902BBB" w:rsidRDefault="00D85F04" w:rsidP="00C52CDA">
    <w:pPr>
      <w:pStyle w:val="Podnoje"/>
      <w:pBdr>
        <w:top w:val="single" w:sz="4" w:space="1" w:color="auto"/>
      </w:pBdr>
      <w:jc w:val="center"/>
      <w:rPr>
        <w:rFonts w:ascii="Times New Roman" w:hAnsi="Times New Roman" w:cs="Times New Roman"/>
        <w:sz w:val="18"/>
        <w:szCs w:val="18"/>
      </w:rPr>
    </w:pPr>
    <w:r w:rsidRPr="00902BBB">
      <w:rPr>
        <w:rFonts w:ascii="Times New Roman" w:hAnsi="Times New Roman" w:cs="Times New Roman"/>
        <w:sz w:val="18"/>
        <w:szCs w:val="18"/>
      </w:rPr>
      <w:t xml:space="preserve">Grad Karlovac, </w:t>
    </w:r>
    <w:r w:rsidRPr="00902BBB">
      <w:rPr>
        <w:rFonts w:ascii="Times New Roman" w:hAnsi="Times New Roman" w:cs="Times New Roman"/>
        <w:color w:val="000000"/>
        <w:sz w:val="18"/>
        <w:szCs w:val="20"/>
      </w:rPr>
      <w:t xml:space="preserve">Gradsko vijeće, </w:t>
    </w:r>
    <w:r w:rsidRPr="00902BBB">
      <w:rPr>
        <w:rFonts w:ascii="Times New Roman" w:hAnsi="Times New Roman" w:cs="Times New Roman"/>
        <w:sz w:val="18"/>
        <w:szCs w:val="18"/>
      </w:rPr>
      <w:t xml:space="preserve"> </w:t>
    </w:r>
    <w:proofErr w:type="spellStart"/>
    <w:r w:rsidRPr="00902BBB">
      <w:rPr>
        <w:rFonts w:ascii="Times New Roman" w:hAnsi="Times New Roman" w:cs="Times New Roman"/>
        <w:sz w:val="18"/>
        <w:szCs w:val="18"/>
      </w:rPr>
      <w:t>Banjavčićeva</w:t>
    </w:r>
    <w:proofErr w:type="spellEnd"/>
    <w:r w:rsidRPr="00902BBB">
      <w:rPr>
        <w:rFonts w:ascii="Times New Roman" w:hAnsi="Times New Roman" w:cs="Times New Roman"/>
        <w:sz w:val="18"/>
        <w:szCs w:val="18"/>
      </w:rPr>
      <w:t xml:space="preserve"> 9, 47000 Karlovac,</w:t>
    </w:r>
  </w:p>
  <w:p w14:paraId="1E8378D6" w14:textId="77777777" w:rsidR="00C52CDA" w:rsidRPr="00902BBB" w:rsidRDefault="00D85F04" w:rsidP="00C52CDA">
    <w:pPr>
      <w:pStyle w:val="Podnoje"/>
      <w:pBdr>
        <w:top w:val="single" w:sz="4" w:space="1" w:color="auto"/>
      </w:pBdr>
      <w:jc w:val="center"/>
      <w:rPr>
        <w:rFonts w:ascii="Times New Roman" w:hAnsi="Times New Roman" w:cs="Times New Roman"/>
        <w:sz w:val="18"/>
        <w:szCs w:val="18"/>
      </w:rPr>
    </w:pPr>
    <w:r w:rsidRPr="00902BBB">
      <w:rPr>
        <w:rFonts w:ascii="Times New Roman" w:hAnsi="Times New Roman" w:cs="Times New Roman"/>
        <w:sz w:val="18"/>
        <w:szCs w:val="18"/>
      </w:rPr>
      <w:t>OIB: 25654647153, tel. +385 47 628 1</w:t>
    </w:r>
    <w:r>
      <w:rPr>
        <w:rFonts w:ascii="Times New Roman" w:hAnsi="Times New Roman" w:cs="Times New Roman"/>
        <w:sz w:val="18"/>
        <w:szCs w:val="18"/>
      </w:rPr>
      <w:t>54, fax: +385 47 628 13</w:t>
    </w:r>
    <w:r w:rsidRPr="00902BBB">
      <w:rPr>
        <w:rFonts w:ascii="Times New Roman" w:hAnsi="Times New Roman" w:cs="Times New Roman"/>
        <w:sz w:val="18"/>
        <w:szCs w:val="18"/>
      </w:rPr>
      <w:t>4 , www.karlovac.hr</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1E24E4B" w14:textId="77777777" w:rsidR="001F5498" w:rsidRDefault="001F5498">
      <w:pPr>
        <w:spacing w:after="0" w:line="240" w:lineRule="auto"/>
      </w:pPr>
      <w:r>
        <w:separator/>
      </w:r>
    </w:p>
  </w:footnote>
  <w:footnote w:type="continuationSeparator" w:id="0">
    <w:p w14:paraId="40ABD9C9" w14:textId="77777777" w:rsidR="001F5498" w:rsidRDefault="001F549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Reetkatablice"/>
      <w:tblW w:w="90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74"/>
      <w:gridCol w:w="6165"/>
    </w:tblGrid>
    <w:tr w:rsidR="00C52CDA" w:rsidRPr="00B57821" w14:paraId="1E8378D0" w14:textId="77777777" w:rsidTr="002D1ED7">
      <w:trPr>
        <w:trHeight w:hRule="exact" w:val="1129"/>
      </w:trPr>
      <w:tc>
        <w:tcPr>
          <w:tcW w:w="2874" w:type="dxa"/>
          <w:vAlign w:val="center"/>
        </w:tcPr>
        <w:p w14:paraId="1E8378CC" w14:textId="77777777" w:rsidR="00C52CDA" w:rsidRPr="00F403FB" w:rsidRDefault="00D85F04" w:rsidP="00C52CDA">
          <w:pPr>
            <w:autoSpaceDE w:val="0"/>
            <w:autoSpaceDN w:val="0"/>
            <w:adjustRightInd w:val="0"/>
            <w:spacing w:before="120"/>
            <w:rPr>
              <w:rFonts w:ascii="Times New Roman" w:hAnsi="Times New Roman" w:cs="Times New Roman"/>
            </w:rPr>
          </w:pPr>
          <w:r w:rsidRPr="00F403FB">
            <w:rPr>
              <w:rFonts w:ascii="Times New Roman" w:hAnsi="Times New Roman" w:cs="Times New Roman"/>
              <w:noProof/>
              <w:lang w:eastAsia="hr-HR"/>
            </w:rPr>
            <w:drawing>
              <wp:anchor distT="0" distB="0" distL="36195" distR="0" simplePos="0" relativeHeight="251659264" behindDoc="1" locked="0" layoutInCell="1" allowOverlap="1" wp14:anchorId="1E8378D7" wp14:editId="1E8378D8">
                <wp:simplePos x="0" y="0"/>
                <wp:positionH relativeFrom="column">
                  <wp:posOffset>664845</wp:posOffset>
                </wp:positionH>
                <wp:positionV relativeFrom="paragraph">
                  <wp:posOffset>-282575</wp:posOffset>
                </wp:positionV>
                <wp:extent cx="219710" cy="287655"/>
                <wp:effectExtent l="19050" t="0" r="8890" b="0"/>
                <wp:wrapTopAndBottom/>
                <wp:docPr id="10" name="Picture 10" descr="Grb R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b RH.png"/>
                        <pic:cNvPicPr/>
                      </pic:nvPicPr>
                      <pic:blipFill>
                        <a:blip r:embed="rId1"/>
                        <a:stretch>
                          <a:fillRect/>
                        </a:stretch>
                      </pic:blipFill>
                      <pic:spPr>
                        <a:xfrm>
                          <a:off x="0" y="0"/>
                          <a:ext cx="219710" cy="287655"/>
                        </a:xfrm>
                        <a:prstGeom prst="rect">
                          <a:avLst/>
                        </a:prstGeom>
                      </pic:spPr>
                    </pic:pic>
                  </a:graphicData>
                </a:graphic>
                <wp14:sizeRelH relativeFrom="margin">
                  <wp14:pctWidth>0</wp14:pctWidth>
                </wp14:sizeRelH>
                <wp14:sizeRelV relativeFrom="margin">
                  <wp14:pctHeight>0</wp14:pctHeight>
                </wp14:sizeRelV>
              </wp:anchor>
            </w:drawing>
          </w:r>
          <w:r w:rsidRPr="00F403FB">
            <w:rPr>
              <w:rFonts w:ascii="Times New Roman" w:hAnsi="Times New Roman" w:cs="Times New Roman"/>
            </w:rPr>
            <w:ptab w:relativeTo="margin" w:alignment="left" w:leader="none"/>
          </w:r>
          <w:r w:rsidRPr="00F403FB">
            <w:rPr>
              <w:rFonts w:ascii="Times New Roman" w:hAnsi="Times New Roman" w:cs="Times New Roman"/>
            </w:rPr>
            <w:ptab w:relativeTo="margin" w:alignment="left" w:leader="none"/>
          </w:r>
          <w:r w:rsidRPr="00F403FB">
            <w:rPr>
              <w:rFonts w:ascii="Times New Roman" w:hAnsi="Times New Roman" w:cs="Times New Roman"/>
            </w:rPr>
            <w:t>REPUBLIKA HRVATSKA</w:t>
          </w:r>
        </w:p>
        <w:p w14:paraId="1E8378CD" w14:textId="77777777" w:rsidR="00C52CDA" w:rsidRDefault="00D85F04" w:rsidP="00C52CDA">
          <w:pPr>
            <w:autoSpaceDE w:val="0"/>
            <w:autoSpaceDN w:val="0"/>
            <w:adjustRightInd w:val="0"/>
            <w:rPr>
              <w:rFonts w:ascii="Times New Roman" w:hAnsi="Times New Roman" w:cs="Times New Roman"/>
            </w:rPr>
          </w:pPr>
          <w:r w:rsidRPr="00F403FB">
            <w:rPr>
              <w:rFonts w:ascii="Times New Roman" w:hAnsi="Times New Roman" w:cs="Times New Roman"/>
            </w:rPr>
            <w:t>KARLOVAČKA ŽUPANIJA</w:t>
          </w:r>
        </w:p>
        <w:p w14:paraId="1E8378CE" w14:textId="77777777" w:rsidR="00C52CDA" w:rsidRPr="00F403FB" w:rsidRDefault="001F5498" w:rsidP="00C52CDA">
          <w:pPr>
            <w:autoSpaceDE w:val="0"/>
            <w:autoSpaceDN w:val="0"/>
            <w:adjustRightInd w:val="0"/>
            <w:rPr>
              <w:rFonts w:ascii="Times New Roman" w:hAnsi="Times New Roman" w:cs="Times New Roman"/>
            </w:rPr>
          </w:pPr>
        </w:p>
      </w:tc>
      <w:tc>
        <w:tcPr>
          <w:tcW w:w="6165" w:type="dxa"/>
          <w:vMerge w:val="restart"/>
          <w:vAlign w:val="center"/>
        </w:tcPr>
        <w:p w14:paraId="1E8378CF" w14:textId="77777777" w:rsidR="00C52CDA" w:rsidRPr="00B57821" w:rsidRDefault="00D85F04" w:rsidP="00C52CDA">
          <w:pPr>
            <w:autoSpaceDE w:val="0"/>
            <w:autoSpaceDN w:val="0"/>
            <w:adjustRightInd w:val="0"/>
            <w:spacing w:before="120"/>
            <w:jc w:val="right"/>
            <w:rPr>
              <w:rFonts w:ascii="Times New Roman" w:hAnsi="Times New Roman" w:cs="Times New Roman"/>
              <w:noProof/>
              <w:sz w:val="18"/>
              <w:szCs w:val="18"/>
              <w:lang w:val="en-US"/>
            </w:rPr>
          </w:pPr>
          <w:r>
            <w:rPr>
              <w:rFonts w:ascii="Times New Roman" w:hAnsi="Times New Roman" w:cs="Times New Roman"/>
              <w:noProof/>
              <w:sz w:val="18"/>
              <w:szCs w:val="18"/>
              <w:lang w:eastAsia="hr-HR"/>
            </w:rPr>
            <w:drawing>
              <wp:inline distT="0" distB="0" distL="0" distR="0" wp14:anchorId="1E8378D9" wp14:editId="1E8378DA">
                <wp:extent cx="1335405" cy="36576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335405" cy="365760"/>
                        </a:xfrm>
                        <a:prstGeom prst="rect">
                          <a:avLst/>
                        </a:prstGeom>
                        <a:noFill/>
                      </pic:spPr>
                    </pic:pic>
                  </a:graphicData>
                </a:graphic>
              </wp:inline>
            </w:drawing>
          </w:r>
        </w:p>
      </w:tc>
    </w:tr>
    <w:tr w:rsidR="00C52CDA" w:rsidRPr="00B57821" w14:paraId="1E8378D3" w14:textId="77777777" w:rsidTr="002D1ED7">
      <w:trPr>
        <w:trHeight w:val="437"/>
      </w:trPr>
      <w:tc>
        <w:tcPr>
          <w:tcW w:w="2874" w:type="dxa"/>
          <w:vAlign w:val="bottom"/>
        </w:tcPr>
        <w:p w14:paraId="1E8378D1" w14:textId="77777777" w:rsidR="00C52CDA" w:rsidRPr="00F403FB" w:rsidRDefault="00D85F04" w:rsidP="00C52CDA">
          <w:pPr>
            <w:autoSpaceDE w:val="0"/>
            <w:autoSpaceDN w:val="0"/>
            <w:adjustRightInd w:val="0"/>
            <w:spacing w:before="240"/>
            <w:rPr>
              <w:rFonts w:ascii="Times New Roman" w:hAnsi="Times New Roman" w:cs="Times New Roman"/>
            </w:rPr>
          </w:pPr>
          <w:r w:rsidRPr="00F403FB">
            <w:rPr>
              <w:rFonts w:ascii="Times New Roman" w:hAnsi="Times New Roman" w:cs="Times New Roman"/>
              <w:noProof/>
              <w:color w:val="000000"/>
              <w:lang w:eastAsia="hr-HR"/>
            </w:rPr>
            <w:drawing>
              <wp:anchor distT="0" distB="0" distL="36195" distR="0" simplePos="0" relativeHeight="251660288" behindDoc="1" locked="0" layoutInCell="1" allowOverlap="0" wp14:anchorId="1E8378DB" wp14:editId="1E8378DC">
                <wp:simplePos x="0" y="0"/>
                <wp:positionH relativeFrom="column">
                  <wp:posOffset>-111760</wp:posOffset>
                </wp:positionH>
                <wp:positionV relativeFrom="paragraph">
                  <wp:posOffset>-635</wp:posOffset>
                </wp:positionV>
                <wp:extent cx="307975" cy="361315"/>
                <wp:effectExtent l="19050" t="0" r="0" b="0"/>
                <wp:wrapThrough wrapText="bothSides">
                  <wp:wrapPolygon edited="0">
                    <wp:start x="-1336" y="0"/>
                    <wp:lineTo x="-1336" y="20499"/>
                    <wp:lineTo x="21377" y="20499"/>
                    <wp:lineTo x="21377" y="0"/>
                    <wp:lineTo x="-1336" y="0"/>
                  </wp:wrapPolygon>
                </wp:wrapThrough>
                <wp:docPr id="12" name="Picture 4" descr="Grb-boj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b-boja.jpg"/>
                        <pic:cNvPicPr/>
                      </pic:nvPicPr>
                      <pic:blipFill>
                        <a:blip r:embed="rId3"/>
                        <a:stretch>
                          <a:fillRect/>
                        </a:stretch>
                      </pic:blipFill>
                      <pic:spPr>
                        <a:xfrm>
                          <a:off x="0" y="0"/>
                          <a:ext cx="307975" cy="361315"/>
                        </a:xfrm>
                        <a:prstGeom prst="rect">
                          <a:avLst/>
                        </a:prstGeom>
                      </pic:spPr>
                    </pic:pic>
                  </a:graphicData>
                </a:graphic>
                <wp14:sizeRelH relativeFrom="margin">
                  <wp14:pctWidth>0</wp14:pctWidth>
                </wp14:sizeRelH>
                <wp14:sizeRelV relativeFrom="margin">
                  <wp14:pctHeight>0</wp14:pctHeight>
                </wp14:sizeRelV>
              </wp:anchor>
            </w:drawing>
          </w:r>
          <w:r>
            <w:rPr>
              <w:rFonts w:ascii="Times New Roman" w:hAnsi="Times New Roman" w:cs="Times New Roman"/>
            </w:rPr>
            <w:t xml:space="preserve"> </w:t>
          </w:r>
          <w:r w:rsidRPr="00F403FB">
            <w:rPr>
              <w:rFonts w:ascii="Times New Roman" w:hAnsi="Times New Roman" w:cs="Times New Roman"/>
            </w:rPr>
            <w:t>GRAD KARLOVAC</w:t>
          </w:r>
        </w:p>
      </w:tc>
      <w:tc>
        <w:tcPr>
          <w:tcW w:w="6165" w:type="dxa"/>
          <w:vMerge/>
          <w:vAlign w:val="center"/>
        </w:tcPr>
        <w:p w14:paraId="1E8378D2" w14:textId="77777777" w:rsidR="00C52CDA" w:rsidRDefault="001F5498" w:rsidP="00C52CDA">
          <w:pPr>
            <w:autoSpaceDE w:val="0"/>
            <w:autoSpaceDN w:val="0"/>
            <w:adjustRightInd w:val="0"/>
            <w:spacing w:before="240"/>
            <w:rPr>
              <w:rFonts w:ascii="Times New Roman" w:hAnsi="Times New Roman" w:cs="Times New Roman"/>
              <w:noProof/>
              <w:color w:val="000000"/>
              <w:sz w:val="18"/>
              <w:szCs w:val="20"/>
              <w:lang w:val="en-US"/>
            </w:rPr>
          </w:pPr>
        </w:p>
      </w:tc>
    </w:tr>
  </w:tbl>
  <w:p w14:paraId="1E8378D4" w14:textId="77777777" w:rsidR="00C52CDA" w:rsidRDefault="001F5498">
    <w:pPr>
      <w:pStyle w:val="Zaglavlj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929A9E34"/>
    <w:lvl w:ilvl="0">
      <w:start w:val="1"/>
      <w:numFmt w:val="decimal"/>
      <w:pStyle w:val="Brojevi"/>
      <w:lvlText w:val="%1."/>
      <w:lvlJc w:val="left"/>
      <w:pPr>
        <w:tabs>
          <w:tab w:val="num" w:pos="360"/>
        </w:tabs>
        <w:ind w:left="360" w:hanging="360"/>
      </w:pPr>
      <w:rPr>
        <w:rFonts w:hint="default"/>
      </w:rPr>
    </w:lvl>
  </w:abstractNum>
  <w:abstractNum w:abstractNumId="1">
    <w:nsid w:val="00AF730A"/>
    <w:multiLevelType w:val="hybridMultilevel"/>
    <w:tmpl w:val="35FEA8BA"/>
    <w:lvl w:ilvl="0" w:tplc="041A000B">
      <w:start w:val="1"/>
      <w:numFmt w:val="bullet"/>
      <w:lvlText w:val=""/>
      <w:lvlJc w:val="left"/>
      <w:pPr>
        <w:ind w:left="720" w:hanging="360"/>
      </w:pPr>
      <w:rPr>
        <w:rFonts w:ascii="Wingdings" w:hAnsi="Wingdings"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
    <w:nsid w:val="08A01B69"/>
    <w:multiLevelType w:val="hybridMultilevel"/>
    <w:tmpl w:val="D0280FF4"/>
    <w:lvl w:ilvl="0" w:tplc="9F7833C8">
      <w:numFmt w:val="bullet"/>
      <w:lvlText w:val="-"/>
      <w:lvlJc w:val="left"/>
      <w:pPr>
        <w:ind w:left="7020" w:hanging="360"/>
      </w:pPr>
      <w:rPr>
        <w:rFonts w:ascii="Times New Roman" w:eastAsiaTheme="minorHAnsi" w:hAnsi="Times New Roman" w:cs="Times New Roman" w:hint="default"/>
      </w:rPr>
    </w:lvl>
    <w:lvl w:ilvl="1" w:tplc="041A0003" w:tentative="1">
      <w:start w:val="1"/>
      <w:numFmt w:val="bullet"/>
      <w:lvlText w:val="o"/>
      <w:lvlJc w:val="left"/>
      <w:pPr>
        <w:ind w:left="7740" w:hanging="360"/>
      </w:pPr>
      <w:rPr>
        <w:rFonts w:ascii="Courier New" w:hAnsi="Courier New" w:cs="Courier New" w:hint="default"/>
      </w:rPr>
    </w:lvl>
    <w:lvl w:ilvl="2" w:tplc="041A0005" w:tentative="1">
      <w:start w:val="1"/>
      <w:numFmt w:val="bullet"/>
      <w:lvlText w:val=""/>
      <w:lvlJc w:val="left"/>
      <w:pPr>
        <w:ind w:left="8460" w:hanging="360"/>
      </w:pPr>
      <w:rPr>
        <w:rFonts w:ascii="Wingdings" w:hAnsi="Wingdings" w:hint="default"/>
      </w:rPr>
    </w:lvl>
    <w:lvl w:ilvl="3" w:tplc="041A0001" w:tentative="1">
      <w:start w:val="1"/>
      <w:numFmt w:val="bullet"/>
      <w:lvlText w:val=""/>
      <w:lvlJc w:val="left"/>
      <w:pPr>
        <w:ind w:left="9180" w:hanging="360"/>
      </w:pPr>
      <w:rPr>
        <w:rFonts w:ascii="Symbol" w:hAnsi="Symbol" w:hint="default"/>
      </w:rPr>
    </w:lvl>
    <w:lvl w:ilvl="4" w:tplc="041A0003" w:tentative="1">
      <w:start w:val="1"/>
      <w:numFmt w:val="bullet"/>
      <w:lvlText w:val="o"/>
      <w:lvlJc w:val="left"/>
      <w:pPr>
        <w:ind w:left="9900" w:hanging="360"/>
      </w:pPr>
      <w:rPr>
        <w:rFonts w:ascii="Courier New" w:hAnsi="Courier New" w:cs="Courier New" w:hint="default"/>
      </w:rPr>
    </w:lvl>
    <w:lvl w:ilvl="5" w:tplc="041A0005" w:tentative="1">
      <w:start w:val="1"/>
      <w:numFmt w:val="bullet"/>
      <w:lvlText w:val=""/>
      <w:lvlJc w:val="left"/>
      <w:pPr>
        <w:ind w:left="10620" w:hanging="360"/>
      </w:pPr>
      <w:rPr>
        <w:rFonts w:ascii="Wingdings" w:hAnsi="Wingdings" w:hint="default"/>
      </w:rPr>
    </w:lvl>
    <w:lvl w:ilvl="6" w:tplc="041A0001" w:tentative="1">
      <w:start w:val="1"/>
      <w:numFmt w:val="bullet"/>
      <w:lvlText w:val=""/>
      <w:lvlJc w:val="left"/>
      <w:pPr>
        <w:ind w:left="11340" w:hanging="360"/>
      </w:pPr>
      <w:rPr>
        <w:rFonts w:ascii="Symbol" w:hAnsi="Symbol" w:hint="default"/>
      </w:rPr>
    </w:lvl>
    <w:lvl w:ilvl="7" w:tplc="041A0003" w:tentative="1">
      <w:start w:val="1"/>
      <w:numFmt w:val="bullet"/>
      <w:lvlText w:val="o"/>
      <w:lvlJc w:val="left"/>
      <w:pPr>
        <w:ind w:left="12060" w:hanging="360"/>
      </w:pPr>
      <w:rPr>
        <w:rFonts w:ascii="Courier New" w:hAnsi="Courier New" w:cs="Courier New" w:hint="default"/>
      </w:rPr>
    </w:lvl>
    <w:lvl w:ilvl="8" w:tplc="041A0005" w:tentative="1">
      <w:start w:val="1"/>
      <w:numFmt w:val="bullet"/>
      <w:lvlText w:val=""/>
      <w:lvlJc w:val="left"/>
      <w:pPr>
        <w:ind w:left="12780" w:hanging="360"/>
      </w:pPr>
      <w:rPr>
        <w:rFonts w:ascii="Wingdings" w:hAnsi="Wingdings" w:hint="default"/>
      </w:rPr>
    </w:lvl>
  </w:abstractNum>
  <w:abstractNum w:abstractNumId="3">
    <w:nsid w:val="0B323F7F"/>
    <w:multiLevelType w:val="hybridMultilevel"/>
    <w:tmpl w:val="FF2A9174"/>
    <w:lvl w:ilvl="0" w:tplc="DD50DCEC">
      <w:numFmt w:val="bullet"/>
      <w:lvlText w:val="-"/>
      <w:lvlJc w:val="left"/>
      <w:pPr>
        <w:ind w:left="7740" w:hanging="360"/>
      </w:pPr>
      <w:rPr>
        <w:rFonts w:ascii="Times New Roman" w:eastAsiaTheme="minorHAnsi" w:hAnsi="Times New Roman" w:cs="Times New Roman" w:hint="default"/>
      </w:rPr>
    </w:lvl>
    <w:lvl w:ilvl="1" w:tplc="041A0003" w:tentative="1">
      <w:start w:val="1"/>
      <w:numFmt w:val="bullet"/>
      <w:lvlText w:val="o"/>
      <w:lvlJc w:val="left"/>
      <w:pPr>
        <w:ind w:left="8460" w:hanging="360"/>
      </w:pPr>
      <w:rPr>
        <w:rFonts w:ascii="Courier New" w:hAnsi="Courier New" w:cs="Courier New" w:hint="default"/>
      </w:rPr>
    </w:lvl>
    <w:lvl w:ilvl="2" w:tplc="041A0005" w:tentative="1">
      <w:start w:val="1"/>
      <w:numFmt w:val="bullet"/>
      <w:lvlText w:val=""/>
      <w:lvlJc w:val="left"/>
      <w:pPr>
        <w:ind w:left="9180" w:hanging="360"/>
      </w:pPr>
      <w:rPr>
        <w:rFonts w:ascii="Wingdings" w:hAnsi="Wingdings" w:hint="default"/>
      </w:rPr>
    </w:lvl>
    <w:lvl w:ilvl="3" w:tplc="041A0001" w:tentative="1">
      <w:start w:val="1"/>
      <w:numFmt w:val="bullet"/>
      <w:lvlText w:val=""/>
      <w:lvlJc w:val="left"/>
      <w:pPr>
        <w:ind w:left="9900" w:hanging="360"/>
      </w:pPr>
      <w:rPr>
        <w:rFonts w:ascii="Symbol" w:hAnsi="Symbol" w:hint="default"/>
      </w:rPr>
    </w:lvl>
    <w:lvl w:ilvl="4" w:tplc="041A0003" w:tentative="1">
      <w:start w:val="1"/>
      <w:numFmt w:val="bullet"/>
      <w:lvlText w:val="o"/>
      <w:lvlJc w:val="left"/>
      <w:pPr>
        <w:ind w:left="10620" w:hanging="360"/>
      </w:pPr>
      <w:rPr>
        <w:rFonts w:ascii="Courier New" w:hAnsi="Courier New" w:cs="Courier New" w:hint="default"/>
      </w:rPr>
    </w:lvl>
    <w:lvl w:ilvl="5" w:tplc="041A0005" w:tentative="1">
      <w:start w:val="1"/>
      <w:numFmt w:val="bullet"/>
      <w:lvlText w:val=""/>
      <w:lvlJc w:val="left"/>
      <w:pPr>
        <w:ind w:left="11340" w:hanging="360"/>
      </w:pPr>
      <w:rPr>
        <w:rFonts w:ascii="Wingdings" w:hAnsi="Wingdings" w:hint="default"/>
      </w:rPr>
    </w:lvl>
    <w:lvl w:ilvl="6" w:tplc="041A0001" w:tentative="1">
      <w:start w:val="1"/>
      <w:numFmt w:val="bullet"/>
      <w:lvlText w:val=""/>
      <w:lvlJc w:val="left"/>
      <w:pPr>
        <w:ind w:left="12060" w:hanging="360"/>
      </w:pPr>
      <w:rPr>
        <w:rFonts w:ascii="Symbol" w:hAnsi="Symbol" w:hint="default"/>
      </w:rPr>
    </w:lvl>
    <w:lvl w:ilvl="7" w:tplc="041A0003" w:tentative="1">
      <w:start w:val="1"/>
      <w:numFmt w:val="bullet"/>
      <w:lvlText w:val="o"/>
      <w:lvlJc w:val="left"/>
      <w:pPr>
        <w:ind w:left="12780" w:hanging="360"/>
      </w:pPr>
      <w:rPr>
        <w:rFonts w:ascii="Courier New" w:hAnsi="Courier New" w:cs="Courier New" w:hint="default"/>
      </w:rPr>
    </w:lvl>
    <w:lvl w:ilvl="8" w:tplc="041A0005" w:tentative="1">
      <w:start w:val="1"/>
      <w:numFmt w:val="bullet"/>
      <w:lvlText w:val=""/>
      <w:lvlJc w:val="left"/>
      <w:pPr>
        <w:ind w:left="13500" w:hanging="360"/>
      </w:pPr>
      <w:rPr>
        <w:rFonts w:ascii="Wingdings" w:hAnsi="Wingdings" w:hint="default"/>
      </w:rPr>
    </w:lvl>
  </w:abstractNum>
  <w:abstractNum w:abstractNumId="4">
    <w:nsid w:val="102E71B3"/>
    <w:multiLevelType w:val="hybridMultilevel"/>
    <w:tmpl w:val="3DA67C4A"/>
    <w:lvl w:ilvl="0" w:tplc="041A000B">
      <w:start w:val="1"/>
      <w:numFmt w:val="bullet"/>
      <w:lvlText w:val=""/>
      <w:lvlJc w:val="left"/>
      <w:pPr>
        <w:ind w:left="720" w:hanging="360"/>
      </w:pPr>
      <w:rPr>
        <w:rFonts w:ascii="Wingdings" w:hAnsi="Wingdings"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5">
    <w:nsid w:val="23A5205F"/>
    <w:multiLevelType w:val="hybridMultilevel"/>
    <w:tmpl w:val="E2300B06"/>
    <w:lvl w:ilvl="0" w:tplc="041A000F">
      <w:start w:val="1"/>
      <w:numFmt w:val="decimal"/>
      <w:lvlText w:val="%1."/>
      <w:lvlJc w:val="left"/>
      <w:pPr>
        <w:tabs>
          <w:tab w:val="num" w:pos="720"/>
        </w:tabs>
        <w:ind w:left="720" w:hanging="360"/>
      </w:pPr>
      <w:rPr>
        <w:rFonts w:cs="Times New Roman" w:hint="default"/>
      </w:rPr>
    </w:lvl>
    <w:lvl w:ilvl="1" w:tplc="041A0019" w:tentative="1">
      <w:start w:val="1"/>
      <w:numFmt w:val="lowerLetter"/>
      <w:lvlText w:val="%2."/>
      <w:lvlJc w:val="left"/>
      <w:pPr>
        <w:tabs>
          <w:tab w:val="num" w:pos="1440"/>
        </w:tabs>
        <w:ind w:left="1440" w:hanging="360"/>
      </w:pPr>
      <w:rPr>
        <w:rFonts w:cs="Times New Roman"/>
      </w:rPr>
    </w:lvl>
    <w:lvl w:ilvl="2" w:tplc="041A001B" w:tentative="1">
      <w:start w:val="1"/>
      <w:numFmt w:val="lowerRoman"/>
      <w:lvlText w:val="%3."/>
      <w:lvlJc w:val="right"/>
      <w:pPr>
        <w:tabs>
          <w:tab w:val="num" w:pos="2160"/>
        </w:tabs>
        <w:ind w:left="2160" w:hanging="180"/>
      </w:pPr>
      <w:rPr>
        <w:rFonts w:cs="Times New Roman"/>
      </w:rPr>
    </w:lvl>
    <w:lvl w:ilvl="3" w:tplc="041A000F" w:tentative="1">
      <w:start w:val="1"/>
      <w:numFmt w:val="decimal"/>
      <w:lvlText w:val="%4."/>
      <w:lvlJc w:val="left"/>
      <w:pPr>
        <w:tabs>
          <w:tab w:val="num" w:pos="2880"/>
        </w:tabs>
        <w:ind w:left="2880" w:hanging="360"/>
      </w:pPr>
      <w:rPr>
        <w:rFonts w:cs="Times New Roman"/>
      </w:rPr>
    </w:lvl>
    <w:lvl w:ilvl="4" w:tplc="041A0019" w:tentative="1">
      <w:start w:val="1"/>
      <w:numFmt w:val="lowerLetter"/>
      <w:lvlText w:val="%5."/>
      <w:lvlJc w:val="left"/>
      <w:pPr>
        <w:tabs>
          <w:tab w:val="num" w:pos="3600"/>
        </w:tabs>
        <w:ind w:left="3600" w:hanging="360"/>
      </w:pPr>
      <w:rPr>
        <w:rFonts w:cs="Times New Roman"/>
      </w:rPr>
    </w:lvl>
    <w:lvl w:ilvl="5" w:tplc="041A001B" w:tentative="1">
      <w:start w:val="1"/>
      <w:numFmt w:val="lowerRoman"/>
      <w:lvlText w:val="%6."/>
      <w:lvlJc w:val="right"/>
      <w:pPr>
        <w:tabs>
          <w:tab w:val="num" w:pos="4320"/>
        </w:tabs>
        <w:ind w:left="4320" w:hanging="180"/>
      </w:pPr>
      <w:rPr>
        <w:rFonts w:cs="Times New Roman"/>
      </w:rPr>
    </w:lvl>
    <w:lvl w:ilvl="6" w:tplc="041A000F" w:tentative="1">
      <w:start w:val="1"/>
      <w:numFmt w:val="decimal"/>
      <w:lvlText w:val="%7."/>
      <w:lvlJc w:val="left"/>
      <w:pPr>
        <w:tabs>
          <w:tab w:val="num" w:pos="5040"/>
        </w:tabs>
        <w:ind w:left="5040" w:hanging="360"/>
      </w:pPr>
      <w:rPr>
        <w:rFonts w:cs="Times New Roman"/>
      </w:rPr>
    </w:lvl>
    <w:lvl w:ilvl="7" w:tplc="041A0019" w:tentative="1">
      <w:start w:val="1"/>
      <w:numFmt w:val="lowerLetter"/>
      <w:lvlText w:val="%8."/>
      <w:lvlJc w:val="left"/>
      <w:pPr>
        <w:tabs>
          <w:tab w:val="num" w:pos="5760"/>
        </w:tabs>
        <w:ind w:left="5760" w:hanging="360"/>
      </w:pPr>
      <w:rPr>
        <w:rFonts w:cs="Times New Roman"/>
      </w:rPr>
    </w:lvl>
    <w:lvl w:ilvl="8" w:tplc="041A001B" w:tentative="1">
      <w:start w:val="1"/>
      <w:numFmt w:val="lowerRoman"/>
      <w:lvlText w:val="%9."/>
      <w:lvlJc w:val="right"/>
      <w:pPr>
        <w:tabs>
          <w:tab w:val="num" w:pos="6480"/>
        </w:tabs>
        <w:ind w:left="6480" w:hanging="180"/>
      </w:pPr>
      <w:rPr>
        <w:rFonts w:cs="Times New Roman"/>
      </w:rPr>
    </w:lvl>
  </w:abstractNum>
  <w:abstractNum w:abstractNumId="6">
    <w:nsid w:val="360219E6"/>
    <w:multiLevelType w:val="hybridMultilevel"/>
    <w:tmpl w:val="6074E192"/>
    <w:lvl w:ilvl="0" w:tplc="041A000B">
      <w:start w:val="1"/>
      <w:numFmt w:val="bullet"/>
      <w:lvlText w:val=""/>
      <w:lvlJc w:val="left"/>
      <w:pPr>
        <w:ind w:left="720" w:hanging="360"/>
      </w:pPr>
      <w:rPr>
        <w:rFonts w:ascii="Wingdings" w:hAnsi="Wingdings"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7">
    <w:nsid w:val="3722541A"/>
    <w:multiLevelType w:val="hybridMultilevel"/>
    <w:tmpl w:val="AB707004"/>
    <w:lvl w:ilvl="0" w:tplc="9CB434AA">
      <w:numFmt w:val="bullet"/>
      <w:lvlText w:val="-"/>
      <w:lvlJc w:val="left"/>
      <w:pPr>
        <w:ind w:left="7380" w:hanging="360"/>
      </w:pPr>
      <w:rPr>
        <w:rFonts w:ascii="Times New Roman" w:eastAsiaTheme="minorHAnsi" w:hAnsi="Times New Roman" w:cs="Times New Roman" w:hint="default"/>
      </w:rPr>
    </w:lvl>
    <w:lvl w:ilvl="1" w:tplc="041A0003" w:tentative="1">
      <w:start w:val="1"/>
      <w:numFmt w:val="bullet"/>
      <w:lvlText w:val="o"/>
      <w:lvlJc w:val="left"/>
      <w:pPr>
        <w:ind w:left="8100" w:hanging="360"/>
      </w:pPr>
      <w:rPr>
        <w:rFonts w:ascii="Courier New" w:hAnsi="Courier New" w:cs="Courier New" w:hint="default"/>
      </w:rPr>
    </w:lvl>
    <w:lvl w:ilvl="2" w:tplc="041A0005" w:tentative="1">
      <w:start w:val="1"/>
      <w:numFmt w:val="bullet"/>
      <w:lvlText w:val=""/>
      <w:lvlJc w:val="left"/>
      <w:pPr>
        <w:ind w:left="8820" w:hanging="360"/>
      </w:pPr>
      <w:rPr>
        <w:rFonts w:ascii="Wingdings" w:hAnsi="Wingdings" w:hint="default"/>
      </w:rPr>
    </w:lvl>
    <w:lvl w:ilvl="3" w:tplc="041A0001" w:tentative="1">
      <w:start w:val="1"/>
      <w:numFmt w:val="bullet"/>
      <w:lvlText w:val=""/>
      <w:lvlJc w:val="left"/>
      <w:pPr>
        <w:ind w:left="9540" w:hanging="360"/>
      </w:pPr>
      <w:rPr>
        <w:rFonts w:ascii="Symbol" w:hAnsi="Symbol" w:hint="default"/>
      </w:rPr>
    </w:lvl>
    <w:lvl w:ilvl="4" w:tplc="041A0003" w:tentative="1">
      <w:start w:val="1"/>
      <w:numFmt w:val="bullet"/>
      <w:lvlText w:val="o"/>
      <w:lvlJc w:val="left"/>
      <w:pPr>
        <w:ind w:left="10260" w:hanging="360"/>
      </w:pPr>
      <w:rPr>
        <w:rFonts w:ascii="Courier New" w:hAnsi="Courier New" w:cs="Courier New" w:hint="default"/>
      </w:rPr>
    </w:lvl>
    <w:lvl w:ilvl="5" w:tplc="041A0005" w:tentative="1">
      <w:start w:val="1"/>
      <w:numFmt w:val="bullet"/>
      <w:lvlText w:val=""/>
      <w:lvlJc w:val="left"/>
      <w:pPr>
        <w:ind w:left="10980" w:hanging="360"/>
      </w:pPr>
      <w:rPr>
        <w:rFonts w:ascii="Wingdings" w:hAnsi="Wingdings" w:hint="default"/>
      </w:rPr>
    </w:lvl>
    <w:lvl w:ilvl="6" w:tplc="041A0001" w:tentative="1">
      <w:start w:val="1"/>
      <w:numFmt w:val="bullet"/>
      <w:lvlText w:val=""/>
      <w:lvlJc w:val="left"/>
      <w:pPr>
        <w:ind w:left="11700" w:hanging="360"/>
      </w:pPr>
      <w:rPr>
        <w:rFonts w:ascii="Symbol" w:hAnsi="Symbol" w:hint="default"/>
      </w:rPr>
    </w:lvl>
    <w:lvl w:ilvl="7" w:tplc="041A0003" w:tentative="1">
      <w:start w:val="1"/>
      <w:numFmt w:val="bullet"/>
      <w:lvlText w:val="o"/>
      <w:lvlJc w:val="left"/>
      <w:pPr>
        <w:ind w:left="12420" w:hanging="360"/>
      </w:pPr>
      <w:rPr>
        <w:rFonts w:ascii="Courier New" w:hAnsi="Courier New" w:cs="Courier New" w:hint="default"/>
      </w:rPr>
    </w:lvl>
    <w:lvl w:ilvl="8" w:tplc="041A0005" w:tentative="1">
      <w:start w:val="1"/>
      <w:numFmt w:val="bullet"/>
      <w:lvlText w:val=""/>
      <w:lvlJc w:val="left"/>
      <w:pPr>
        <w:ind w:left="13140" w:hanging="360"/>
      </w:pPr>
      <w:rPr>
        <w:rFonts w:ascii="Wingdings" w:hAnsi="Wingdings" w:hint="default"/>
      </w:rPr>
    </w:lvl>
  </w:abstractNum>
  <w:abstractNum w:abstractNumId="8">
    <w:nsid w:val="392200FA"/>
    <w:multiLevelType w:val="hybridMultilevel"/>
    <w:tmpl w:val="8CA4EC1E"/>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9">
    <w:nsid w:val="3D3E3585"/>
    <w:multiLevelType w:val="hybridMultilevel"/>
    <w:tmpl w:val="28409006"/>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0">
    <w:nsid w:val="3F2B0FE1"/>
    <w:multiLevelType w:val="multilevel"/>
    <w:tmpl w:val="C8B6A346"/>
    <w:lvl w:ilvl="0">
      <w:start w:val="5"/>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nsid w:val="3FA019AB"/>
    <w:multiLevelType w:val="hybridMultilevel"/>
    <w:tmpl w:val="F7306F10"/>
    <w:lvl w:ilvl="0" w:tplc="FFAAE634">
      <w:numFmt w:val="bullet"/>
      <w:lvlText w:val="-"/>
      <w:lvlJc w:val="left"/>
      <w:pPr>
        <w:ind w:left="1080" w:hanging="360"/>
      </w:pPr>
      <w:rPr>
        <w:rFonts w:ascii="Times New Roman" w:eastAsiaTheme="minorHAnsi" w:hAnsi="Times New Roman" w:cs="Times New Roman" w:hint="default"/>
      </w:rPr>
    </w:lvl>
    <w:lvl w:ilvl="1" w:tplc="041A0003" w:tentative="1">
      <w:start w:val="1"/>
      <w:numFmt w:val="bullet"/>
      <w:lvlText w:val="o"/>
      <w:lvlJc w:val="left"/>
      <w:pPr>
        <w:ind w:left="1800" w:hanging="360"/>
      </w:pPr>
      <w:rPr>
        <w:rFonts w:ascii="Courier New" w:hAnsi="Courier New" w:cs="Courier New" w:hint="default"/>
      </w:rPr>
    </w:lvl>
    <w:lvl w:ilvl="2" w:tplc="041A0005" w:tentative="1">
      <w:start w:val="1"/>
      <w:numFmt w:val="bullet"/>
      <w:lvlText w:val=""/>
      <w:lvlJc w:val="left"/>
      <w:pPr>
        <w:ind w:left="2520" w:hanging="360"/>
      </w:pPr>
      <w:rPr>
        <w:rFonts w:ascii="Wingdings" w:hAnsi="Wingdings" w:hint="default"/>
      </w:rPr>
    </w:lvl>
    <w:lvl w:ilvl="3" w:tplc="041A0001" w:tentative="1">
      <w:start w:val="1"/>
      <w:numFmt w:val="bullet"/>
      <w:lvlText w:val=""/>
      <w:lvlJc w:val="left"/>
      <w:pPr>
        <w:ind w:left="3240" w:hanging="360"/>
      </w:pPr>
      <w:rPr>
        <w:rFonts w:ascii="Symbol" w:hAnsi="Symbol" w:hint="default"/>
      </w:rPr>
    </w:lvl>
    <w:lvl w:ilvl="4" w:tplc="041A0003" w:tentative="1">
      <w:start w:val="1"/>
      <w:numFmt w:val="bullet"/>
      <w:lvlText w:val="o"/>
      <w:lvlJc w:val="left"/>
      <w:pPr>
        <w:ind w:left="3960" w:hanging="360"/>
      </w:pPr>
      <w:rPr>
        <w:rFonts w:ascii="Courier New" w:hAnsi="Courier New" w:cs="Courier New" w:hint="default"/>
      </w:rPr>
    </w:lvl>
    <w:lvl w:ilvl="5" w:tplc="041A0005" w:tentative="1">
      <w:start w:val="1"/>
      <w:numFmt w:val="bullet"/>
      <w:lvlText w:val=""/>
      <w:lvlJc w:val="left"/>
      <w:pPr>
        <w:ind w:left="4680" w:hanging="360"/>
      </w:pPr>
      <w:rPr>
        <w:rFonts w:ascii="Wingdings" w:hAnsi="Wingdings" w:hint="default"/>
      </w:rPr>
    </w:lvl>
    <w:lvl w:ilvl="6" w:tplc="041A0001" w:tentative="1">
      <w:start w:val="1"/>
      <w:numFmt w:val="bullet"/>
      <w:lvlText w:val=""/>
      <w:lvlJc w:val="left"/>
      <w:pPr>
        <w:ind w:left="5400" w:hanging="360"/>
      </w:pPr>
      <w:rPr>
        <w:rFonts w:ascii="Symbol" w:hAnsi="Symbol" w:hint="default"/>
      </w:rPr>
    </w:lvl>
    <w:lvl w:ilvl="7" w:tplc="041A0003" w:tentative="1">
      <w:start w:val="1"/>
      <w:numFmt w:val="bullet"/>
      <w:lvlText w:val="o"/>
      <w:lvlJc w:val="left"/>
      <w:pPr>
        <w:ind w:left="6120" w:hanging="360"/>
      </w:pPr>
      <w:rPr>
        <w:rFonts w:ascii="Courier New" w:hAnsi="Courier New" w:cs="Courier New" w:hint="default"/>
      </w:rPr>
    </w:lvl>
    <w:lvl w:ilvl="8" w:tplc="041A0005" w:tentative="1">
      <w:start w:val="1"/>
      <w:numFmt w:val="bullet"/>
      <w:lvlText w:val=""/>
      <w:lvlJc w:val="left"/>
      <w:pPr>
        <w:ind w:left="6840" w:hanging="360"/>
      </w:pPr>
      <w:rPr>
        <w:rFonts w:ascii="Wingdings" w:hAnsi="Wingdings" w:hint="default"/>
      </w:rPr>
    </w:lvl>
  </w:abstractNum>
  <w:abstractNum w:abstractNumId="12">
    <w:nsid w:val="496E5734"/>
    <w:multiLevelType w:val="hybridMultilevel"/>
    <w:tmpl w:val="7F22ADEC"/>
    <w:lvl w:ilvl="0" w:tplc="041A000B">
      <w:start w:val="1"/>
      <w:numFmt w:val="bullet"/>
      <w:lvlText w:val=""/>
      <w:lvlJc w:val="left"/>
      <w:pPr>
        <w:ind w:left="720" w:hanging="360"/>
      </w:pPr>
      <w:rPr>
        <w:rFonts w:ascii="Wingdings" w:hAnsi="Wingdings"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3">
    <w:nsid w:val="4CD42C73"/>
    <w:multiLevelType w:val="hybridMultilevel"/>
    <w:tmpl w:val="C4B29BFC"/>
    <w:lvl w:ilvl="0" w:tplc="041A000B">
      <w:start w:val="1"/>
      <w:numFmt w:val="bullet"/>
      <w:lvlText w:val=""/>
      <w:lvlJc w:val="left"/>
      <w:pPr>
        <w:ind w:left="720" w:hanging="360"/>
      </w:pPr>
      <w:rPr>
        <w:rFonts w:ascii="Wingdings" w:hAnsi="Wingdings"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4">
    <w:nsid w:val="569B42E1"/>
    <w:multiLevelType w:val="hybridMultilevel"/>
    <w:tmpl w:val="FE3E2264"/>
    <w:lvl w:ilvl="0" w:tplc="28C216E6">
      <w:numFmt w:val="bullet"/>
      <w:lvlText w:val="-"/>
      <w:lvlJc w:val="left"/>
      <w:pPr>
        <w:ind w:left="720" w:hanging="360"/>
      </w:pPr>
      <w:rPr>
        <w:rFonts w:ascii="Times New Roman" w:eastAsiaTheme="minorHAnsi"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5">
    <w:nsid w:val="59F13B17"/>
    <w:multiLevelType w:val="multilevel"/>
    <w:tmpl w:val="7F123556"/>
    <w:lvl w:ilvl="0">
      <w:start w:val="1"/>
      <w:numFmt w:val="decimal"/>
      <w:pStyle w:val="Naslov1"/>
      <w:lvlText w:val="%1"/>
      <w:lvlJc w:val="left"/>
      <w:pPr>
        <w:ind w:left="432" w:hanging="432"/>
      </w:pPr>
      <w:rPr>
        <w:rFonts w:hint="default"/>
      </w:rPr>
    </w:lvl>
    <w:lvl w:ilvl="1">
      <w:start w:val="1"/>
      <w:numFmt w:val="decimal"/>
      <w:pStyle w:val="Naslov2"/>
      <w:lvlText w:val="%1.%2"/>
      <w:lvlJc w:val="left"/>
      <w:pPr>
        <w:ind w:left="576" w:hanging="576"/>
      </w:pPr>
      <w:rPr>
        <w:rFonts w:hint="default"/>
      </w:rPr>
    </w:lvl>
    <w:lvl w:ilvl="2">
      <w:start w:val="1"/>
      <w:numFmt w:val="decimal"/>
      <w:pStyle w:val="Naslov3"/>
      <w:lvlText w:val="%1.%2.%3"/>
      <w:lvlJc w:val="left"/>
      <w:pPr>
        <w:ind w:left="720" w:hanging="720"/>
      </w:pPr>
      <w:rPr>
        <w:rFonts w:hint="default"/>
      </w:rPr>
    </w:lvl>
    <w:lvl w:ilvl="3">
      <w:start w:val="1"/>
      <w:numFmt w:val="decimal"/>
      <w:pStyle w:val="Naslov4"/>
      <w:lvlText w:val="%1.%2.%3.%4"/>
      <w:lvlJc w:val="left"/>
      <w:pPr>
        <w:ind w:left="864" w:hanging="864"/>
      </w:pPr>
      <w:rPr>
        <w:rFonts w:hint="default"/>
      </w:rPr>
    </w:lvl>
    <w:lvl w:ilvl="4">
      <w:start w:val="1"/>
      <w:numFmt w:val="decimal"/>
      <w:pStyle w:val="Naslov5"/>
      <w:lvlText w:val="%1.%2.%3.%4.%5"/>
      <w:lvlJc w:val="left"/>
      <w:pPr>
        <w:ind w:left="1008" w:hanging="1008"/>
      </w:pPr>
      <w:rPr>
        <w:rFonts w:hint="default"/>
      </w:rPr>
    </w:lvl>
    <w:lvl w:ilvl="5">
      <w:start w:val="1"/>
      <w:numFmt w:val="decimal"/>
      <w:pStyle w:val="Naslov6"/>
      <w:lvlText w:val="%1.%2.%3.%4.%5.%6"/>
      <w:lvlJc w:val="left"/>
      <w:pPr>
        <w:ind w:left="1152" w:hanging="1152"/>
      </w:pPr>
      <w:rPr>
        <w:rFonts w:hint="default"/>
      </w:rPr>
    </w:lvl>
    <w:lvl w:ilvl="6">
      <w:start w:val="1"/>
      <w:numFmt w:val="decimal"/>
      <w:pStyle w:val="Naslov7"/>
      <w:lvlText w:val="%1.%2.%3.%4.%5.%6.%7"/>
      <w:lvlJc w:val="left"/>
      <w:pPr>
        <w:ind w:left="1296" w:hanging="1296"/>
      </w:pPr>
      <w:rPr>
        <w:rFonts w:hint="default"/>
      </w:rPr>
    </w:lvl>
    <w:lvl w:ilvl="7">
      <w:start w:val="1"/>
      <w:numFmt w:val="decimal"/>
      <w:pStyle w:val="Naslov8"/>
      <w:lvlText w:val="%1.%2.%3.%4.%5.%6.%7.%8"/>
      <w:lvlJc w:val="left"/>
      <w:pPr>
        <w:ind w:left="1440" w:hanging="1440"/>
      </w:pPr>
      <w:rPr>
        <w:rFonts w:hint="default"/>
      </w:rPr>
    </w:lvl>
    <w:lvl w:ilvl="8">
      <w:start w:val="1"/>
      <w:numFmt w:val="decimal"/>
      <w:pStyle w:val="Naslov9"/>
      <w:lvlText w:val="%1.%2.%3.%4.%5.%6.%7.%8.%9"/>
      <w:lvlJc w:val="left"/>
      <w:pPr>
        <w:ind w:left="1584" w:hanging="1584"/>
      </w:pPr>
      <w:rPr>
        <w:rFonts w:hint="default"/>
      </w:rPr>
    </w:lvl>
  </w:abstractNum>
  <w:abstractNum w:abstractNumId="16">
    <w:nsid w:val="618E4EE0"/>
    <w:multiLevelType w:val="hybridMultilevel"/>
    <w:tmpl w:val="EE2214CC"/>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7">
    <w:nsid w:val="62313441"/>
    <w:multiLevelType w:val="hybridMultilevel"/>
    <w:tmpl w:val="AC002D78"/>
    <w:lvl w:ilvl="0" w:tplc="041A000B">
      <w:start w:val="1"/>
      <w:numFmt w:val="bullet"/>
      <w:lvlText w:val=""/>
      <w:lvlJc w:val="left"/>
      <w:pPr>
        <w:ind w:left="720" w:hanging="360"/>
      </w:pPr>
      <w:rPr>
        <w:rFonts w:ascii="Wingdings" w:hAnsi="Wingdings"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8">
    <w:nsid w:val="6B880EDA"/>
    <w:multiLevelType w:val="hybridMultilevel"/>
    <w:tmpl w:val="1D08064E"/>
    <w:lvl w:ilvl="0" w:tplc="041A000B">
      <w:start w:val="1"/>
      <w:numFmt w:val="bullet"/>
      <w:lvlText w:val=""/>
      <w:lvlJc w:val="left"/>
      <w:pPr>
        <w:ind w:left="780" w:hanging="360"/>
      </w:pPr>
      <w:rPr>
        <w:rFonts w:ascii="Wingdings" w:hAnsi="Wingdings" w:hint="default"/>
      </w:rPr>
    </w:lvl>
    <w:lvl w:ilvl="1" w:tplc="041A0003" w:tentative="1">
      <w:start w:val="1"/>
      <w:numFmt w:val="bullet"/>
      <w:lvlText w:val="o"/>
      <w:lvlJc w:val="left"/>
      <w:pPr>
        <w:ind w:left="1500" w:hanging="360"/>
      </w:pPr>
      <w:rPr>
        <w:rFonts w:ascii="Courier New" w:hAnsi="Courier New" w:cs="Courier New" w:hint="default"/>
      </w:rPr>
    </w:lvl>
    <w:lvl w:ilvl="2" w:tplc="041A0005" w:tentative="1">
      <w:start w:val="1"/>
      <w:numFmt w:val="bullet"/>
      <w:lvlText w:val=""/>
      <w:lvlJc w:val="left"/>
      <w:pPr>
        <w:ind w:left="2220" w:hanging="360"/>
      </w:pPr>
      <w:rPr>
        <w:rFonts w:ascii="Wingdings" w:hAnsi="Wingdings" w:hint="default"/>
      </w:rPr>
    </w:lvl>
    <w:lvl w:ilvl="3" w:tplc="041A0001" w:tentative="1">
      <w:start w:val="1"/>
      <w:numFmt w:val="bullet"/>
      <w:lvlText w:val=""/>
      <w:lvlJc w:val="left"/>
      <w:pPr>
        <w:ind w:left="2940" w:hanging="360"/>
      </w:pPr>
      <w:rPr>
        <w:rFonts w:ascii="Symbol" w:hAnsi="Symbol" w:hint="default"/>
      </w:rPr>
    </w:lvl>
    <w:lvl w:ilvl="4" w:tplc="041A0003" w:tentative="1">
      <w:start w:val="1"/>
      <w:numFmt w:val="bullet"/>
      <w:lvlText w:val="o"/>
      <w:lvlJc w:val="left"/>
      <w:pPr>
        <w:ind w:left="3660" w:hanging="360"/>
      </w:pPr>
      <w:rPr>
        <w:rFonts w:ascii="Courier New" w:hAnsi="Courier New" w:cs="Courier New" w:hint="default"/>
      </w:rPr>
    </w:lvl>
    <w:lvl w:ilvl="5" w:tplc="041A0005" w:tentative="1">
      <w:start w:val="1"/>
      <w:numFmt w:val="bullet"/>
      <w:lvlText w:val=""/>
      <w:lvlJc w:val="left"/>
      <w:pPr>
        <w:ind w:left="4380" w:hanging="360"/>
      </w:pPr>
      <w:rPr>
        <w:rFonts w:ascii="Wingdings" w:hAnsi="Wingdings" w:hint="default"/>
      </w:rPr>
    </w:lvl>
    <w:lvl w:ilvl="6" w:tplc="041A0001" w:tentative="1">
      <w:start w:val="1"/>
      <w:numFmt w:val="bullet"/>
      <w:lvlText w:val=""/>
      <w:lvlJc w:val="left"/>
      <w:pPr>
        <w:ind w:left="5100" w:hanging="360"/>
      </w:pPr>
      <w:rPr>
        <w:rFonts w:ascii="Symbol" w:hAnsi="Symbol" w:hint="default"/>
      </w:rPr>
    </w:lvl>
    <w:lvl w:ilvl="7" w:tplc="041A0003" w:tentative="1">
      <w:start w:val="1"/>
      <w:numFmt w:val="bullet"/>
      <w:lvlText w:val="o"/>
      <w:lvlJc w:val="left"/>
      <w:pPr>
        <w:ind w:left="5820" w:hanging="360"/>
      </w:pPr>
      <w:rPr>
        <w:rFonts w:ascii="Courier New" w:hAnsi="Courier New" w:cs="Courier New" w:hint="default"/>
      </w:rPr>
    </w:lvl>
    <w:lvl w:ilvl="8" w:tplc="041A0005" w:tentative="1">
      <w:start w:val="1"/>
      <w:numFmt w:val="bullet"/>
      <w:lvlText w:val=""/>
      <w:lvlJc w:val="left"/>
      <w:pPr>
        <w:ind w:left="6540" w:hanging="360"/>
      </w:pPr>
      <w:rPr>
        <w:rFonts w:ascii="Wingdings" w:hAnsi="Wingdings" w:hint="default"/>
      </w:rPr>
    </w:lvl>
  </w:abstractNum>
  <w:abstractNum w:abstractNumId="19">
    <w:nsid w:val="6F346865"/>
    <w:multiLevelType w:val="hybridMultilevel"/>
    <w:tmpl w:val="5C6C10D4"/>
    <w:lvl w:ilvl="0" w:tplc="041A000B">
      <w:start w:val="1"/>
      <w:numFmt w:val="bullet"/>
      <w:lvlText w:val=""/>
      <w:lvlJc w:val="left"/>
      <w:pPr>
        <w:ind w:left="720" w:hanging="360"/>
      </w:pPr>
      <w:rPr>
        <w:rFonts w:ascii="Wingdings" w:hAnsi="Wingdings"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0">
    <w:nsid w:val="7674229E"/>
    <w:multiLevelType w:val="hybridMultilevel"/>
    <w:tmpl w:val="A04E77FC"/>
    <w:lvl w:ilvl="0" w:tplc="041A000B">
      <w:start w:val="1"/>
      <w:numFmt w:val="bullet"/>
      <w:lvlText w:val=""/>
      <w:lvlJc w:val="left"/>
      <w:pPr>
        <w:ind w:left="720" w:hanging="360"/>
      </w:pPr>
      <w:rPr>
        <w:rFonts w:ascii="Wingdings" w:hAnsi="Wingdings"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1">
    <w:nsid w:val="7C603619"/>
    <w:multiLevelType w:val="hybridMultilevel"/>
    <w:tmpl w:val="564287D2"/>
    <w:lvl w:ilvl="0" w:tplc="0C768380">
      <w:numFmt w:val="bullet"/>
      <w:lvlText w:val="-"/>
      <w:lvlJc w:val="left"/>
      <w:pPr>
        <w:ind w:left="1440" w:hanging="360"/>
      </w:pPr>
      <w:rPr>
        <w:rFonts w:ascii="Times New Roman" w:eastAsiaTheme="minorHAnsi" w:hAnsi="Times New Roman" w:cs="Times New Roman" w:hint="default"/>
      </w:rPr>
    </w:lvl>
    <w:lvl w:ilvl="1" w:tplc="041A0003" w:tentative="1">
      <w:start w:val="1"/>
      <w:numFmt w:val="bullet"/>
      <w:lvlText w:val="o"/>
      <w:lvlJc w:val="left"/>
      <w:pPr>
        <w:ind w:left="2160" w:hanging="360"/>
      </w:pPr>
      <w:rPr>
        <w:rFonts w:ascii="Courier New" w:hAnsi="Courier New" w:cs="Courier New" w:hint="default"/>
      </w:rPr>
    </w:lvl>
    <w:lvl w:ilvl="2" w:tplc="041A0005" w:tentative="1">
      <w:start w:val="1"/>
      <w:numFmt w:val="bullet"/>
      <w:lvlText w:val=""/>
      <w:lvlJc w:val="left"/>
      <w:pPr>
        <w:ind w:left="2880" w:hanging="360"/>
      </w:pPr>
      <w:rPr>
        <w:rFonts w:ascii="Wingdings" w:hAnsi="Wingdings" w:hint="default"/>
      </w:rPr>
    </w:lvl>
    <w:lvl w:ilvl="3" w:tplc="041A0001" w:tentative="1">
      <w:start w:val="1"/>
      <w:numFmt w:val="bullet"/>
      <w:lvlText w:val=""/>
      <w:lvlJc w:val="left"/>
      <w:pPr>
        <w:ind w:left="3600" w:hanging="360"/>
      </w:pPr>
      <w:rPr>
        <w:rFonts w:ascii="Symbol" w:hAnsi="Symbol" w:hint="default"/>
      </w:rPr>
    </w:lvl>
    <w:lvl w:ilvl="4" w:tplc="041A0003" w:tentative="1">
      <w:start w:val="1"/>
      <w:numFmt w:val="bullet"/>
      <w:lvlText w:val="o"/>
      <w:lvlJc w:val="left"/>
      <w:pPr>
        <w:ind w:left="4320" w:hanging="360"/>
      </w:pPr>
      <w:rPr>
        <w:rFonts w:ascii="Courier New" w:hAnsi="Courier New" w:cs="Courier New" w:hint="default"/>
      </w:rPr>
    </w:lvl>
    <w:lvl w:ilvl="5" w:tplc="041A0005" w:tentative="1">
      <w:start w:val="1"/>
      <w:numFmt w:val="bullet"/>
      <w:lvlText w:val=""/>
      <w:lvlJc w:val="left"/>
      <w:pPr>
        <w:ind w:left="5040" w:hanging="360"/>
      </w:pPr>
      <w:rPr>
        <w:rFonts w:ascii="Wingdings" w:hAnsi="Wingdings" w:hint="default"/>
      </w:rPr>
    </w:lvl>
    <w:lvl w:ilvl="6" w:tplc="041A0001" w:tentative="1">
      <w:start w:val="1"/>
      <w:numFmt w:val="bullet"/>
      <w:lvlText w:val=""/>
      <w:lvlJc w:val="left"/>
      <w:pPr>
        <w:ind w:left="5760" w:hanging="360"/>
      </w:pPr>
      <w:rPr>
        <w:rFonts w:ascii="Symbol" w:hAnsi="Symbol" w:hint="default"/>
      </w:rPr>
    </w:lvl>
    <w:lvl w:ilvl="7" w:tplc="041A0003" w:tentative="1">
      <w:start w:val="1"/>
      <w:numFmt w:val="bullet"/>
      <w:lvlText w:val="o"/>
      <w:lvlJc w:val="left"/>
      <w:pPr>
        <w:ind w:left="6480" w:hanging="360"/>
      </w:pPr>
      <w:rPr>
        <w:rFonts w:ascii="Courier New" w:hAnsi="Courier New" w:cs="Courier New" w:hint="default"/>
      </w:rPr>
    </w:lvl>
    <w:lvl w:ilvl="8" w:tplc="041A0005" w:tentative="1">
      <w:start w:val="1"/>
      <w:numFmt w:val="bullet"/>
      <w:lvlText w:val=""/>
      <w:lvlJc w:val="left"/>
      <w:pPr>
        <w:ind w:left="7200" w:hanging="360"/>
      </w:pPr>
      <w:rPr>
        <w:rFonts w:ascii="Wingdings" w:hAnsi="Wingdings" w:hint="default"/>
      </w:rPr>
    </w:lvl>
  </w:abstractNum>
  <w:num w:numId="1">
    <w:abstractNumId w:val="5"/>
  </w:num>
  <w:num w:numId="2">
    <w:abstractNumId w:val="2"/>
  </w:num>
  <w:num w:numId="3">
    <w:abstractNumId w:val="7"/>
  </w:num>
  <w:num w:numId="4">
    <w:abstractNumId w:val="3"/>
  </w:num>
  <w:num w:numId="5">
    <w:abstractNumId w:val="14"/>
  </w:num>
  <w:num w:numId="6">
    <w:abstractNumId w:val="11"/>
  </w:num>
  <w:num w:numId="7">
    <w:abstractNumId w:val="21"/>
  </w:num>
  <w:num w:numId="8">
    <w:abstractNumId w:val="12"/>
  </w:num>
  <w:num w:numId="9">
    <w:abstractNumId w:val="6"/>
  </w:num>
  <w:num w:numId="10">
    <w:abstractNumId w:val="13"/>
  </w:num>
  <w:num w:numId="11">
    <w:abstractNumId w:val="17"/>
  </w:num>
  <w:num w:numId="12">
    <w:abstractNumId w:val="4"/>
  </w:num>
  <w:num w:numId="13">
    <w:abstractNumId w:val="18"/>
  </w:num>
  <w:num w:numId="14">
    <w:abstractNumId w:val="15"/>
  </w:num>
  <w:num w:numId="15">
    <w:abstractNumId w:val="10"/>
  </w:num>
  <w:num w:numId="16">
    <w:abstractNumId w:val="20"/>
  </w:num>
  <w:num w:numId="17">
    <w:abstractNumId w:val="19"/>
  </w:num>
  <w:num w:numId="18">
    <w:abstractNumId w:val="9"/>
  </w:num>
  <w:num w:numId="19">
    <w:abstractNumId w:val="0"/>
  </w:num>
  <w:num w:numId="20">
    <w:abstractNumId w:val="8"/>
  </w:num>
  <w:num w:numId="21">
    <w:abstractNumId w:val="1"/>
  </w:num>
  <w:num w:numId="22">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85F04"/>
    <w:rsid w:val="00001419"/>
    <w:rsid w:val="00004E59"/>
    <w:rsid w:val="00017A1B"/>
    <w:rsid w:val="00023E3F"/>
    <w:rsid w:val="00031A00"/>
    <w:rsid w:val="000436B6"/>
    <w:rsid w:val="00052FC8"/>
    <w:rsid w:val="000574C0"/>
    <w:rsid w:val="00086755"/>
    <w:rsid w:val="000B70E1"/>
    <w:rsid w:val="000F42A4"/>
    <w:rsid w:val="000F4D74"/>
    <w:rsid w:val="001040EB"/>
    <w:rsid w:val="00111493"/>
    <w:rsid w:val="00117832"/>
    <w:rsid w:val="00121A3F"/>
    <w:rsid w:val="0017693E"/>
    <w:rsid w:val="00186459"/>
    <w:rsid w:val="001A7D18"/>
    <w:rsid w:val="001B00B7"/>
    <w:rsid w:val="001B1823"/>
    <w:rsid w:val="001D6A99"/>
    <w:rsid w:val="001F41E7"/>
    <w:rsid w:val="001F5498"/>
    <w:rsid w:val="001F74D1"/>
    <w:rsid w:val="00207E4B"/>
    <w:rsid w:val="0021163F"/>
    <w:rsid w:val="00217A1E"/>
    <w:rsid w:val="00222D6A"/>
    <w:rsid w:val="0022460E"/>
    <w:rsid w:val="0029137B"/>
    <w:rsid w:val="002F01D5"/>
    <w:rsid w:val="002F21AE"/>
    <w:rsid w:val="00307DAC"/>
    <w:rsid w:val="00361405"/>
    <w:rsid w:val="00393E59"/>
    <w:rsid w:val="00394BCD"/>
    <w:rsid w:val="003A52C5"/>
    <w:rsid w:val="003B0B91"/>
    <w:rsid w:val="003B630B"/>
    <w:rsid w:val="003D0CE9"/>
    <w:rsid w:val="003D7B51"/>
    <w:rsid w:val="00400344"/>
    <w:rsid w:val="0042006D"/>
    <w:rsid w:val="00456EE3"/>
    <w:rsid w:val="00457B59"/>
    <w:rsid w:val="0046039B"/>
    <w:rsid w:val="004811C8"/>
    <w:rsid w:val="004854E6"/>
    <w:rsid w:val="004B11B7"/>
    <w:rsid w:val="004C0A66"/>
    <w:rsid w:val="004D705F"/>
    <w:rsid w:val="004E48AF"/>
    <w:rsid w:val="004F234D"/>
    <w:rsid w:val="004F3609"/>
    <w:rsid w:val="0050153E"/>
    <w:rsid w:val="00503D66"/>
    <w:rsid w:val="0056096C"/>
    <w:rsid w:val="00564038"/>
    <w:rsid w:val="00564B01"/>
    <w:rsid w:val="00594711"/>
    <w:rsid w:val="005D58D1"/>
    <w:rsid w:val="005F032A"/>
    <w:rsid w:val="00607774"/>
    <w:rsid w:val="00625168"/>
    <w:rsid w:val="0066779E"/>
    <w:rsid w:val="006847CC"/>
    <w:rsid w:val="006850CD"/>
    <w:rsid w:val="006A4E90"/>
    <w:rsid w:val="006B7D24"/>
    <w:rsid w:val="006C7CFA"/>
    <w:rsid w:val="00710055"/>
    <w:rsid w:val="007203DE"/>
    <w:rsid w:val="00722866"/>
    <w:rsid w:val="007A5BF3"/>
    <w:rsid w:val="007B4E43"/>
    <w:rsid w:val="007F03E4"/>
    <w:rsid w:val="007F491D"/>
    <w:rsid w:val="00800871"/>
    <w:rsid w:val="00811F38"/>
    <w:rsid w:val="0082438F"/>
    <w:rsid w:val="00834615"/>
    <w:rsid w:val="00834E1B"/>
    <w:rsid w:val="00834F89"/>
    <w:rsid w:val="00873014"/>
    <w:rsid w:val="00895FCF"/>
    <w:rsid w:val="008A0BF7"/>
    <w:rsid w:val="008A13EF"/>
    <w:rsid w:val="008D0BD8"/>
    <w:rsid w:val="008D18A5"/>
    <w:rsid w:val="008D5E55"/>
    <w:rsid w:val="009014EE"/>
    <w:rsid w:val="00904B7E"/>
    <w:rsid w:val="009204DB"/>
    <w:rsid w:val="00925E81"/>
    <w:rsid w:val="00927768"/>
    <w:rsid w:val="009309C1"/>
    <w:rsid w:val="0093349F"/>
    <w:rsid w:val="0094078E"/>
    <w:rsid w:val="009460FA"/>
    <w:rsid w:val="00950D64"/>
    <w:rsid w:val="00964C90"/>
    <w:rsid w:val="00971612"/>
    <w:rsid w:val="00973FDA"/>
    <w:rsid w:val="00976AC5"/>
    <w:rsid w:val="0098156B"/>
    <w:rsid w:val="0098536B"/>
    <w:rsid w:val="00987A2A"/>
    <w:rsid w:val="00997D88"/>
    <w:rsid w:val="009A3B47"/>
    <w:rsid w:val="009D11AA"/>
    <w:rsid w:val="00A05DDB"/>
    <w:rsid w:val="00A33E26"/>
    <w:rsid w:val="00A36416"/>
    <w:rsid w:val="00A424AB"/>
    <w:rsid w:val="00A559C7"/>
    <w:rsid w:val="00A7392A"/>
    <w:rsid w:val="00A871B2"/>
    <w:rsid w:val="00AB2C8E"/>
    <w:rsid w:val="00AC30B6"/>
    <w:rsid w:val="00AD253F"/>
    <w:rsid w:val="00AE04D8"/>
    <w:rsid w:val="00AE0732"/>
    <w:rsid w:val="00AF3264"/>
    <w:rsid w:val="00B0114D"/>
    <w:rsid w:val="00B021AE"/>
    <w:rsid w:val="00B15638"/>
    <w:rsid w:val="00B412A9"/>
    <w:rsid w:val="00B50049"/>
    <w:rsid w:val="00B54857"/>
    <w:rsid w:val="00B54A11"/>
    <w:rsid w:val="00B81957"/>
    <w:rsid w:val="00B90E01"/>
    <w:rsid w:val="00B94586"/>
    <w:rsid w:val="00BD364D"/>
    <w:rsid w:val="00BE3008"/>
    <w:rsid w:val="00BF33FB"/>
    <w:rsid w:val="00BF3419"/>
    <w:rsid w:val="00C214F8"/>
    <w:rsid w:val="00C22611"/>
    <w:rsid w:val="00C24E4F"/>
    <w:rsid w:val="00C40DB2"/>
    <w:rsid w:val="00C64B52"/>
    <w:rsid w:val="00C76607"/>
    <w:rsid w:val="00C902F8"/>
    <w:rsid w:val="00CA4F92"/>
    <w:rsid w:val="00CA6DEC"/>
    <w:rsid w:val="00CC0A1D"/>
    <w:rsid w:val="00CC71E6"/>
    <w:rsid w:val="00CE41E1"/>
    <w:rsid w:val="00CF648B"/>
    <w:rsid w:val="00CF6C6E"/>
    <w:rsid w:val="00D25C55"/>
    <w:rsid w:val="00D268F4"/>
    <w:rsid w:val="00D2747F"/>
    <w:rsid w:val="00D44C34"/>
    <w:rsid w:val="00D52C86"/>
    <w:rsid w:val="00D64F6B"/>
    <w:rsid w:val="00D67CF1"/>
    <w:rsid w:val="00D85F04"/>
    <w:rsid w:val="00DB5AEA"/>
    <w:rsid w:val="00DC362C"/>
    <w:rsid w:val="00DC4B37"/>
    <w:rsid w:val="00E17CA5"/>
    <w:rsid w:val="00E543C0"/>
    <w:rsid w:val="00E901EF"/>
    <w:rsid w:val="00EC12B1"/>
    <w:rsid w:val="00EC3372"/>
    <w:rsid w:val="00EE2392"/>
    <w:rsid w:val="00F21986"/>
    <w:rsid w:val="00F27FA2"/>
    <w:rsid w:val="00F33478"/>
    <w:rsid w:val="00F42AA1"/>
    <w:rsid w:val="00F86E77"/>
    <w:rsid w:val="00F93351"/>
    <w:rsid w:val="00FE2CC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E8378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Number" w:uiPriority="0"/>
    <w:lsdException w:name="Title" w:semiHidden="0" w:uiPriority="10" w:unhideWhenUsed="0" w:qFormat="1"/>
    <w:lsdException w:name="Default Paragraph Font" w:uiPriority="1"/>
    <w:lsdException w:name="Subtitle" w:semiHidden="0" w:uiPriority="11" w:unhideWhenUsed="0" w:qFormat="1"/>
    <w:lsdException w:name="Body Tex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85F04"/>
    <w:rPr>
      <w:lang w:val="hr-HR"/>
    </w:rPr>
  </w:style>
  <w:style w:type="paragraph" w:styleId="Naslov1">
    <w:name w:val="heading 1"/>
    <w:basedOn w:val="Normal"/>
    <w:next w:val="Normal"/>
    <w:link w:val="Naslov1Char"/>
    <w:autoRedefine/>
    <w:qFormat/>
    <w:rsid w:val="00AB2C8E"/>
    <w:pPr>
      <w:keepNext/>
      <w:keepLines/>
      <w:pageBreakBefore/>
      <w:numPr>
        <w:numId w:val="14"/>
      </w:numPr>
      <w:spacing w:before="240" w:after="160"/>
      <w:ind w:left="431" w:hanging="431"/>
      <w:jc w:val="both"/>
      <w:outlineLvl w:val="0"/>
    </w:pPr>
    <w:rPr>
      <w:rFonts w:ascii="Arial" w:eastAsiaTheme="majorEastAsia" w:hAnsi="Arial" w:cstheme="majorBidi"/>
      <w:b/>
      <w:i/>
      <w:smallCaps/>
      <w:color w:val="000000" w:themeColor="text1"/>
      <w:sz w:val="28"/>
      <w:szCs w:val="32"/>
    </w:rPr>
  </w:style>
  <w:style w:type="paragraph" w:styleId="Naslov2">
    <w:name w:val="heading 2"/>
    <w:basedOn w:val="Normal"/>
    <w:next w:val="Normal"/>
    <w:link w:val="Naslov2Char"/>
    <w:autoRedefine/>
    <w:qFormat/>
    <w:rsid w:val="00AB2C8E"/>
    <w:pPr>
      <w:keepNext/>
      <w:numPr>
        <w:ilvl w:val="1"/>
        <w:numId w:val="14"/>
      </w:numPr>
      <w:spacing w:before="80" w:after="160"/>
      <w:jc w:val="both"/>
      <w:outlineLvl w:val="1"/>
    </w:pPr>
    <w:rPr>
      <w:rFonts w:ascii="Arial" w:eastAsia="Times New Roman" w:hAnsi="Arial" w:cs="Arial"/>
      <w:b/>
      <w:bCs/>
      <w:smallCaps/>
      <w:color w:val="000000" w:themeColor="text1"/>
      <w:sz w:val="24"/>
      <w:szCs w:val="24"/>
    </w:rPr>
  </w:style>
  <w:style w:type="paragraph" w:styleId="Naslov3">
    <w:name w:val="heading 3"/>
    <w:basedOn w:val="Normal"/>
    <w:next w:val="Normal"/>
    <w:link w:val="Naslov3Char"/>
    <w:autoRedefine/>
    <w:qFormat/>
    <w:rsid w:val="00AB2C8E"/>
    <w:pPr>
      <w:keepNext/>
      <w:keepLines/>
      <w:numPr>
        <w:ilvl w:val="2"/>
        <w:numId w:val="14"/>
      </w:numPr>
      <w:spacing w:before="40" w:after="160"/>
      <w:jc w:val="both"/>
      <w:outlineLvl w:val="2"/>
    </w:pPr>
    <w:rPr>
      <w:rFonts w:ascii="Arial" w:eastAsia="Times New Roman" w:hAnsi="Arial" w:cstheme="majorBidi"/>
      <w:b/>
      <w:smallCaps/>
      <w:color w:val="54883D"/>
      <w:sz w:val="24"/>
      <w:szCs w:val="24"/>
      <w:lang w:bidi="en-US"/>
    </w:rPr>
  </w:style>
  <w:style w:type="paragraph" w:styleId="Naslov4">
    <w:name w:val="heading 4"/>
    <w:basedOn w:val="Normal"/>
    <w:next w:val="Normal"/>
    <w:link w:val="Naslov4Char"/>
    <w:autoRedefine/>
    <w:qFormat/>
    <w:rsid w:val="00AB2C8E"/>
    <w:pPr>
      <w:keepNext/>
      <w:keepLines/>
      <w:numPr>
        <w:ilvl w:val="3"/>
        <w:numId w:val="14"/>
      </w:numPr>
      <w:spacing w:before="40" w:after="160"/>
      <w:jc w:val="both"/>
      <w:outlineLvl w:val="3"/>
    </w:pPr>
    <w:rPr>
      <w:rFonts w:ascii="Arial" w:eastAsiaTheme="majorEastAsia" w:hAnsi="Arial" w:cstheme="majorBidi"/>
      <w:b/>
      <w:i/>
      <w:iCs/>
      <w:color w:val="54883D"/>
      <w:szCs w:val="24"/>
    </w:rPr>
  </w:style>
  <w:style w:type="paragraph" w:styleId="Naslov5">
    <w:name w:val="heading 5"/>
    <w:basedOn w:val="Normal"/>
    <w:next w:val="Normal"/>
    <w:link w:val="Naslov5Char"/>
    <w:autoRedefine/>
    <w:qFormat/>
    <w:rsid w:val="00AB2C8E"/>
    <w:pPr>
      <w:keepNext/>
      <w:keepLines/>
      <w:numPr>
        <w:ilvl w:val="4"/>
        <w:numId w:val="14"/>
      </w:numPr>
      <w:spacing w:before="40" w:after="160"/>
      <w:jc w:val="both"/>
      <w:outlineLvl w:val="4"/>
    </w:pPr>
    <w:rPr>
      <w:rFonts w:ascii="Arial" w:eastAsiaTheme="majorEastAsia" w:hAnsi="Arial" w:cstheme="majorBidi"/>
      <w:color w:val="54883D"/>
      <w:szCs w:val="24"/>
    </w:rPr>
  </w:style>
  <w:style w:type="paragraph" w:styleId="Naslov6">
    <w:name w:val="heading 6"/>
    <w:basedOn w:val="Normal"/>
    <w:next w:val="Normal"/>
    <w:link w:val="Naslov6Char"/>
    <w:autoRedefine/>
    <w:qFormat/>
    <w:rsid w:val="00AB2C8E"/>
    <w:pPr>
      <w:keepNext/>
      <w:keepLines/>
      <w:numPr>
        <w:ilvl w:val="5"/>
        <w:numId w:val="14"/>
      </w:numPr>
      <w:spacing w:before="40" w:after="160"/>
      <w:jc w:val="both"/>
      <w:outlineLvl w:val="5"/>
    </w:pPr>
    <w:rPr>
      <w:rFonts w:ascii="Arial" w:eastAsiaTheme="majorEastAsia" w:hAnsi="Arial" w:cstheme="majorBidi"/>
      <w:color w:val="54883D"/>
      <w:szCs w:val="24"/>
    </w:rPr>
  </w:style>
  <w:style w:type="paragraph" w:styleId="Naslov7">
    <w:name w:val="heading 7"/>
    <w:basedOn w:val="Normal"/>
    <w:next w:val="Normal"/>
    <w:link w:val="Naslov7Char"/>
    <w:autoRedefine/>
    <w:unhideWhenUsed/>
    <w:qFormat/>
    <w:rsid w:val="00AB2C8E"/>
    <w:pPr>
      <w:keepNext/>
      <w:keepLines/>
      <w:numPr>
        <w:ilvl w:val="6"/>
        <w:numId w:val="14"/>
      </w:numPr>
      <w:spacing w:before="40" w:after="160"/>
      <w:jc w:val="both"/>
      <w:outlineLvl w:val="6"/>
    </w:pPr>
    <w:rPr>
      <w:rFonts w:ascii="Arial" w:eastAsiaTheme="majorEastAsia" w:hAnsi="Arial" w:cstheme="majorBidi"/>
      <w:i/>
      <w:iCs/>
      <w:color w:val="54883D"/>
      <w:szCs w:val="24"/>
    </w:rPr>
  </w:style>
  <w:style w:type="paragraph" w:styleId="Naslov8">
    <w:name w:val="heading 8"/>
    <w:basedOn w:val="Normal"/>
    <w:next w:val="Normal"/>
    <w:link w:val="Naslov8Char"/>
    <w:unhideWhenUsed/>
    <w:qFormat/>
    <w:rsid w:val="00AB2C8E"/>
    <w:pPr>
      <w:keepNext/>
      <w:keepLines/>
      <w:numPr>
        <w:ilvl w:val="7"/>
        <w:numId w:val="14"/>
      </w:numPr>
      <w:spacing w:before="40" w:after="0"/>
      <w:jc w:val="both"/>
      <w:outlineLvl w:val="7"/>
    </w:pPr>
    <w:rPr>
      <w:rFonts w:asciiTheme="majorHAnsi" w:eastAsiaTheme="majorEastAsia" w:hAnsiTheme="majorHAnsi" w:cstheme="majorBidi"/>
      <w:color w:val="272727" w:themeColor="text1" w:themeTint="D8"/>
      <w:sz w:val="21"/>
      <w:szCs w:val="21"/>
    </w:rPr>
  </w:style>
  <w:style w:type="paragraph" w:styleId="Naslov9">
    <w:name w:val="heading 9"/>
    <w:basedOn w:val="Normal"/>
    <w:next w:val="Normal"/>
    <w:link w:val="Naslov9Char"/>
    <w:unhideWhenUsed/>
    <w:qFormat/>
    <w:rsid w:val="00AB2C8E"/>
    <w:pPr>
      <w:keepNext/>
      <w:keepLines/>
      <w:numPr>
        <w:ilvl w:val="8"/>
        <w:numId w:val="14"/>
      </w:numPr>
      <w:spacing w:before="40" w:after="0"/>
      <w:jc w:val="both"/>
      <w:outlineLvl w:val="8"/>
    </w:pPr>
    <w:rPr>
      <w:rFonts w:asciiTheme="majorHAnsi" w:eastAsiaTheme="majorEastAsia" w:hAnsiTheme="majorHAnsi" w:cstheme="majorBidi"/>
      <w:i/>
      <w:iCs/>
      <w:color w:val="272727" w:themeColor="text1" w:themeTint="D8"/>
      <w:sz w:val="21"/>
      <w:szCs w:val="21"/>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paragraph" w:styleId="Zaglavlje">
    <w:name w:val="header"/>
    <w:basedOn w:val="Normal"/>
    <w:link w:val="ZaglavljeChar"/>
    <w:uiPriority w:val="99"/>
    <w:unhideWhenUsed/>
    <w:rsid w:val="00D85F04"/>
    <w:pPr>
      <w:tabs>
        <w:tab w:val="center" w:pos="4536"/>
        <w:tab w:val="right" w:pos="9072"/>
      </w:tabs>
      <w:spacing w:after="0" w:line="240" w:lineRule="auto"/>
    </w:pPr>
  </w:style>
  <w:style w:type="character" w:customStyle="1" w:styleId="ZaglavljeChar">
    <w:name w:val="Zaglavlje Char"/>
    <w:basedOn w:val="Zadanifontodlomka"/>
    <w:link w:val="Zaglavlje"/>
    <w:uiPriority w:val="99"/>
    <w:rsid w:val="00D85F04"/>
    <w:rPr>
      <w:lang w:val="hr-HR"/>
    </w:rPr>
  </w:style>
  <w:style w:type="paragraph" w:styleId="Podnoje">
    <w:name w:val="footer"/>
    <w:basedOn w:val="Normal"/>
    <w:link w:val="PodnojeChar"/>
    <w:uiPriority w:val="99"/>
    <w:unhideWhenUsed/>
    <w:rsid w:val="00D85F04"/>
    <w:pPr>
      <w:tabs>
        <w:tab w:val="center" w:pos="4536"/>
        <w:tab w:val="right" w:pos="9072"/>
      </w:tabs>
      <w:spacing w:after="0" w:line="240" w:lineRule="auto"/>
    </w:pPr>
  </w:style>
  <w:style w:type="character" w:customStyle="1" w:styleId="PodnojeChar">
    <w:name w:val="Podnožje Char"/>
    <w:basedOn w:val="Zadanifontodlomka"/>
    <w:link w:val="Podnoje"/>
    <w:uiPriority w:val="99"/>
    <w:rsid w:val="00D85F04"/>
    <w:rPr>
      <w:lang w:val="hr-HR"/>
    </w:rPr>
  </w:style>
  <w:style w:type="table" w:styleId="Reetkatablice">
    <w:name w:val="Table Grid"/>
    <w:basedOn w:val="Obinatablica"/>
    <w:uiPriority w:val="59"/>
    <w:rsid w:val="00D85F04"/>
    <w:pPr>
      <w:spacing w:after="0" w:line="240" w:lineRule="auto"/>
    </w:pPr>
    <w:rPr>
      <w:lang w:val="hr-H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balonia">
    <w:name w:val="Balloon Text"/>
    <w:basedOn w:val="Normal"/>
    <w:link w:val="TekstbaloniaChar"/>
    <w:uiPriority w:val="99"/>
    <w:semiHidden/>
    <w:unhideWhenUsed/>
    <w:rsid w:val="00D85F04"/>
    <w:pPr>
      <w:spacing w:after="0" w:line="240" w:lineRule="auto"/>
    </w:pPr>
    <w:rPr>
      <w:rFonts w:ascii="Tahoma" w:hAnsi="Tahoma" w:cs="Tahoma"/>
      <w:sz w:val="16"/>
      <w:szCs w:val="16"/>
    </w:rPr>
  </w:style>
  <w:style w:type="character" w:customStyle="1" w:styleId="TekstbaloniaChar">
    <w:name w:val="Tekst balončića Char"/>
    <w:basedOn w:val="Zadanifontodlomka"/>
    <w:link w:val="Tekstbalonia"/>
    <w:uiPriority w:val="99"/>
    <w:semiHidden/>
    <w:rsid w:val="00D85F04"/>
    <w:rPr>
      <w:rFonts w:ascii="Tahoma" w:hAnsi="Tahoma" w:cs="Tahoma"/>
      <w:sz w:val="16"/>
      <w:szCs w:val="16"/>
      <w:lang w:val="hr-HR"/>
    </w:rPr>
  </w:style>
  <w:style w:type="paragraph" w:styleId="Odlomakpopisa">
    <w:name w:val="List Paragraph"/>
    <w:aliases w:val="opsomming 1,2,3 *-,Heading 12,naslov 1"/>
    <w:basedOn w:val="Normal"/>
    <w:link w:val="OdlomakpopisaChar"/>
    <w:uiPriority w:val="34"/>
    <w:qFormat/>
    <w:rsid w:val="0017693E"/>
    <w:pPr>
      <w:ind w:left="720"/>
      <w:contextualSpacing/>
    </w:pPr>
  </w:style>
  <w:style w:type="paragraph" w:styleId="Tijeloteksta3">
    <w:name w:val="Body Text 3"/>
    <w:basedOn w:val="Normal"/>
    <w:link w:val="Tijeloteksta3Char"/>
    <w:rsid w:val="00B54857"/>
    <w:pPr>
      <w:spacing w:after="120" w:line="240" w:lineRule="auto"/>
    </w:pPr>
    <w:rPr>
      <w:rFonts w:ascii="Times New Roman" w:eastAsia="Times New Roman" w:hAnsi="Times New Roman" w:cs="Times New Roman"/>
      <w:sz w:val="16"/>
      <w:szCs w:val="16"/>
      <w:lang w:val="en-GB"/>
    </w:rPr>
  </w:style>
  <w:style w:type="character" w:customStyle="1" w:styleId="Tijeloteksta3Char">
    <w:name w:val="Tijelo teksta 3 Char"/>
    <w:basedOn w:val="Zadanifontodlomka"/>
    <w:link w:val="Tijeloteksta3"/>
    <w:rsid w:val="00B54857"/>
    <w:rPr>
      <w:rFonts w:ascii="Times New Roman" w:eastAsia="Times New Roman" w:hAnsi="Times New Roman" w:cs="Times New Roman"/>
      <w:sz w:val="16"/>
      <w:szCs w:val="16"/>
      <w:lang w:val="en-GB"/>
    </w:rPr>
  </w:style>
  <w:style w:type="paragraph" w:styleId="Bezproreda">
    <w:name w:val="No Spacing"/>
    <w:uiPriority w:val="1"/>
    <w:qFormat/>
    <w:rsid w:val="00710055"/>
    <w:pPr>
      <w:spacing w:after="0" w:line="240" w:lineRule="auto"/>
    </w:pPr>
    <w:rPr>
      <w:rFonts w:ascii="Calibri" w:eastAsia="Calibri" w:hAnsi="Calibri" w:cs="Arial"/>
      <w:lang w:val="hr-HR"/>
    </w:rPr>
  </w:style>
  <w:style w:type="character" w:customStyle="1" w:styleId="Naslov1Char">
    <w:name w:val="Naslov 1 Char"/>
    <w:basedOn w:val="Zadanifontodlomka"/>
    <w:link w:val="Naslov1"/>
    <w:rsid w:val="00AB2C8E"/>
    <w:rPr>
      <w:rFonts w:ascii="Arial" w:eastAsiaTheme="majorEastAsia" w:hAnsi="Arial" w:cstheme="majorBidi"/>
      <w:b/>
      <w:i/>
      <w:smallCaps/>
      <w:color w:val="000000" w:themeColor="text1"/>
      <w:sz w:val="28"/>
      <w:szCs w:val="32"/>
      <w:lang w:val="hr-HR"/>
    </w:rPr>
  </w:style>
  <w:style w:type="character" w:customStyle="1" w:styleId="Naslov2Char">
    <w:name w:val="Naslov 2 Char"/>
    <w:basedOn w:val="Zadanifontodlomka"/>
    <w:link w:val="Naslov2"/>
    <w:rsid w:val="00AB2C8E"/>
    <w:rPr>
      <w:rFonts w:ascii="Arial" w:eastAsia="Times New Roman" w:hAnsi="Arial" w:cs="Arial"/>
      <w:b/>
      <w:bCs/>
      <w:smallCaps/>
      <w:color w:val="000000" w:themeColor="text1"/>
      <w:sz w:val="24"/>
      <w:szCs w:val="24"/>
      <w:lang w:val="hr-HR"/>
    </w:rPr>
  </w:style>
  <w:style w:type="character" w:customStyle="1" w:styleId="Naslov3Char">
    <w:name w:val="Naslov 3 Char"/>
    <w:basedOn w:val="Zadanifontodlomka"/>
    <w:link w:val="Naslov3"/>
    <w:rsid w:val="00AB2C8E"/>
    <w:rPr>
      <w:rFonts w:ascii="Arial" w:eastAsia="Times New Roman" w:hAnsi="Arial" w:cstheme="majorBidi"/>
      <w:b/>
      <w:smallCaps/>
      <w:color w:val="54883D"/>
      <w:sz w:val="24"/>
      <w:szCs w:val="24"/>
      <w:lang w:val="hr-HR" w:bidi="en-US"/>
    </w:rPr>
  </w:style>
  <w:style w:type="character" w:customStyle="1" w:styleId="Naslov4Char">
    <w:name w:val="Naslov 4 Char"/>
    <w:basedOn w:val="Zadanifontodlomka"/>
    <w:link w:val="Naslov4"/>
    <w:rsid w:val="00AB2C8E"/>
    <w:rPr>
      <w:rFonts w:ascii="Arial" w:eastAsiaTheme="majorEastAsia" w:hAnsi="Arial" w:cstheme="majorBidi"/>
      <w:b/>
      <w:i/>
      <w:iCs/>
      <w:color w:val="54883D"/>
      <w:szCs w:val="24"/>
      <w:lang w:val="hr-HR"/>
    </w:rPr>
  </w:style>
  <w:style w:type="character" w:customStyle="1" w:styleId="Naslov5Char">
    <w:name w:val="Naslov 5 Char"/>
    <w:basedOn w:val="Zadanifontodlomka"/>
    <w:link w:val="Naslov5"/>
    <w:rsid w:val="00AB2C8E"/>
    <w:rPr>
      <w:rFonts w:ascii="Arial" w:eastAsiaTheme="majorEastAsia" w:hAnsi="Arial" w:cstheme="majorBidi"/>
      <w:color w:val="54883D"/>
      <w:szCs w:val="24"/>
      <w:lang w:val="hr-HR"/>
    </w:rPr>
  </w:style>
  <w:style w:type="character" w:customStyle="1" w:styleId="Naslov6Char">
    <w:name w:val="Naslov 6 Char"/>
    <w:basedOn w:val="Zadanifontodlomka"/>
    <w:link w:val="Naslov6"/>
    <w:rsid w:val="00AB2C8E"/>
    <w:rPr>
      <w:rFonts w:ascii="Arial" w:eastAsiaTheme="majorEastAsia" w:hAnsi="Arial" w:cstheme="majorBidi"/>
      <w:color w:val="54883D"/>
      <w:szCs w:val="24"/>
      <w:lang w:val="hr-HR"/>
    </w:rPr>
  </w:style>
  <w:style w:type="character" w:customStyle="1" w:styleId="Naslov7Char">
    <w:name w:val="Naslov 7 Char"/>
    <w:basedOn w:val="Zadanifontodlomka"/>
    <w:link w:val="Naslov7"/>
    <w:rsid w:val="00AB2C8E"/>
    <w:rPr>
      <w:rFonts w:ascii="Arial" w:eastAsiaTheme="majorEastAsia" w:hAnsi="Arial" w:cstheme="majorBidi"/>
      <w:i/>
      <w:iCs/>
      <w:color w:val="54883D"/>
      <w:szCs w:val="24"/>
      <w:lang w:val="hr-HR"/>
    </w:rPr>
  </w:style>
  <w:style w:type="character" w:customStyle="1" w:styleId="Naslov8Char">
    <w:name w:val="Naslov 8 Char"/>
    <w:basedOn w:val="Zadanifontodlomka"/>
    <w:link w:val="Naslov8"/>
    <w:rsid w:val="00AB2C8E"/>
    <w:rPr>
      <w:rFonts w:asciiTheme="majorHAnsi" w:eastAsiaTheme="majorEastAsia" w:hAnsiTheme="majorHAnsi" w:cstheme="majorBidi"/>
      <w:color w:val="272727" w:themeColor="text1" w:themeTint="D8"/>
      <w:sz w:val="21"/>
      <w:szCs w:val="21"/>
      <w:lang w:val="hr-HR"/>
    </w:rPr>
  </w:style>
  <w:style w:type="character" w:customStyle="1" w:styleId="Naslov9Char">
    <w:name w:val="Naslov 9 Char"/>
    <w:basedOn w:val="Zadanifontodlomka"/>
    <w:link w:val="Naslov9"/>
    <w:rsid w:val="00AB2C8E"/>
    <w:rPr>
      <w:rFonts w:asciiTheme="majorHAnsi" w:eastAsiaTheme="majorEastAsia" w:hAnsiTheme="majorHAnsi" w:cstheme="majorBidi"/>
      <w:i/>
      <w:iCs/>
      <w:color w:val="272727" w:themeColor="text1" w:themeTint="D8"/>
      <w:sz w:val="21"/>
      <w:szCs w:val="21"/>
      <w:lang w:val="hr-HR"/>
    </w:rPr>
  </w:style>
  <w:style w:type="paragraph" w:styleId="StandardWeb">
    <w:name w:val="Normal (Web)"/>
    <w:basedOn w:val="Normal"/>
    <w:uiPriority w:val="99"/>
    <w:unhideWhenUsed/>
    <w:rsid w:val="00AB2C8E"/>
    <w:pPr>
      <w:spacing w:before="100" w:beforeAutospacing="1" w:after="100" w:afterAutospacing="1" w:line="240" w:lineRule="auto"/>
    </w:pPr>
    <w:rPr>
      <w:rFonts w:ascii="Times New Roman" w:eastAsia="Times New Roman" w:hAnsi="Times New Roman" w:cs="Times New Roman"/>
      <w:sz w:val="24"/>
      <w:szCs w:val="24"/>
      <w:lang w:val="en-US"/>
    </w:rPr>
  </w:style>
  <w:style w:type="paragraph" w:styleId="Tijeloteksta">
    <w:name w:val="Body Text"/>
    <w:basedOn w:val="Normal"/>
    <w:link w:val="TijelotekstaChar"/>
    <w:uiPriority w:val="99"/>
    <w:unhideWhenUsed/>
    <w:rsid w:val="00AB2C8E"/>
    <w:pPr>
      <w:spacing w:after="120"/>
    </w:pPr>
  </w:style>
  <w:style w:type="character" w:customStyle="1" w:styleId="TijelotekstaChar">
    <w:name w:val="Tijelo teksta Char"/>
    <w:basedOn w:val="Zadanifontodlomka"/>
    <w:link w:val="Tijeloteksta"/>
    <w:uiPriority w:val="99"/>
    <w:rsid w:val="00AB2C8E"/>
    <w:rPr>
      <w:lang w:val="hr-HR"/>
    </w:rPr>
  </w:style>
  <w:style w:type="table" w:customStyle="1" w:styleId="TableGrid">
    <w:name w:val="TableGrid"/>
    <w:rsid w:val="00AB2C8E"/>
    <w:pPr>
      <w:spacing w:after="0" w:line="240" w:lineRule="auto"/>
    </w:pPr>
    <w:rPr>
      <w:rFonts w:eastAsiaTheme="minorEastAsia"/>
      <w:lang w:val="hr-HR" w:eastAsia="hr-HR"/>
    </w:rPr>
    <w:tblPr>
      <w:tblCellMar>
        <w:top w:w="0" w:type="dxa"/>
        <w:left w:w="0" w:type="dxa"/>
        <w:bottom w:w="0" w:type="dxa"/>
        <w:right w:w="0" w:type="dxa"/>
      </w:tblCellMar>
    </w:tblPr>
  </w:style>
  <w:style w:type="paragraph" w:customStyle="1" w:styleId="Default">
    <w:name w:val="Default"/>
    <w:rsid w:val="00AB2C8E"/>
    <w:pPr>
      <w:autoSpaceDE w:val="0"/>
      <w:autoSpaceDN w:val="0"/>
      <w:adjustRightInd w:val="0"/>
      <w:spacing w:after="0" w:line="240" w:lineRule="auto"/>
    </w:pPr>
    <w:rPr>
      <w:rFonts w:ascii="Times New Roman" w:hAnsi="Times New Roman" w:cs="Times New Roman"/>
      <w:color w:val="000000"/>
      <w:sz w:val="24"/>
      <w:szCs w:val="24"/>
      <w:lang w:val="hr-HR"/>
    </w:rPr>
  </w:style>
  <w:style w:type="character" w:styleId="Hiperveza">
    <w:name w:val="Hyperlink"/>
    <w:basedOn w:val="Zadanifontodlomka"/>
    <w:uiPriority w:val="99"/>
    <w:rsid w:val="00AB2C8E"/>
    <w:rPr>
      <w:rFonts w:ascii="Arial" w:hAnsi="Arial"/>
      <w:color w:val="0000FF"/>
      <w:u w:val="single"/>
    </w:rPr>
  </w:style>
  <w:style w:type="paragraph" w:styleId="Sadraj1">
    <w:name w:val="toc 1"/>
    <w:basedOn w:val="Normal"/>
    <w:next w:val="Normal"/>
    <w:autoRedefine/>
    <w:uiPriority w:val="39"/>
    <w:unhideWhenUsed/>
    <w:rsid w:val="00834F89"/>
    <w:pPr>
      <w:tabs>
        <w:tab w:val="left" w:pos="342"/>
        <w:tab w:val="right" w:leader="dot" w:pos="9062"/>
      </w:tabs>
      <w:spacing w:before="360" w:after="0"/>
    </w:pPr>
    <w:rPr>
      <w:rFonts w:ascii="Times New Roman" w:eastAsia="Times New Roman" w:hAnsi="Times New Roman" w:cs="Times New Roman"/>
      <w:b/>
      <w:bCs/>
      <w:caps/>
      <w:noProof/>
      <w:color w:val="000000" w:themeColor="text1"/>
    </w:rPr>
  </w:style>
  <w:style w:type="paragraph" w:styleId="Sadraj2">
    <w:name w:val="toc 2"/>
    <w:basedOn w:val="Normal"/>
    <w:next w:val="Normal"/>
    <w:autoRedefine/>
    <w:uiPriority w:val="39"/>
    <w:unhideWhenUsed/>
    <w:rsid w:val="00AB2C8E"/>
    <w:pPr>
      <w:spacing w:before="80" w:after="0"/>
      <w:jc w:val="both"/>
    </w:pPr>
    <w:rPr>
      <w:rFonts w:ascii="Arial" w:eastAsia="Times New Roman" w:hAnsi="Arial" w:cs="Arial"/>
      <w:b/>
      <w:bCs/>
      <w:smallCaps/>
      <w:color w:val="000000" w:themeColor="text1"/>
      <w:szCs w:val="24"/>
    </w:rPr>
  </w:style>
  <w:style w:type="paragraph" w:styleId="Sadraj3">
    <w:name w:val="toc 3"/>
    <w:basedOn w:val="Normal"/>
    <w:next w:val="Normal"/>
    <w:autoRedefine/>
    <w:uiPriority w:val="39"/>
    <w:unhideWhenUsed/>
    <w:rsid w:val="00AB2C8E"/>
    <w:pPr>
      <w:spacing w:before="80" w:after="0"/>
      <w:jc w:val="both"/>
    </w:pPr>
    <w:rPr>
      <w:rFonts w:ascii="Arial" w:eastAsia="Times New Roman" w:hAnsi="Arial" w:cs="Arial"/>
      <w:smallCaps/>
      <w:color w:val="000000" w:themeColor="text1"/>
      <w:szCs w:val="24"/>
    </w:rPr>
  </w:style>
  <w:style w:type="table" w:customStyle="1" w:styleId="GridTable6ColorfulAccent3">
    <w:name w:val="Grid Table 6 Colorful Accent 3"/>
    <w:basedOn w:val="Obinatablica"/>
    <w:uiPriority w:val="51"/>
    <w:rsid w:val="00AB2C8E"/>
    <w:pPr>
      <w:spacing w:after="0" w:line="240" w:lineRule="auto"/>
    </w:pPr>
    <w:rPr>
      <w:color w:val="76923C" w:themeColor="accent3" w:themeShade="BF"/>
      <w:lang w:val="hr-HR"/>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paragraph" w:styleId="Brojevi">
    <w:name w:val="List Number"/>
    <w:basedOn w:val="Normal"/>
    <w:autoRedefine/>
    <w:rsid w:val="00AB2C8E"/>
    <w:pPr>
      <w:numPr>
        <w:numId w:val="19"/>
      </w:numPr>
      <w:spacing w:before="80" w:after="160"/>
      <w:contextualSpacing/>
      <w:jc w:val="both"/>
    </w:pPr>
    <w:rPr>
      <w:rFonts w:ascii="Arial" w:eastAsia="Times New Roman" w:hAnsi="Arial" w:cs="Arial"/>
      <w:b/>
      <w:i/>
      <w:color w:val="000000" w:themeColor="text1"/>
      <w:sz w:val="28"/>
      <w:szCs w:val="24"/>
      <w:u w:val="single"/>
    </w:rPr>
  </w:style>
  <w:style w:type="character" w:customStyle="1" w:styleId="OdlomakpopisaChar">
    <w:name w:val="Odlomak popisa Char"/>
    <w:aliases w:val="opsomming 1 Char,2 Char,3 *- Char,Heading 12 Char,naslov 1 Char"/>
    <w:basedOn w:val="Zadanifontodlomka"/>
    <w:link w:val="Odlomakpopisa"/>
    <w:uiPriority w:val="34"/>
    <w:rsid w:val="00AB2C8E"/>
    <w:rPr>
      <w:lang w:val="hr-H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Number" w:uiPriority="0"/>
    <w:lsdException w:name="Title" w:semiHidden="0" w:uiPriority="10" w:unhideWhenUsed="0" w:qFormat="1"/>
    <w:lsdException w:name="Default Paragraph Font" w:uiPriority="1"/>
    <w:lsdException w:name="Subtitle" w:semiHidden="0" w:uiPriority="11" w:unhideWhenUsed="0" w:qFormat="1"/>
    <w:lsdException w:name="Body Tex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85F04"/>
    <w:rPr>
      <w:lang w:val="hr-HR"/>
    </w:rPr>
  </w:style>
  <w:style w:type="paragraph" w:styleId="Naslov1">
    <w:name w:val="heading 1"/>
    <w:basedOn w:val="Normal"/>
    <w:next w:val="Normal"/>
    <w:link w:val="Naslov1Char"/>
    <w:autoRedefine/>
    <w:qFormat/>
    <w:rsid w:val="00AB2C8E"/>
    <w:pPr>
      <w:keepNext/>
      <w:keepLines/>
      <w:pageBreakBefore/>
      <w:numPr>
        <w:numId w:val="14"/>
      </w:numPr>
      <w:spacing w:before="240" w:after="160"/>
      <w:ind w:left="431" w:hanging="431"/>
      <w:jc w:val="both"/>
      <w:outlineLvl w:val="0"/>
    </w:pPr>
    <w:rPr>
      <w:rFonts w:ascii="Arial" w:eastAsiaTheme="majorEastAsia" w:hAnsi="Arial" w:cstheme="majorBidi"/>
      <w:b/>
      <w:i/>
      <w:smallCaps/>
      <w:color w:val="000000" w:themeColor="text1"/>
      <w:sz w:val="28"/>
      <w:szCs w:val="32"/>
    </w:rPr>
  </w:style>
  <w:style w:type="paragraph" w:styleId="Naslov2">
    <w:name w:val="heading 2"/>
    <w:basedOn w:val="Normal"/>
    <w:next w:val="Normal"/>
    <w:link w:val="Naslov2Char"/>
    <w:autoRedefine/>
    <w:qFormat/>
    <w:rsid w:val="00AB2C8E"/>
    <w:pPr>
      <w:keepNext/>
      <w:numPr>
        <w:ilvl w:val="1"/>
        <w:numId w:val="14"/>
      </w:numPr>
      <w:spacing w:before="80" w:after="160"/>
      <w:jc w:val="both"/>
      <w:outlineLvl w:val="1"/>
    </w:pPr>
    <w:rPr>
      <w:rFonts w:ascii="Arial" w:eastAsia="Times New Roman" w:hAnsi="Arial" w:cs="Arial"/>
      <w:b/>
      <w:bCs/>
      <w:smallCaps/>
      <w:color w:val="000000" w:themeColor="text1"/>
      <w:sz w:val="24"/>
      <w:szCs w:val="24"/>
    </w:rPr>
  </w:style>
  <w:style w:type="paragraph" w:styleId="Naslov3">
    <w:name w:val="heading 3"/>
    <w:basedOn w:val="Normal"/>
    <w:next w:val="Normal"/>
    <w:link w:val="Naslov3Char"/>
    <w:autoRedefine/>
    <w:qFormat/>
    <w:rsid w:val="00AB2C8E"/>
    <w:pPr>
      <w:keepNext/>
      <w:keepLines/>
      <w:numPr>
        <w:ilvl w:val="2"/>
        <w:numId w:val="14"/>
      </w:numPr>
      <w:spacing w:before="40" w:after="160"/>
      <w:jc w:val="both"/>
      <w:outlineLvl w:val="2"/>
    </w:pPr>
    <w:rPr>
      <w:rFonts w:ascii="Arial" w:eastAsia="Times New Roman" w:hAnsi="Arial" w:cstheme="majorBidi"/>
      <w:b/>
      <w:smallCaps/>
      <w:color w:val="54883D"/>
      <w:sz w:val="24"/>
      <w:szCs w:val="24"/>
      <w:lang w:bidi="en-US"/>
    </w:rPr>
  </w:style>
  <w:style w:type="paragraph" w:styleId="Naslov4">
    <w:name w:val="heading 4"/>
    <w:basedOn w:val="Normal"/>
    <w:next w:val="Normal"/>
    <w:link w:val="Naslov4Char"/>
    <w:autoRedefine/>
    <w:qFormat/>
    <w:rsid w:val="00AB2C8E"/>
    <w:pPr>
      <w:keepNext/>
      <w:keepLines/>
      <w:numPr>
        <w:ilvl w:val="3"/>
        <w:numId w:val="14"/>
      </w:numPr>
      <w:spacing w:before="40" w:after="160"/>
      <w:jc w:val="both"/>
      <w:outlineLvl w:val="3"/>
    </w:pPr>
    <w:rPr>
      <w:rFonts w:ascii="Arial" w:eastAsiaTheme="majorEastAsia" w:hAnsi="Arial" w:cstheme="majorBidi"/>
      <w:b/>
      <w:i/>
      <w:iCs/>
      <w:color w:val="54883D"/>
      <w:szCs w:val="24"/>
    </w:rPr>
  </w:style>
  <w:style w:type="paragraph" w:styleId="Naslov5">
    <w:name w:val="heading 5"/>
    <w:basedOn w:val="Normal"/>
    <w:next w:val="Normal"/>
    <w:link w:val="Naslov5Char"/>
    <w:autoRedefine/>
    <w:qFormat/>
    <w:rsid w:val="00AB2C8E"/>
    <w:pPr>
      <w:keepNext/>
      <w:keepLines/>
      <w:numPr>
        <w:ilvl w:val="4"/>
        <w:numId w:val="14"/>
      </w:numPr>
      <w:spacing w:before="40" w:after="160"/>
      <w:jc w:val="both"/>
      <w:outlineLvl w:val="4"/>
    </w:pPr>
    <w:rPr>
      <w:rFonts w:ascii="Arial" w:eastAsiaTheme="majorEastAsia" w:hAnsi="Arial" w:cstheme="majorBidi"/>
      <w:color w:val="54883D"/>
      <w:szCs w:val="24"/>
    </w:rPr>
  </w:style>
  <w:style w:type="paragraph" w:styleId="Naslov6">
    <w:name w:val="heading 6"/>
    <w:basedOn w:val="Normal"/>
    <w:next w:val="Normal"/>
    <w:link w:val="Naslov6Char"/>
    <w:autoRedefine/>
    <w:qFormat/>
    <w:rsid w:val="00AB2C8E"/>
    <w:pPr>
      <w:keepNext/>
      <w:keepLines/>
      <w:numPr>
        <w:ilvl w:val="5"/>
        <w:numId w:val="14"/>
      </w:numPr>
      <w:spacing w:before="40" w:after="160"/>
      <w:jc w:val="both"/>
      <w:outlineLvl w:val="5"/>
    </w:pPr>
    <w:rPr>
      <w:rFonts w:ascii="Arial" w:eastAsiaTheme="majorEastAsia" w:hAnsi="Arial" w:cstheme="majorBidi"/>
      <w:color w:val="54883D"/>
      <w:szCs w:val="24"/>
    </w:rPr>
  </w:style>
  <w:style w:type="paragraph" w:styleId="Naslov7">
    <w:name w:val="heading 7"/>
    <w:basedOn w:val="Normal"/>
    <w:next w:val="Normal"/>
    <w:link w:val="Naslov7Char"/>
    <w:autoRedefine/>
    <w:unhideWhenUsed/>
    <w:qFormat/>
    <w:rsid w:val="00AB2C8E"/>
    <w:pPr>
      <w:keepNext/>
      <w:keepLines/>
      <w:numPr>
        <w:ilvl w:val="6"/>
        <w:numId w:val="14"/>
      </w:numPr>
      <w:spacing w:before="40" w:after="160"/>
      <w:jc w:val="both"/>
      <w:outlineLvl w:val="6"/>
    </w:pPr>
    <w:rPr>
      <w:rFonts w:ascii="Arial" w:eastAsiaTheme="majorEastAsia" w:hAnsi="Arial" w:cstheme="majorBidi"/>
      <w:i/>
      <w:iCs/>
      <w:color w:val="54883D"/>
      <w:szCs w:val="24"/>
    </w:rPr>
  </w:style>
  <w:style w:type="paragraph" w:styleId="Naslov8">
    <w:name w:val="heading 8"/>
    <w:basedOn w:val="Normal"/>
    <w:next w:val="Normal"/>
    <w:link w:val="Naslov8Char"/>
    <w:unhideWhenUsed/>
    <w:qFormat/>
    <w:rsid w:val="00AB2C8E"/>
    <w:pPr>
      <w:keepNext/>
      <w:keepLines/>
      <w:numPr>
        <w:ilvl w:val="7"/>
        <w:numId w:val="14"/>
      </w:numPr>
      <w:spacing w:before="40" w:after="0"/>
      <w:jc w:val="both"/>
      <w:outlineLvl w:val="7"/>
    </w:pPr>
    <w:rPr>
      <w:rFonts w:asciiTheme="majorHAnsi" w:eastAsiaTheme="majorEastAsia" w:hAnsiTheme="majorHAnsi" w:cstheme="majorBidi"/>
      <w:color w:val="272727" w:themeColor="text1" w:themeTint="D8"/>
      <w:sz w:val="21"/>
      <w:szCs w:val="21"/>
    </w:rPr>
  </w:style>
  <w:style w:type="paragraph" w:styleId="Naslov9">
    <w:name w:val="heading 9"/>
    <w:basedOn w:val="Normal"/>
    <w:next w:val="Normal"/>
    <w:link w:val="Naslov9Char"/>
    <w:unhideWhenUsed/>
    <w:qFormat/>
    <w:rsid w:val="00AB2C8E"/>
    <w:pPr>
      <w:keepNext/>
      <w:keepLines/>
      <w:numPr>
        <w:ilvl w:val="8"/>
        <w:numId w:val="14"/>
      </w:numPr>
      <w:spacing w:before="40" w:after="0"/>
      <w:jc w:val="both"/>
      <w:outlineLvl w:val="8"/>
    </w:pPr>
    <w:rPr>
      <w:rFonts w:asciiTheme="majorHAnsi" w:eastAsiaTheme="majorEastAsia" w:hAnsiTheme="majorHAnsi" w:cstheme="majorBidi"/>
      <w:i/>
      <w:iCs/>
      <w:color w:val="272727" w:themeColor="text1" w:themeTint="D8"/>
      <w:sz w:val="21"/>
      <w:szCs w:val="21"/>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paragraph" w:styleId="Zaglavlje">
    <w:name w:val="header"/>
    <w:basedOn w:val="Normal"/>
    <w:link w:val="ZaglavljeChar"/>
    <w:uiPriority w:val="99"/>
    <w:unhideWhenUsed/>
    <w:rsid w:val="00D85F04"/>
    <w:pPr>
      <w:tabs>
        <w:tab w:val="center" w:pos="4536"/>
        <w:tab w:val="right" w:pos="9072"/>
      </w:tabs>
      <w:spacing w:after="0" w:line="240" w:lineRule="auto"/>
    </w:pPr>
  </w:style>
  <w:style w:type="character" w:customStyle="1" w:styleId="ZaglavljeChar">
    <w:name w:val="Zaglavlje Char"/>
    <w:basedOn w:val="Zadanifontodlomka"/>
    <w:link w:val="Zaglavlje"/>
    <w:uiPriority w:val="99"/>
    <w:rsid w:val="00D85F04"/>
    <w:rPr>
      <w:lang w:val="hr-HR"/>
    </w:rPr>
  </w:style>
  <w:style w:type="paragraph" w:styleId="Podnoje">
    <w:name w:val="footer"/>
    <w:basedOn w:val="Normal"/>
    <w:link w:val="PodnojeChar"/>
    <w:uiPriority w:val="99"/>
    <w:unhideWhenUsed/>
    <w:rsid w:val="00D85F04"/>
    <w:pPr>
      <w:tabs>
        <w:tab w:val="center" w:pos="4536"/>
        <w:tab w:val="right" w:pos="9072"/>
      </w:tabs>
      <w:spacing w:after="0" w:line="240" w:lineRule="auto"/>
    </w:pPr>
  </w:style>
  <w:style w:type="character" w:customStyle="1" w:styleId="PodnojeChar">
    <w:name w:val="Podnožje Char"/>
    <w:basedOn w:val="Zadanifontodlomka"/>
    <w:link w:val="Podnoje"/>
    <w:uiPriority w:val="99"/>
    <w:rsid w:val="00D85F04"/>
    <w:rPr>
      <w:lang w:val="hr-HR"/>
    </w:rPr>
  </w:style>
  <w:style w:type="table" w:styleId="Reetkatablice">
    <w:name w:val="Table Grid"/>
    <w:basedOn w:val="Obinatablica"/>
    <w:uiPriority w:val="59"/>
    <w:rsid w:val="00D85F04"/>
    <w:pPr>
      <w:spacing w:after="0" w:line="240" w:lineRule="auto"/>
    </w:pPr>
    <w:rPr>
      <w:lang w:val="hr-H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balonia">
    <w:name w:val="Balloon Text"/>
    <w:basedOn w:val="Normal"/>
    <w:link w:val="TekstbaloniaChar"/>
    <w:uiPriority w:val="99"/>
    <w:semiHidden/>
    <w:unhideWhenUsed/>
    <w:rsid w:val="00D85F04"/>
    <w:pPr>
      <w:spacing w:after="0" w:line="240" w:lineRule="auto"/>
    </w:pPr>
    <w:rPr>
      <w:rFonts w:ascii="Tahoma" w:hAnsi="Tahoma" w:cs="Tahoma"/>
      <w:sz w:val="16"/>
      <w:szCs w:val="16"/>
    </w:rPr>
  </w:style>
  <w:style w:type="character" w:customStyle="1" w:styleId="TekstbaloniaChar">
    <w:name w:val="Tekst balončića Char"/>
    <w:basedOn w:val="Zadanifontodlomka"/>
    <w:link w:val="Tekstbalonia"/>
    <w:uiPriority w:val="99"/>
    <w:semiHidden/>
    <w:rsid w:val="00D85F04"/>
    <w:rPr>
      <w:rFonts w:ascii="Tahoma" w:hAnsi="Tahoma" w:cs="Tahoma"/>
      <w:sz w:val="16"/>
      <w:szCs w:val="16"/>
      <w:lang w:val="hr-HR"/>
    </w:rPr>
  </w:style>
  <w:style w:type="paragraph" w:styleId="Odlomakpopisa">
    <w:name w:val="List Paragraph"/>
    <w:aliases w:val="opsomming 1,2,3 *-,Heading 12,naslov 1"/>
    <w:basedOn w:val="Normal"/>
    <w:link w:val="OdlomakpopisaChar"/>
    <w:uiPriority w:val="34"/>
    <w:qFormat/>
    <w:rsid w:val="0017693E"/>
    <w:pPr>
      <w:ind w:left="720"/>
      <w:contextualSpacing/>
    </w:pPr>
  </w:style>
  <w:style w:type="paragraph" w:styleId="Tijeloteksta3">
    <w:name w:val="Body Text 3"/>
    <w:basedOn w:val="Normal"/>
    <w:link w:val="Tijeloteksta3Char"/>
    <w:rsid w:val="00B54857"/>
    <w:pPr>
      <w:spacing w:after="120" w:line="240" w:lineRule="auto"/>
    </w:pPr>
    <w:rPr>
      <w:rFonts w:ascii="Times New Roman" w:eastAsia="Times New Roman" w:hAnsi="Times New Roman" w:cs="Times New Roman"/>
      <w:sz w:val="16"/>
      <w:szCs w:val="16"/>
      <w:lang w:val="en-GB"/>
    </w:rPr>
  </w:style>
  <w:style w:type="character" w:customStyle="1" w:styleId="Tijeloteksta3Char">
    <w:name w:val="Tijelo teksta 3 Char"/>
    <w:basedOn w:val="Zadanifontodlomka"/>
    <w:link w:val="Tijeloteksta3"/>
    <w:rsid w:val="00B54857"/>
    <w:rPr>
      <w:rFonts w:ascii="Times New Roman" w:eastAsia="Times New Roman" w:hAnsi="Times New Roman" w:cs="Times New Roman"/>
      <w:sz w:val="16"/>
      <w:szCs w:val="16"/>
      <w:lang w:val="en-GB"/>
    </w:rPr>
  </w:style>
  <w:style w:type="paragraph" w:styleId="Bezproreda">
    <w:name w:val="No Spacing"/>
    <w:uiPriority w:val="1"/>
    <w:qFormat/>
    <w:rsid w:val="00710055"/>
    <w:pPr>
      <w:spacing w:after="0" w:line="240" w:lineRule="auto"/>
    </w:pPr>
    <w:rPr>
      <w:rFonts w:ascii="Calibri" w:eastAsia="Calibri" w:hAnsi="Calibri" w:cs="Arial"/>
      <w:lang w:val="hr-HR"/>
    </w:rPr>
  </w:style>
  <w:style w:type="character" w:customStyle="1" w:styleId="Naslov1Char">
    <w:name w:val="Naslov 1 Char"/>
    <w:basedOn w:val="Zadanifontodlomka"/>
    <w:link w:val="Naslov1"/>
    <w:rsid w:val="00AB2C8E"/>
    <w:rPr>
      <w:rFonts w:ascii="Arial" w:eastAsiaTheme="majorEastAsia" w:hAnsi="Arial" w:cstheme="majorBidi"/>
      <w:b/>
      <w:i/>
      <w:smallCaps/>
      <w:color w:val="000000" w:themeColor="text1"/>
      <w:sz w:val="28"/>
      <w:szCs w:val="32"/>
      <w:lang w:val="hr-HR"/>
    </w:rPr>
  </w:style>
  <w:style w:type="character" w:customStyle="1" w:styleId="Naslov2Char">
    <w:name w:val="Naslov 2 Char"/>
    <w:basedOn w:val="Zadanifontodlomka"/>
    <w:link w:val="Naslov2"/>
    <w:rsid w:val="00AB2C8E"/>
    <w:rPr>
      <w:rFonts w:ascii="Arial" w:eastAsia="Times New Roman" w:hAnsi="Arial" w:cs="Arial"/>
      <w:b/>
      <w:bCs/>
      <w:smallCaps/>
      <w:color w:val="000000" w:themeColor="text1"/>
      <w:sz w:val="24"/>
      <w:szCs w:val="24"/>
      <w:lang w:val="hr-HR"/>
    </w:rPr>
  </w:style>
  <w:style w:type="character" w:customStyle="1" w:styleId="Naslov3Char">
    <w:name w:val="Naslov 3 Char"/>
    <w:basedOn w:val="Zadanifontodlomka"/>
    <w:link w:val="Naslov3"/>
    <w:rsid w:val="00AB2C8E"/>
    <w:rPr>
      <w:rFonts w:ascii="Arial" w:eastAsia="Times New Roman" w:hAnsi="Arial" w:cstheme="majorBidi"/>
      <w:b/>
      <w:smallCaps/>
      <w:color w:val="54883D"/>
      <w:sz w:val="24"/>
      <w:szCs w:val="24"/>
      <w:lang w:val="hr-HR" w:bidi="en-US"/>
    </w:rPr>
  </w:style>
  <w:style w:type="character" w:customStyle="1" w:styleId="Naslov4Char">
    <w:name w:val="Naslov 4 Char"/>
    <w:basedOn w:val="Zadanifontodlomka"/>
    <w:link w:val="Naslov4"/>
    <w:rsid w:val="00AB2C8E"/>
    <w:rPr>
      <w:rFonts w:ascii="Arial" w:eastAsiaTheme="majorEastAsia" w:hAnsi="Arial" w:cstheme="majorBidi"/>
      <w:b/>
      <w:i/>
      <w:iCs/>
      <w:color w:val="54883D"/>
      <w:szCs w:val="24"/>
      <w:lang w:val="hr-HR"/>
    </w:rPr>
  </w:style>
  <w:style w:type="character" w:customStyle="1" w:styleId="Naslov5Char">
    <w:name w:val="Naslov 5 Char"/>
    <w:basedOn w:val="Zadanifontodlomka"/>
    <w:link w:val="Naslov5"/>
    <w:rsid w:val="00AB2C8E"/>
    <w:rPr>
      <w:rFonts w:ascii="Arial" w:eastAsiaTheme="majorEastAsia" w:hAnsi="Arial" w:cstheme="majorBidi"/>
      <w:color w:val="54883D"/>
      <w:szCs w:val="24"/>
      <w:lang w:val="hr-HR"/>
    </w:rPr>
  </w:style>
  <w:style w:type="character" w:customStyle="1" w:styleId="Naslov6Char">
    <w:name w:val="Naslov 6 Char"/>
    <w:basedOn w:val="Zadanifontodlomka"/>
    <w:link w:val="Naslov6"/>
    <w:rsid w:val="00AB2C8E"/>
    <w:rPr>
      <w:rFonts w:ascii="Arial" w:eastAsiaTheme="majorEastAsia" w:hAnsi="Arial" w:cstheme="majorBidi"/>
      <w:color w:val="54883D"/>
      <w:szCs w:val="24"/>
      <w:lang w:val="hr-HR"/>
    </w:rPr>
  </w:style>
  <w:style w:type="character" w:customStyle="1" w:styleId="Naslov7Char">
    <w:name w:val="Naslov 7 Char"/>
    <w:basedOn w:val="Zadanifontodlomka"/>
    <w:link w:val="Naslov7"/>
    <w:rsid w:val="00AB2C8E"/>
    <w:rPr>
      <w:rFonts w:ascii="Arial" w:eastAsiaTheme="majorEastAsia" w:hAnsi="Arial" w:cstheme="majorBidi"/>
      <w:i/>
      <w:iCs/>
      <w:color w:val="54883D"/>
      <w:szCs w:val="24"/>
      <w:lang w:val="hr-HR"/>
    </w:rPr>
  </w:style>
  <w:style w:type="character" w:customStyle="1" w:styleId="Naslov8Char">
    <w:name w:val="Naslov 8 Char"/>
    <w:basedOn w:val="Zadanifontodlomka"/>
    <w:link w:val="Naslov8"/>
    <w:rsid w:val="00AB2C8E"/>
    <w:rPr>
      <w:rFonts w:asciiTheme="majorHAnsi" w:eastAsiaTheme="majorEastAsia" w:hAnsiTheme="majorHAnsi" w:cstheme="majorBidi"/>
      <w:color w:val="272727" w:themeColor="text1" w:themeTint="D8"/>
      <w:sz w:val="21"/>
      <w:szCs w:val="21"/>
      <w:lang w:val="hr-HR"/>
    </w:rPr>
  </w:style>
  <w:style w:type="character" w:customStyle="1" w:styleId="Naslov9Char">
    <w:name w:val="Naslov 9 Char"/>
    <w:basedOn w:val="Zadanifontodlomka"/>
    <w:link w:val="Naslov9"/>
    <w:rsid w:val="00AB2C8E"/>
    <w:rPr>
      <w:rFonts w:asciiTheme="majorHAnsi" w:eastAsiaTheme="majorEastAsia" w:hAnsiTheme="majorHAnsi" w:cstheme="majorBidi"/>
      <w:i/>
      <w:iCs/>
      <w:color w:val="272727" w:themeColor="text1" w:themeTint="D8"/>
      <w:sz w:val="21"/>
      <w:szCs w:val="21"/>
      <w:lang w:val="hr-HR"/>
    </w:rPr>
  </w:style>
  <w:style w:type="paragraph" w:styleId="StandardWeb">
    <w:name w:val="Normal (Web)"/>
    <w:basedOn w:val="Normal"/>
    <w:uiPriority w:val="99"/>
    <w:unhideWhenUsed/>
    <w:rsid w:val="00AB2C8E"/>
    <w:pPr>
      <w:spacing w:before="100" w:beforeAutospacing="1" w:after="100" w:afterAutospacing="1" w:line="240" w:lineRule="auto"/>
    </w:pPr>
    <w:rPr>
      <w:rFonts w:ascii="Times New Roman" w:eastAsia="Times New Roman" w:hAnsi="Times New Roman" w:cs="Times New Roman"/>
      <w:sz w:val="24"/>
      <w:szCs w:val="24"/>
      <w:lang w:val="en-US"/>
    </w:rPr>
  </w:style>
  <w:style w:type="paragraph" w:styleId="Tijeloteksta">
    <w:name w:val="Body Text"/>
    <w:basedOn w:val="Normal"/>
    <w:link w:val="TijelotekstaChar"/>
    <w:uiPriority w:val="99"/>
    <w:unhideWhenUsed/>
    <w:rsid w:val="00AB2C8E"/>
    <w:pPr>
      <w:spacing w:after="120"/>
    </w:pPr>
  </w:style>
  <w:style w:type="character" w:customStyle="1" w:styleId="TijelotekstaChar">
    <w:name w:val="Tijelo teksta Char"/>
    <w:basedOn w:val="Zadanifontodlomka"/>
    <w:link w:val="Tijeloteksta"/>
    <w:uiPriority w:val="99"/>
    <w:rsid w:val="00AB2C8E"/>
    <w:rPr>
      <w:lang w:val="hr-HR"/>
    </w:rPr>
  </w:style>
  <w:style w:type="table" w:customStyle="1" w:styleId="TableGrid">
    <w:name w:val="TableGrid"/>
    <w:rsid w:val="00AB2C8E"/>
    <w:pPr>
      <w:spacing w:after="0" w:line="240" w:lineRule="auto"/>
    </w:pPr>
    <w:rPr>
      <w:rFonts w:eastAsiaTheme="minorEastAsia"/>
      <w:lang w:val="hr-HR" w:eastAsia="hr-HR"/>
    </w:rPr>
    <w:tblPr>
      <w:tblCellMar>
        <w:top w:w="0" w:type="dxa"/>
        <w:left w:w="0" w:type="dxa"/>
        <w:bottom w:w="0" w:type="dxa"/>
        <w:right w:w="0" w:type="dxa"/>
      </w:tblCellMar>
    </w:tblPr>
  </w:style>
  <w:style w:type="paragraph" w:customStyle="1" w:styleId="Default">
    <w:name w:val="Default"/>
    <w:rsid w:val="00AB2C8E"/>
    <w:pPr>
      <w:autoSpaceDE w:val="0"/>
      <w:autoSpaceDN w:val="0"/>
      <w:adjustRightInd w:val="0"/>
      <w:spacing w:after="0" w:line="240" w:lineRule="auto"/>
    </w:pPr>
    <w:rPr>
      <w:rFonts w:ascii="Times New Roman" w:hAnsi="Times New Roman" w:cs="Times New Roman"/>
      <w:color w:val="000000"/>
      <w:sz w:val="24"/>
      <w:szCs w:val="24"/>
      <w:lang w:val="hr-HR"/>
    </w:rPr>
  </w:style>
  <w:style w:type="character" w:styleId="Hiperveza">
    <w:name w:val="Hyperlink"/>
    <w:basedOn w:val="Zadanifontodlomka"/>
    <w:uiPriority w:val="99"/>
    <w:rsid w:val="00AB2C8E"/>
    <w:rPr>
      <w:rFonts w:ascii="Arial" w:hAnsi="Arial"/>
      <w:color w:val="0000FF"/>
      <w:u w:val="single"/>
    </w:rPr>
  </w:style>
  <w:style w:type="paragraph" w:styleId="Sadraj1">
    <w:name w:val="toc 1"/>
    <w:basedOn w:val="Normal"/>
    <w:next w:val="Normal"/>
    <w:autoRedefine/>
    <w:uiPriority w:val="39"/>
    <w:unhideWhenUsed/>
    <w:rsid w:val="00834F89"/>
    <w:pPr>
      <w:tabs>
        <w:tab w:val="left" w:pos="342"/>
        <w:tab w:val="right" w:leader="dot" w:pos="9062"/>
      </w:tabs>
      <w:spacing w:before="360" w:after="0"/>
    </w:pPr>
    <w:rPr>
      <w:rFonts w:ascii="Times New Roman" w:eastAsia="Times New Roman" w:hAnsi="Times New Roman" w:cs="Times New Roman"/>
      <w:b/>
      <w:bCs/>
      <w:caps/>
      <w:noProof/>
      <w:color w:val="000000" w:themeColor="text1"/>
    </w:rPr>
  </w:style>
  <w:style w:type="paragraph" w:styleId="Sadraj2">
    <w:name w:val="toc 2"/>
    <w:basedOn w:val="Normal"/>
    <w:next w:val="Normal"/>
    <w:autoRedefine/>
    <w:uiPriority w:val="39"/>
    <w:unhideWhenUsed/>
    <w:rsid w:val="00AB2C8E"/>
    <w:pPr>
      <w:spacing w:before="80" w:after="0"/>
      <w:jc w:val="both"/>
    </w:pPr>
    <w:rPr>
      <w:rFonts w:ascii="Arial" w:eastAsia="Times New Roman" w:hAnsi="Arial" w:cs="Arial"/>
      <w:b/>
      <w:bCs/>
      <w:smallCaps/>
      <w:color w:val="000000" w:themeColor="text1"/>
      <w:szCs w:val="24"/>
    </w:rPr>
  </w:style>
  <w:style w:type="paragraph" w:styleId="Sadraj3">
    <w:name w:val="toc 3"/>
    <w:basedOn w:val="Normal"/>
    <w:next w:val="Normal"/>
    <w:autoRedefine/>
    <w:uiPriority w:val="39"/>
    <w:unhideWhenUsed/>
    <w:rsid w:val="00AB2C8E"/>
    <w:pPr>
      <w:spacing w:before="80" w:after="0"/>
      <w:jc w:val="both"/>
    </w:pPr>
    <w:rPr>
      <w:rFonts w:ascii="Arial" w:eastAsia="Times New Roman" w:hAnsi="Arial" w:cs="Arial"/>
      <w:smallCaps/>
      <w:color w:val="000000" w:themeColor="text1"/>
      <w:szCs w:val="24"/>
    </w:rPr>
  </w:style>
  <w:style w:type="table" w:customStyle="1" w:styleId="GridTable6ColorfulAccent3">
    <w:name w:val="Grid Table 6 Colorful Accent 3"/>
    <w:basedOn w:val="Obinatablica"/>
    <w:uiPriority w:val="51"/>
    <w:rsid w:val="00AB2C8E"/>
    <w:pPr>
      <w:spacing w:after="0" w:line="240" w:lineRule="auto"/>
    </w:pPr>
    <w:rPr>
      <w:color w:val="76923C" w:themeColor="accent3" w:themeShade="BF"/>
      <w:lang w:val="hr-HR"/>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paragraph" w:styleId="Brojevi">
    <w:name w:val="List Number"/>
    <w:basedOn w:val="Normal"/>
    <w:autoRedefine/>
    <w:rsid w:val="00AB2C8E"/>
    <w:pPr>
      <w:numPr>
        <w:numId w:val="19"/>
      </w:numPr>
      <w:spacing w:before="80" w:after="160"/>
      <w:contextualSpacing/>
      <w:jc w:val="both"/>
    </w:pPr>
    <w:rPr>
      <w:rFonts w:ascii="Arial" w:eastAsia="Times New Roman" w:hAnsi="Arial" w:cs="Arial"/>
      <w:b/>
      <w:i/>
      <w:color w:val="000000" w:themeColor="text1"/>
      <w:sz w:val="28"/>
      <w:szCs w:val="24"/>
      <w:u w:val="single"/>
    </w:rPr>
  </w:style>
  <w:style w:type="character" w:customStyle="1" w:styleId="OdlomakpopisaChar">
    <w:name w:val="Odlomak popisa Char"/>
    <w:aliases w:val="opsomming 1 Char,2 Char,3 *- Char,Heading 12 Char,naslov 1 Char"/>
    <w:basedOn w:val="Zadanifontodlomka"/>
    <w:link w:val="Odlomakpopisa"/>
    <w:uiPriority w:val="34"/>
    <w:rsid w:val="00AB2C8E"/>
    <w:rPr>
      <w:lang w:val="hr-H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177744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18" Type="http://schemas.openxmlformats.org/officeDocument/2006/relationships/customXml" Target="../customXml/item2.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customXml" Target="../customXml/item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glossaryDocument" Target="glossary/document.xml"/><Relationship Id="rId10" Type="http://schemas.openxmlformats.org/officeDocument/2006/relationships/image" Target="media/image3.jpeg"/><Relationship Id="rId19" Type="http://schemas.openxmlformats.org/officeDocument/2006/relationships/customXml" Target="../customXml/item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png"/><Relationship Id="rId1" Type="http://schemas.openxmlformats.org/officeDocument/2006/relationships/image" Target="media/image2.png"/></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A130754592504D9092E6D6BB11A94BDC"/>
        <w:category>
          <w:name w:val="Općenito"/>
          <w:gallery w:val="placeholder"/>
        </w:category>
        <w:types>
          <w:type w:val="bbPlcHdr"/>
        </w:types>
        <w:behaviors>
          <w:behavior w:val="content"/>
        </w:behaviors>
        <w:guid w:val="{2ECD027F-C1A8-42A7-9063-80F6E04EE047}"/>
      </w:docPartPr>
      <w:docPartBody>
        <w:p w:rsidR="00DA581D" w:rsidRDefault="00C1208A" w:rsidP="00C1208A">
          <w:pPr>
            <w:pStyle w:val="A130754592504D9092E6D6BB11A94BDC"/>
          </w:pPr>
          <w:r w:rsidRPr="001103F7">
            <w:rPr>
              <w:rStyle w:val="Tekstrezerviranogmjesta"/>
            </w:rPr>
            <w:t>Click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5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1208A"/>
    <w:rsid w:val="000655AD"/>
    <w:rsid w:val="00277542"/>
    <w:rsid w:val="00C1208A"/>
    <w:rsid w:val="00DA581D"/>
    <w:rsid w:val="00F92383"/>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hr-HR" w:eastAsia="hr-HR"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iPriority="0"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character" w:styleId="Tekstrezerviranogmjesta">
    <w:name w:val="Placeholder Text"/>
    <w:basedOn w:val="Zadanifontodlomka"/>
    <w:rsid w:val="00C1208A"/>
    <w:rPr>
      <w:rFonts w:ascii="Arial" w:hAnsi="Arial"/>
      <w:color w:val="808080"/>
    </w:rPr>
  </w:style>
  <w:style w:type="paragraph" w:customStyle="1" w:styleId="A130754592504D9092E6D6BB11A94BDC">
    <w:name w:val="A130754592504D9092E6D6BB11A94BDC"/>
    <w:rsid w:val="00C1208A"/>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hr-HR" w:eastAsia="hr-HR"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iPriority="0"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character" w:styleId="Tekstrezerviranogmjesta">
    <w:name w:val="Placeholder Text"/>
    <w:basedOn w:val="Zadanifontodlomka"/>
    <w:rsid w:val="00C1208A"/>
    <w:rPr>
      <w:rFonts w:ascii="Arial" w:hAnsi="Arial"/>
      <w:color w:val="808080"/>
    </w:rPr>
  </w:style>
  <w:style w:type="paragraph" w:customStyle="1" w:styleId="A130754592504D9092E6D6BB11A94BDC">
    <w:name w:val="A130754592504D9092E6D6BB11A94BDC"/>
    <w:rsid w:val="00C1208A"/>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72B777E8F4644A8A94BF456F3347498000D89FE3A2D558BE408730852CB9838C1A" ma:contentTypeVersion="6" ma:contentTypeDescription="Dodavanje dokumenta" ma:contentTypeScope="" ma:versionID="50d039a181248209c593e092e1ac6b66">
  <xsd:schema xmlns:xsd="http://www.w3.org/2001/XMLSchema" xmlns:xs="http://www.w3.org/2001/XMLSchema" xmlns:p="http://schemas.microsoft.com/office/2006/metadata/properties" xmlns:ns2="67DD2152-21C4-4985-B70C-518AC9CC8049" targetNamespace="http://schemas.microsoft.com/office/2006/metadata/properties" ma:root="true" ma:fieldsID="21a648f68695cfdfd947c91d339d631a" ns2:_="">
    <xsd:import namespace="67DD2152-21C4-4985-B70C-518AC9CC8049"/>
    <xsd:element name="properties">
      <xsd:complexType>
        <xsd:sequence>
          <xsd:element name="documentManagement">
            <xsd:complexType>
              <xsd:all>
                <xsd:element ref="ns2:DisplayName" minOccurs="0"/>
                <xsd:element ref="ns2:DocumentType" minOccurs="0"/>
                <xsd:element ref="ns2:ArchiveNumber" minOccurs="0"/>
                <xsd:element ref="ns2:Class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7DD2152-21C4-4985-B70C-518AC9CC8049" elementFormDefault="qualified">
    <xsd:import namespace="http://schemas.microsoft.com/office/2006/documentManagement/types"/>
    <xsd:import namespace="http://schemas.microsoft.com/office/infopath/2007/PartnerControls"/>
    <xsd:element name="DisplayName" ma:index="2" nillable="true" ma:displayName="Naslov" ma:internalName="DisplayName">
      <xsd:simpleType>
        <xsd:restriction base="dms:Unknown"/>
      </xsd:simpleType>
    </xsd:element>
    <xsd:element name="DocumentType" ma:index="3" nillable="true" ma:displayName="Vrsta dokumenta" ma:internalName="DocumentType">
      <xsd:simpleType>
        <xsd:restriction base="dms:Unknown"/>
      </xsd:simpleType>
    </xsd:element>
    <xsd:element name="ArchiveNumber" ma:index="4" nillable="true" ma:displayName="Protokol" ma:internalName="ArchiveNumber">
      <xsd:simpleType>
        <xsd:restriction base="dms:Text"/>
      </xsd:simpleType>
    </xsd:element>
    <xsd:element name="ClassCode" ma:index="5" nillable="true" ma:displayName="Klasa" ma:internalName="ClassCod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Vrsta sadržaja"/>
        <xsd:element ref="dc:title" minOccurs="0" maxOccurs="1"/>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DocumentType xmlns="67DD2152-21C4-4985-B70C-518AC9CC8049" xsi:nil="true"/>
    <DisplayName xmlns="67DD2152-21C4-4985-B70C-518AC9CC8049">2020/Session-637429229043092282/SessionItem-637429452249322271/41gv- Odluka o donošenju Plan djelovanja u području prirodnih nepogoda 2021.docx|1050;#Ø;#</DisplayName>
    <ArchiveNumber xmlns="67DD2152-21C4-4985-B70C-518AC9CC8049" xsi:nil="true"/>
    <ClassCode xmlns="67DD2152-21C4-4985-B70C-518AC9CC8049" xsi:nil="true"/>
  </documentManagement>
</p:properties>
</file>

<file path=customXml/itemProps1.xml><?xml version="1.0" encoding="utf-8"?>
<ds:datastoreItem xmlns:ds="http://schemas.openxmlformats.org/officeDocument/2006/customXml" ds:itemID="{985ADF54-4132-4E23-B74C-B7AC571EB288}"/>
</file>

<file path=customXml/itemProps2.xml><?xml version="1.0" encoding="utf-8"?>
<ds:datastoreItem xmlns:ds="http://schemas.openxmlformats.org/officeDocument/2006/customXml" ds:itemID="{5458D506-A9E2-4D2B-8A17-1DD11CDDEF90}"/>
</file>

<file path=customXml/itemProps3.xml><?xml version="1.0" encoding="utf-8"?>
<ds:datastoreItem xmlns:ds="http://schemas.openxmlformats.org/officeDocument/2006/customXml" ds:itemID="{965951E6-2D54-4D2A-8AE4-54D043EEACC9}"/>
</file>

<file path=docProps/app.xml><?xml version="1.0" encoding="utf-8"?>
<Properties xmlns="http://schemas.openxmlformats.org/officeDocument/2006/extended-properties" xmlns:vt="http://schemas.openxmlformats.org/officeDocument/2006/docPropsVTypes">
  <Template>Normal</Template>
  <TotalTime>3</TotalTime>
  <Pages>22</Pages>
  <Words>6455</Words>
  <Characters>36798</Characters>
  <Application>Microsoft Office Word</Application>
  <DocSecurity>0</DocSecurity>
  <Lines>306</Lines>
  <Paragraphs>86</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43167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Irena Terzić</dc:creator>
  <cp:lastModifiedBy>Višnja Jurković</cp:lastModifiedBy>
  <cp:revision>3</cp:revision>
  <cp:lastPrinted>2020-06-26T08:40:00Z</cp:lastPrinted>
  <dcterms:created xsi:type="dcterms:W3CDTF">2020-12-07T08:00:00Z</dcterms:created>
  <dcterms:modified xsi:type="dcterms:W3CDTF">2020-12-07T12:01:00Z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0x01010072B777E8F4644A8A94BF456F3347498000D89FE3A2D558BE408730852CB9838C1A</vt:lpwstr>
  </property>
</Properties>
</file>